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43E99" w14:textId="77777777" w:rsidR="00021CA2" w:rsidRPr="00013769" w:rsidRDefault="00E940B1" w:rsidP="00021CA2">
      <w:pPr>
        <w:autoSpaceDE w:val="0"/>
        <w:autoSpaceDN w:val="0"/>
        <w:adjustRightInd w:val="0"/>
        <w:spacing w:after="0" w:line="240" w:lineRule="auto"/>
        <w:jc w:val="center"/>
        <w:rPr>
          <w:rFonts w:asciiTheme="majorHAnsi" w:hAnsiTheme="majorHAnsi" w:cs="TimesNewRomanPSMT"/>
          <w:sz w:val="20"/>
          <w:szCs w:val="20"/>
        </w:rPr>
      </w:pPr>
      <w:r w:rsidRPr="00013769">
        <w:rPr>
          <w:rFonts w:asciiTheme="majorHAnsi" w:hAnsiTheme="majorHAnsi"/>
          <w:b/>
          <w:sz w:val="20"/>
          <w:szCs w:val="20"/>
        </w:rPr>
        <w:t>Biology Instructor Adjunct</w:t>
      </w:r>
      <w:r w:rsidR="00021CA2" w:rsidRPr="00013769">
        <w:rPr>
          <w:rFonts w:asciiTheme="majorHAnsi" w:hAnsiTheme="majorHAnsi"/>
          <w:b/>
          <w:sz w:val="20"/>
          <w:szCs w:val="20"/>
        </w:rPr>
        <w:t xml:space="preserve"> </w:t>
      </w:r>
      <w:r w:rsidRPr="00013769">
        <w:rPr>
          <w:rFonts w:asciiTheme="majorHAnsi" w:hAnsiTheme="majorHAnsi" w:cs="TimesNewRomanPSMT"/>
          <w:sz w:val="20"/>
          <w:szCs w:val="20"/>
        </w:rPr>
        <w:t>(PT</w:t>
      </w:r>
      <w:r w:rsidR="00021CA2" w:rsidRPr="00013769">
        <w:rPr>
          <w:rFonts w:asciiTheme="majorHAnsi" w:hAnsiTheme="majorHAnsi" w:cs="TimesNewRomanPSMT"/>
          <w:sz w:val="20"/>
          <w:szCs w:val="20"/>
        </w:rPr>
        <w:t>)</w:t>
      </w:r>
    </w:p>
    <w:p w14:paraId="4952445B"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7415298D" w14:textId="77777777" w:rsidR="00E940B1" w:rsidRPr="00013769" w:rsidRDefault="00021CA2" w:rsidP="00D82784">
      <w:pPr>
        <w:spacing w:after="0" w:line="240" w:lineRule="auto"/>
        <w:rPr>
          <w:rFonts w:asciiTheme="majorHAnsi" w:hAnsiTheme="majorHAnsi" w:cs="Arial"/>
          <w:bCs/>
          <w:sz w:val="20"/>
          <w:szCs w:val="20"/>
        </w:rPr>
      </w:pPr>
      <w:r w:rsidRPr="00013769">
        <w:rPr>
          <w:rFonts w:asciiTheme="majorHAnsi" w:hAnsiTheme="majorHAnsi" w:cs="Arial"/>
          <w:bCs/>
          <w:sz w:val="20"/>
          <w:szCs w:val="20"/>
        </w:rPr>
        <w:t>Alban</w:t>
      </w:r>
      <w:r w:rsidR="005D72B2" w:rsidRPr="00013769">
        <w:rPr>
          <w:rFonts w:asciiTheme="majorHAnsi" w:hAnsiTheme="majorHAnsi" w:cs="Arial"/>
          <w:bCs/>
          <w:sz w:val="20"/>
          <w:szCs w:val="20"/>
        </w:rPr>
        <w:t xml:space="preserve">y Technical College seeks a </w:t>
      </w:r>
      <w:r w:rsidR="002D128A" w:rsidRPr="00013769">
        <w:rPr>
          <w:rFonts w:asciiTheme="majorHAnsi" w:hAnsiTheme="majorHAnsi" w:cs="Arial"/>
          <w:bCs/>
          <w:sz w:val="20"/>
          <w:szCs w:val="20"/>
        </w:rPr>
        <w:t xml:space="preserve">well-qualified, </w:t>
      </w:r>
      <w:r w:rsidR="00EC6A50" w:rsidRPr="00013769">
        <w:rPr>
          <w:rFonts w:asciiTheme="majorHAnsi" w:hAnsiTheme="majorHAnsi" w:cs="Arial"/>
          <w:bCs/>
          <w:sz w:val="20"/>
          <w:szCs w:val="20"/>
        </w:rPr>
        <w:t>part-time Instructor to teach</w:t>
      </w:r>
      <w:r w:rsidR="00E940B1" w:rsidRPr="00013769">
        <w:rPr>
          <w:rFonts w:asciiTheme="majorHAnsi" w:hAnsiTheme="majorHAnsi" w:cs="Arial"/>
          <w:bCs/>
          <w:sz w:val="20"/>
          <w:szCs w:val="20"/>
        </w:rPr>
        <w:t xml:space="preserve"> academic Bi</w:t>
      </w:r>
      <w:r w:rsidR="00EC6A50" w:rsidRPr="00013769">
        <w:rPr>
          <w:rFonts w:asciiTheme="majorHAnsi" w:hAnsiTheme="majorHAnsi" w:cs="Arial"/>
          <w:bCs/>
          <w:sz w:val="20"/>
          <w:szCs w:val="20"/>
        </w:rPr>
        <w:t>ology courses.  This position will be</w:t>
      </w:r>
      <w:r w:rsidR="00E940B1" w:rsidRPr="00013769">
        <w:rPr>
          <w:rFonts w:asciiTheme="majorHAnsi" w:hAnsiTheme="majorHAnsi" w:cs="Arial"/>
          <w:bCs/>
          <w:sz w:val="20"/>
          <w:szCs w:val="20"/>
        </w:rPr>
        <w:t xml:space="preserve"> based on the Dougherty County Campus, but may include online delivery and </w:t>
      </w:r>
      <w:proofErr w:type="gramStart"/>
      <w:r w:rsidR="00E940B1" w:rsidRPr="00013769">
        <w:rPr>
          <w:rFonts w:asciiTheme="majorHAnsi" w:hAnsiTheme="majorHAnsi" w:cs="Arial"/>
          <w:bCs/>
          <w:sz w:val="20"/>
          <w:szCs w:val="20"/>
        </w:rPr>
        <w:t>face to face</w:t>
      </w:r>
      <w:proofErr w:type="gramEnd"/>
      <w:r w:rsidR="00E940B1" w:rsidRPr="00013769">
        <w:rPr>
          <w:rFonts w:asciiTheme="majorHAnsi" w:hAnsiTheme="majorHAnsi" w:cs="Arial"/>
          <w:bCs/>
          <w:sz w:val="20"/>
          <w:szCs w:val="20"/>
        </w:rPr>
        <w:t xml:space="preserve"> </w:t>
      </w:r>
      <w:r w:rsidR="00EC6A50" w:rsidRPr="00013769">
        <w:rPr>
          <w:rFonts w:asciiTheme="majorHAnsi" w:hAnsiTheme="majorHAnsi" w:cs="Arial"/>
          <w:bCs/>
          <w:sz w:val="20"/>
          <w:szCs w:val="20"/>
        </w:rPr>
        <w:t xml:space="preserve">labs.  </w:t>
      </w:r>
      <w:r w:rsidR="00910D72" w:rsidRPr="00013769">
        <w:rPr>
          <w:rFonts w:asciiTheme="majorHAnsi" w:hAnsiTheme="majorHAnsi" w:cs="Arial"/>
          <w:bCs/>
          <w:sz w:val="20"/>
          <w:szCs w:val="20"/>
        </w:rPr>
        <w:t>The Biology Instructor is responsible for performing all aspects of inst</w:t>
      </w:r>
      <w:r w:rsidR="00D94173" w:rsidRPr="00013769">
        <w:rPr>
          <w:rFonts w:asciiTheme="majorHAnsi" w:hAnsiTheme="majorHAnsi" w:cs="Arial"/>
          <w:bCs/>
          <w:sz w:val="20"/>
          <w:szCs w:val="20"/>
        </w:rPr>
        <w:t xml:space="preserve">ruction for assigned programs, </w:t>
      </w:r>
      <w:r w:rsidR="00EC6A50" w:rsidRPr="00013769">
        <w:rPr>
          <w:rFonts w:asciiTheme="majorHAnsi" w:hAnsiTheme="majorHAnsi" w:cs="Arial"/>
          <w:bCs/>
          <w:sz w:val="20"/>
          <w:szCs w:val="20"/>
        </w:rPr>
        <w:t xml:space="preserve">and </w:t>
      </w:r>
      <w:r w:rsidR="00D94173" w:rsidRPr="00013769">
        <w:rPr>
          <w:rFonts w:asciiTheme="majorHAnsi" w:hAnsiTheme="majorHAnsi" w:cs="Arial"/>
          <w:bCs/>
          <w:sz w:val="20"/>
          <w:szCs w:val="20"/>
        </w:rPr>
        <w:t>implement</w:t>
      </w:r>
      <w:r w:rsidR="00EC6A50" w:rsidRPr="00013769">
        <w:rPr>
          <w:rFonts w:asciiTheme="majorHAnsi" w:hAnsiTheme="majorHAnsi" w:cs="Arial"/>
          <w:bCs/>
          <w:sz w:val="20"/>
          <w:szCs w:val="20"/>
        </w:rPr>
        <w:t xml:space="preserve">ation of </w:t>
      </w:r>
      <w:r w:rsidR="00D94173" w:rsidRPr="00013769">
        <w:rPr>
          <w:rFonts w:asciiTheme="majorHAnsi" w:hAnsiTheme="majorHAnsi" w:cs="Arial"/>
          <w:bCs/>
          <w:sz w:val="20"/>
          <w:szCs w:val="20"/>
        </w:rPr>
        <w:t xml:space="preserve">educational training that meets both the instructional objectives of this institute and the needs of the students.  Under general supervision, the Biology Instructor will prepare lessons for classroom instruction, laboratory and clinical.  He/she will evaluate students’ progress in attaining goals and objectives. </w:t>
      </w:r>
      <w:r w:rsidR="001E6319" w:rsidRPr="00013769">
        <w:rPr>
          <w:rFonts w:asciiTheme="majorHAnsi" w:hAnsiTheme="majorHAnsi" w:cs="Arial"/>
          <w:bCs/>
          <w:sz w:val="20"/>
          <w:szCs w:val="20"/>
        </w:rPr>
        <w:t xml:space="preserve"> The Biology Instructor must have strong interpersonal, communication, computer literacy skills and be able to work a flexible schedule.    </w:t>
      </w:r>
    </w:p>
    <w:p w14:paraId="6AE805E6" w14:textId="77777777" w:rsidR="00910D72" w:rsidRPr="00013769" w:rsidRDefault="00910D72" w:rsidP="00D82784">
      <w:pPr>
        <w:spacing w:after="0" w:line="240" w:lineRule="auto"/>
        <w:rPr>
          <w:rFonts w:asciiTheme="majorHAnsi" w:hAnsiTheme="majorHAnsi" w:cs="Arial"/>
          <w:bCs/>
          <w:sz w:val="20"/>
          <w:szCs w:val="20"/>
        </w:rPr>
      </w:pPr>
    </w:p>
    <w:p w14:paraId="6237362C" w14:textId="4EA5C6C0" w:rsidR="001A1014" w:rsidRPr="00013769" w:rsidRDefault="00021CA2" w:rsidP="001A1014">
      <w:pPr>
        <w:ind w:left="-18" w:firstLine="18"/>
        <w:jc w:val="both"/>
        <w:rPr>
          <w:rFonts w:asciiTheme="majorHAnsi" w:eastAsia="Cambria" w:hAnsiTheme="majorHAnsi" w:cs="Cambria"/>
          <w:bCs/>
          <w:sz w:val="20"/>
          <w:szCs w:val="20"/>
        </w:rPr>
      </w:pPr>
      <w:r w:rsidRPr="00013769">
        <w:rPr>
          <w:rFonts w:asciiTheme="majorHAnsi" w:hAnsiTheme="majorHAnsi" w:cs="Arial"/>
          <w:b/>
          <w:bCs/>
          <w:sz w:val="20"/>
          <w:szCs w:val="20"/>
        </w:rPr>
        <w:t xml:space="preserve">Minimum Qualifications: </w:t>
      </w:r>
      <w:r w:rsidR="0001020D" w:rsidRPr="00013769">
        <w:rPr>
          <w:rFonts w:asciiTheme="majorHAnsi" w:hAnsiTheme="majorHAnsi"/>
          <w:bCs/>
          <w:sz w:val="20"/>
          <w:szCs w:val="20"/>
        </w:rPr>
        <w:t xml:space="preserve"> The applicant MUST</w:t>
      </w:r>
      <w:r w:rsidR="001A1014" w:rsidRPr="00013769">
        <w:rPr>
          <w:rFonts w:asciiTheme="majorHAnsi" w:hAnsiTheme="majorHAnsi"/>
          <w:bCs/>
          <w:sz w:val="20"/>
          <w:szCs w:val="20"/>
        </w:rPr>
        <w:t xml:space="preserve"> possess a </w:t>
      </w:r>
      <w:r w:rsidR="001E6319" w:rsidRPr="00013769">
        <w:rPr>
          <w:rFonts w:asciiTheme="majorHAnsi" w:hAnsiTheme="majorHAnsi"/>
          <w:bCs/>
          <w:sz w:val="20"/>
          <w:szCs w:val="20"/>
        </w:rPr>
        <w:t>Master’s in Biology with coursework in Anatomy and Physiolog</w:t>
      </w:r>
      <w:r w:rsidR="001E324E">
        <w:rPr>
          <w:rFonts w:asciiTheme="majorHAnsi" w:hAnsiTheme="majorHAnsi"/>
          <w:bCs/>
          <w:sz w:val="20"/>
          <w:szCs w:val="20"/>
        </w:rPr>
        <w:t xml:space="preserve">y from an accredited college or </w:t>
      </w:r>
      <w:r w:rsidR="001E6319" w:rsidRPr="00013769">
        <w:rPr>
          <w:rFonts w:asciiTheme="majorHAnsi" w:hAnsiTheme="majorHAnsi"/>
          <w:bCs/>
          <w:sz w:val="20"/>
          <w:szCs w:val="20"/>
        </w:rPr>
        <w:t>university *</w:t>
      </w:r>
      <w:r w:rsidR="00FB0324">
        <w:rPr>
          <w:rFonts w:asciiTheme="majorHAnsi" w:hAnsiTheme="majorHAnsi"/>
          <w:bCs/>
          <w:sz w:val="20"/>
          <w:szCs w:val="20"/>
        </w:rPr>
        <w:t>OR* a Master’s degree with major in Biology, Botany, Zoology, or related biological science subfield *OR* medical, dental, or chiropractic degree (NOTE: Qualifying fields include degrees in Medicine, Chiropractic, DVM, Podiatry, or Osteopathy.  The current regional accreditation status of the chiropractic college must be validated.)</w:t>
      </w:r>
    </w:p>
    <w:p w14:paraId="7B262C4B" w14:textId="77777777" w:rsidR="00C53089" w:rsidRPr="00013769" w:rsidRDefault="00021CA2" w:rsidP="00C53089">
      <w:pPr>
        <w:jc w:val="both"/>
        <w:rPr>
          <w:rFonts w:asciiTheme="majorHAnsi" w:hAnsiTheme="majorHAnsi"/>
          <w:sz w:val="20"/>
          <w:szCs w:val="20"/>
        </w:rPr>
      </w:pPr>
      <w:r w:rsidRPr="00013769">
        <w:rPr>
          <w:rFonts w:asciiTheme="majorHAnsi" w:hAnsiTheme="majorHAnsi" w:cs="Arial"/>
          <w:b/>
          <w:bCs/>
          <w:sz w:val="20"/>
          <w:szCs w:val="20"/>
        </w:rPr>
        <w:t xml:space="preserve">Preferred Qualifications: </w:t>
      </w:r>
      <w:r w:rsidR="00C53089" w:rsidRPr="00013769">
        <w:rPr>
          <w:rFonts w:asciiTheme="majorHAnsi" w:hAnsiTheme="majorHAnsi"/>
          <w:sz w:val="20"/>
          <w:szCs w:val="20"/>
        </w:rPr>
        <w:t xml:space="preserve">Preference will be given to those that possess post-secondary teaching experience, both traditional classroom and online instruction.  </w:t>
      </w:r>
    </w:p>
    <w:p w14:paraId="027E322F" w14:textId="77777777" w:rsidR="00021CA2" w:rsidRPr="00013769" w:rsidRDefault="00021CA2" w:rsidP="0061265F">
      <w:pPr>
        <w:pStyle w:val="Default"/>
        <w:rPr>
          <w:rFonts w:asciiTheme="majorHAnsi" w:hAnsiTheme="majorHAnsi" w:cs="Arial"/>
          <w:sz w:val="20"/>
          <w:szCs w:val="20"/>
        </w:rPr>
      </w:pPr>
      <w:r w:rsidRPr="00013769">
        <w:rPr>
          <w:rFonts w:asciiTheme="majorHAnsi" w:hAnsiTheme="majorHAnsi" w:cs="Arial"/>
          <w:b/>
          <w:bCs/>
          <w:sz w:val="20"/>
          <w:szCs w:val="20"/>
        </w:rPr>
        <w:t xml:space="preserve">Physical Demands: </w:t>
      </w:r>
      <w:r w:rsidR="0093203A" w:rsidRPr="00013769">
        <w:rPr>
          <w:rFonts w:asciiTheme="majorHAnsi" w:hAnsiTheme="majorHAnsi" w:cs="Arial"/>
          <w:b/>
          <w:bCs/>
          <w:sz w:val="20"/>
          <w:szCs w:val="20"/>
        </w:rPr>
        <w:t xml:space="preserve"> </w:t>
      </w:r>
      <w:r w:rsidRPr="00013769">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01020D" w:rsidRPr="00013769">
        <w:rPr>
          <w:rFonts w:asciiTheme="majorHAnsi" w:hAnsiTheme="majorHAnsi"/>
          <w:sz w:val="20"/>
          <w:szCs w:val="20"/>
        </w:rPr>
        <w:t xml:space="preserve">Hand and finger motion may be required for data entry purposes. </w:t>
      </w:r>
    </w:p>
    <w:p w14:paraId="3E57EF25" w14:textId="77777777" w:rsidR="00021CA2" w:rsidRPr="00013769" w:rsidRDefault="00021CA2" w:rsidP="004803B9">
      <w:pPr>
        <w:pStyle w:val="NoSpacing"/>
        <w:rPr>
          <w:rFonts w:asciiTheme="majorHAnsi" w:hAnsiTheme="majorHAnsi" w:cs="Arial"/>
          <w:b/>
          <w:bCs/>
          <w:sz w:val="20"/>
          <w:szCs w:val="20"/>
        </w:rPr>
      </w:pPr>
    </w:p>
    <w:p w14:paraId="4E7E2F84" w14:textId="77777777" w:rsidR="00191BC1" w:rsidRPr="00013769" w:rsidRDefault="00021CA2" w:rsidP="004803B9">
      <w:pPr>
        <w:spacing w:before="12" w:after="0" w:line="240" w:lineRule="auto"/>
        <w:ind w:right="64"/>
        <w:rPr>
          <w:rFonts w:asciiTheme="majorHAnsi" w:eastAsia="Cambria" w:hAnsiTheme="majorHAnsi" w:cs="Cambria"/>
          <w:spacing w:val="2"/>
          <w:w w:val="103"/>
          <w:sz w:val="20"/>
          <w:szCs w:val="20"/>
        </w:rPr>
      </w:pPr>
      <w:r w:rsidRPr="00013769">
        <w:rPr>
          <w:rFonts w:asciiTheme="majorHAnsi" w:hAnsiTheme="majorHAnsi" w:cs="Arial"/>
          <w:b/>
          <w:bCs/>
          <w:sz w:val="20"/>
          <w:szCs w:val="20"/>
        </w:rPr>
        <w:t xml:space="preserve">Salary/Benefits: </w:t>
      </w:r>
      <w:r w:rsidR="007023F3" w:rsidRPr="00013769">
        <w:rPr>
          <w:rFonts w:asciiTheme="majorHAnsi" w:eastAsia="Cambria" w:hAnsiTheme="majorHAnsi" w:cs="Cambria"/>
          <w:spacing w:val="2"/>
          <w:w w:val="103"/>
          <w:sz w:val="20"/>
          <w:szCs w:val="20"/>
        </w:rPr>
        <w:t>This is a part-time position and does not</w:t>
      </w:r>
      <w:r w:rsidR="00191BC1" w:rsidRPr="00013769">
        <w:rPr>
          <w:rFonts w:asciiTheme="majorHAnsi" w:eastAsia="Cambria" w:hAnsiTheme="majorHAnsi" w:cs="Cambria"/>
          <w:spacing w:val="2"/>
          <w:w w:val="103"/>
          <w:sz w:val="20"/>
          <w:szCs w:val="20"/>
        </w:rPr>
        <w:t xml:space="preserve"> include insurance benefits; work hours will not exceed 29 per week.  Salary is commensurate with education and </w:t>
      </w:r>
      <w:r w:rsidR="007C56F0" w:rsidRPr="00013769">
        <w:rPr>
          <w:rFonts w:asciiTheme="majorHAnsi" w:eastAsia="Cambria" w:hAnsiTheme="majorHAnsi" w:cs="Cambria"/>
          <w:spacing w:val="2"/>
          <w:w w:val="103"/>
          <w:sz w:val="20"/>
          <w:szCs w:val="20"/>
        </w:rPr>
        <w:t xml:space="preserve">work experience.  Work schedule may include day, evening, and/or online courses, as assigned.  </w:t>
      </w:r>
    </w:p>
    <w:p w14:paraId="59F1B9F6" w14:textId="77777777" w:rsidR="0047709E" w:rsidRPr="00013769" w:rsidRDefault="0047709E" w:rsidP="0061265F">
      <w:pPr>
        <w:spacing w:before="12" w:after="0" w:line="240" w:lineRule="auto"/>
        <w:ind w:right="64"/>
        <w:rPr>
          <w:rFonts w:asciiTheme="majorHAnsi" w:eastAsia="Cambria" w:hAnsiTheme="majorHAnsi" w:cs="Cambria"/>
          <w:spacing w:val="1"/>
          <w:sz w:val="20"/>
          <w:szCs w:val="20"/>
        </w:rPr>
      </w:pPr>
    </w:p>
    <w:p w14:paraId="2977F87F" w14:textId="77777777" w:rsidR="009D1203" w:rsidRPr="00013769" w:rsidRDefault="009D1203" w:rsidP="009D1203">
      <w:pPr>
        <w:autoSpaceDE w:val="0"/>
        <w:autoSpaceDN w:val="0"/>
        <w:adjustRightInd w:val="0"/>
        <w:spacing w:after="0" w:line="240" w:lineRule="auto"/>
        <w:ind w:right="450"/>
        <w:rPr>
          <w:rFonts w:asciiTheme="majorHAnsi" w:hAnsiTheme="majorHAnsi" w:cstheme="majorHAnsi"/>
          <w:color w:val="000000"/>
          <w:sz w:val="20"/>
          <w:szCs w:val="20"/>
        </w:rPr>
      </w:pPr>
      <w:r w:rsidRPr="00013769">
        <w:rPr>
          <w:rFonts w:asciiTheme="majorHAnsi" w:hAnsiTheme="majorHAnsi" w:cstheme="majorHAnsi"/>
          <w:b/>
          <w:bCs/>
          <w:sz w:val="20"/>
          <w:szCs w:val="20"/>
        </w:rPr>
        <w:t xml:space="preserve">Application Deadline: </w:t>
      </w:r>
      <w:r w:rsidRPr="00013769">
        <w:rPr>
          <w:rFonts w:asciiTheme="majorHAnsi" w:hAnsiTheme="majorHAnsi" w:cstheme="majorHAnsi"/>
          <w:bCs/>
          <w:sz w:val="20"/>
          <w:szCs w:val="20"/>
        </w:rPr>
        <w:t xml:space="preserve"> </w:t>
      </w:r>
      <w:r w:rsidRPr="00013769">
        <w:rPr>
          <w:rFonts w:asciiTheme="majorHAnsi" w:hAnsiTheme="majorHAnsi" w:cstheme="majorHAnsi"/>
          <w:bCs/>
          <w:color w:val="000000"/>
          <w:sz w:val="20"/>
          <w:szCs w:val="20"/>
        </w:rPr>
        <w:t>The position will remain open until filled.</w:t>
      </w:r>
      <w:r w:rsidRPr="00013769">
        <w:rPr>
          <w:rFonts w:asciiTheme="majorHAnsi" w:hAnsiTheme="majorHAnsi" w:cstheme="majorHAnsi"/>
          <w:b/>
          <w:bCs/>
          <w:color w:val="000000"/>
          <w:sz w:val="20"/>
          <w:szCs w:val="20"/>
        </w:rPr>
        <w:t xml:space="preserve"> </w:t>
      </w:r>
      <w:r w:rsidRPr="00013769">
        <w:rPr>
          <w:rFonts w:asciiTheme="majorHAnsi" w:hAnsiTheme="majorHAnsi" w:cstheme="majorHAnsi"/>
          <w:color w:val="000000"/>
          <w:sz w:val="20"/>
          <w:szCs w:val="20"/>
        </w:rPr>
        <w:t xml:space="preserve">All applications packets MUST be completed via the Online Job Center at </w:t>
      </w:r>
      <w:hyperlink r:id="rId6" w:history="1">
        <w:r w:rsidRPr="00013769">
          <w:rPr>
            <w:rStyle w:val="Hyperlink"/>
            <w:rFonts w:asciiTheme="majorHAnsi" w:hAnsiTheme="majorHAnsi" w:cstheme="majorHAnsi"/>
            <w:sz w:val="20"/>
            <w:szCs w:val="20"/>
          </w:rPr>
          <w:t>https://www.easyhrweb.com/JC_Albany/JobListings/JobListings.aspx</w:t>
        </w:r>
      </w:hyperlink>
      <w:r w:rsidRPr="00013769">
        <w:rPr>
          <w:rFonts w:asciiTheme="majorHAnsi" w:hAnsiTheme="majorHAnsi" w:cs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w:t>
      </w:r>
      <w:r w:rsidR="00013769" w:rsidRPr="00013769">
        <w:rPr>
          <w:rFonts w:asciiTheme="majorHAnsi" w:hAnsiTheme="majorHAnsi" w:cstheme="majorHAnsi"/>
          <w:color w:val="000000"/>
          <w:sz w:val="20"/>
          <w:szCs w:val="20"/>
        </w:rPr>
        <w:t xml:space="preserve"> at 229-430-1702.  </w:t>
      </w:r>
      <w:r w:rsidRPr="00013769">
        <w:rPr>
          <w:rFonts w:asciiTheme="majorHAnsi" w:eastAsia="Times New Roman" w:hAnsiTheme="majorHAnsi" w:cstheme="majorHAnsi"/>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013769">
        <w:rPr>
          <w:rFonts w:asciiTheme="majorHAnsi" w:eastAsia="Times New Roman" w:hAnsiTheme="majorHAnsi" w:cstheme="majorHAnsi"/>
          <w:color w:val="000000"/>
          <w:sz w:val="20"/>
          <w:szCs w:val="20"/>
        </w:rPr>
        <w:t>ll</w:t>
      </w:r>
      <w:proofErr w:type="spellEnd"/>
      <w:r w:rsidRPr="00013769">
        <w:rPr>
          <w:rFonts w:asciiTheme="majorHAnsi" w:eastAsia="Times New Roman" w:hAnsiTheme="majorHAnsi" w:cstheme="majorHAnsi"/>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013769">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A84E9B7" w14:textId="77777777" w:rsidR="00D82784" w:rsidRPr="00D82784" w:rsidRDefault="00D82784" w:rsidP="00021CA2">
      <w:pPr>
        <w:autoSpaceDE w:val="0"/>
        <w:autoSpaceDN w:val="0"/>
        <w:adjustRightInd w:val="0"/>
        <w:spacing w:after="0" w:line="240" w:lineRule="auto"/>
        <w:ind w:left="90"/>
        <w:rPr>
          <w:rFonts w:asciiTheme="majorHAnsi" w:hAnsiTheme="majorHAnsi" w:cs="Arial"/>
        </w:rPr>
      </w:pPr>
    </w:p>
    <w:p w14:paraId="5806F98E"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 xml:space="preserve">Note: Due to the volume of applications received, we are unable to personally contact each applicant. </w:t>
      </w:r>
    </w:p>
    <w:p w14:paraId="1EA0A1F7"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If we are interested in scheduling an interview, a representative from our college wi</w:t>
      </w:r>
      <w:bookmarkStart w:id="0" w:name="_GoBack"/>
      <w:bookmarkEnd w:id="0"/>
      <w:r w:rsidRPr="00D82784">
        <w:rPr>
          <w:rFonts w:asciiTheme="majorHAnsi" w:hAnsiTheme="majorHAnsi" w:cs="Arial"/>
          <w:b/>
          <w:i/>
        </w:rPr>
        <w:t>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EE4420" w:rsidRPr="00D82784" w14:paraId="671D0C4A" w14:textId="77777777" w:rsidTr="00EE4420">
        <w:trPr>
          <w:trHeight w:val="1190"/>
        </w:trPr>
        <w:tc>
          <w:tcPr>
            <w:tcW w:w="3196" w:type="dxa"/>
            <w:tcBorders>
              <w:top w:val="single" w:sz="4" w:space="0" w:color="auto"/>
              <w:left w:val="single" w:sz="4" w:space="0" w:color="auto"/>
              <w:bottom w:val="single" w:sz="4" w:space="0" w:color="auto"/>
              <w:right w:val="single" w:sz="4" w:space="0" w:color="auto"/>
            </w:tcBorders>
            <w:hideMark/>
          </w:tcPr>
          <w:p w14:paraId="1372515B"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lastRenderedPageBreak/>
              <w:t>Title IX Coordinator:</w:t>
            </w:r>
          </w:p>
          <w:p w14:paraId="23A7D49F" w14:textId="7EFE4C65" w:rsidR="00EE4420" w:rsidRPr="00D82784" w:rsidRDefault="00534C64">
            <w:pPr>
              <w:spacing w:after="0" w:line="240" w:lineRule="auto"/>
              <w:ind w:left="-900"/>
              <w:jc w:val="right"/>
              <w:rPr>
                <w:rFonts w:asciiTheme="majorHAnsi" w:eastAsia="Times New Roman" w:hAnsiTheme="majorHAnsi"/>
                <w:iCs/>
                <w:sz w:val="16"/>
                <w:szCs w:val="16"/>
              </w:rPr>
            </w:pPr>
            <w:r>
              <w:rPr>
                <w:rFonts w:asciiTheme="majorHAnsi" w:eastAsia="Times New Roman" w:hAnsiTheme="majorHAnsi"/>
                <w:iCs/>
                <w:sz w:val="16"/>
                <w:szCs w:val="16"/>
              </w:rPr>
              <w:t>Kathy Skates, VP of Administration</w:t>
            </w:r>
          </w:p>
          <w:p w14:paraId="789492F4"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 xml:space="preserve">1704 South </w:t>
            </w:r>
            <w:proofErr w:type="spellStart"/>
            <w:r w:rsidRPr="00D82784">
              <w:rPr>
                <w:rFonts w:asciiTheme="majorHAnsi" w:eastAsia="Times New Roman" w:hAnsiTheme="majorHAnsi"/>
                <w:iCs/>
                <w:sz w:val="16"/>
                <w:szCs w:val="16"/>
              </w:rPr>
              <w:t>Slappey</w:t>
            </w:r>
            <w:proofErr w:type="spellEnd"/>
            <w:r w:rsidRPr="00D82784">
              <w:rPr>
                <w:rFonts w:asciiTheme="majorHAnsi" w:eastAsia="Times New Roman" w:hAnsiTheme="majorHAnsi"/>
                <w:iCs/>
                <w:sz w:val="16"/>
                <w:szCs w:val="16"/>
              </w:rPr>
              <w:t xml:space="preserve"> Blvd.</w:t>
            </w:r>
          </w:p>
          <w:p w14:paraId="76D68782"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1F198395" w14:textId="642AD7DE" w:rsidR="00EE4420" w:rsidRPr="00D82784" w:rsidRDefault="00534C64">
            <w:pPr>
              <w:spacing w:after="0" w:line="240" w:lineRule="auto"/>
              <w:ind w:left="-900"/>
              <w:jc w:val="right"/>
              <w:rPr>
                <w:rFonts w:asciiTheme="majorHAnsi" w:eastAsia="Times New Roman" w:hAnsiTheme="majorHAnsi"/>
                <w:i/>
                <w:iCs/>
                <w:sz w:val="16"/>
                <w:szCs w:val="16"/>
              </w:rPr>
            </w:pPr>
            <w:r>
              <w:rPr>
                <w:rFonts w:asciiTheme="majorHAnsi" w:eastAsia="Times New Roman" w:hAnsiTheme="majorHAnsi"/>
                <w:iCs/>
                <w:sz w:val="16"/>
                <w:szCs w:val="16"/>
              </w:rPr>
              <w:t>229.430.3524</w:t>
            </w:r>
          </w:p>
        </w:tc>
        <w:tc>
          <w:tcPr>
            <w:tcW w:w="3144" w:type="dxa"/>
            <w:tcBorders>
              <w:top w:val="single" w:sz="4" w:space="0" w:color="auto"/>
              <w:left w:val="single" w:sz="4" w:space="0" w:color="auto"/>
              <w:bottom w:val="single" w:sz="4" w:space="0" w:color="auto"/>
              <w:right w:val="single" w:sz="4" w:space="0" w:color="auto"/>
            </w:tcBorders>
            <w:hideMark/>
          </w:tcPr>
          <w:p w14:paraId="30D9C0A0"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Equal Opportunity Officer:</w:t>
            </w:r>
          </w:p>
          <w:p w14:paraId="2CBF7745"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Lola K. Edwards-Director of Human Resources</w:t>
            </w:r>
          </w:p>
          <w:p w14:paraId="484F4DEF"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 xml:space="preserve">1704 South </w:t>
            </w:r>
            <w:proofErr w:type="spellStart"/>
            <w:r w:rsidRPr="00D82784">
              <w:rPr>
                <w:rFonts w:asciiTheme="majorHAnsi" w:eastAsia="Times New Roman" w:hAnsiTheme="majorHAnsi"/>
                <w:iCs/>
                <w:sz w:val="16"/>
                <w:szCs w:val="16"/>
              </w:rPr>
              <w:t>Slappey</w:t>
            </w:r>
            <w:proofErr w:type="spellEnd"/>
            <w:r w:rsidRPr="00D82784">
              <w:rPr>
                <w:rFonts w:asciiTheme="majorHAnsi" w:eastAsia="Times New Roman" w:hAnsiTheme="majorHAnsi"/>
                <w:iCs/>
                <w:sz w:val="16"/>
                <w:szCs w:val="16"/>
              </w:rPr>
              <w:t xml:space="preserve"> Blvd.</w:t>
            </w:r>
          </w:p>
          <w:p w14:paraId="256DA8AF"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7AED19C3"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229.430.1702</w:t>
            </w:r>
          </w:p>
        </w:tc>
        <w:tc>
          <w:tcPr>
            <w:tcW w:w="3040" w:type="dxa"/>
            <w:tcBorders>
              <w:top w:val="single" w:sz="4" w:space="0" w:color="auto"/>
              <w:left w:val="single" w:sz="4" w:space="0" w:color="auto"/>
              <w:bottom w:val="single" w:sz="4" w:space="0" w:color="auto"/>
              <w:right w:val="single" w:sz="4" w:space="0" w:color="auto"/>
            </w:tcBorders>
            <w:hideMark/>
          </w:tcPr>
          <w:p w14:paraId="75024606"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Section 504 Coordinator:</w:t>
            </w:r>
          </w:p>
          <w:p w14:paraId="73453B81"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Regina Watts, Special Needs Coordinator,</w:t>
            </w:r>
          </w:p>
          <w:p w14:paraId="4208B049"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 xml:space="preserve">1704 South </w:t>
            </w:r>
            <w:proofErr w:type="spellStart"/>
            <w:r w:rsidRPr="00D82784">
              <w:rPr>
                <w:rFonts w:asciiTheme="majorHAnsi" w:eastAsia="Times New Roman" w:hAnsiTheme="majorHAnsi"/>
                <w:iCs/>
                <w:sz w:val="16"/>
                <w:szCs w:val="16"/>
              </w:rPr>
              <w:t>Slappey</w:t>
            </w:r>
            <w:proofErr w:type="spellEnd"/>
            <w:r w:rsidRPr="00D82784">
              <w:rPr>
                <w:rFonts w:asciiTheme="majorHAnsi" w:eastAsia="Times New Roman" w:hAnsiTheme="majorHAnsi"/>
                <w:iCs/>
                <w:sz w:val="16"/>
                <w:szCs w:val="16"/>
              </w:rPr>
              <w:t xml:space="preserve"> Blvd.</w:t>
            </w:r>
          </w:p>
          <w:p w14:paraId="625FB410"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0C8BB7F6" w14:textId="77777777" w:rsidR="00EE4420" w:rsidRPr="00D82784" w:rsidRDefault="00EE4420">
            <w:pPr>
              <w:spacing w:after="0" w:line="240" w:lineRule="auto"/>
              <w:ind w:left="-900"/>
              <w:jc w:val="right"/>
              <w:rPr>
                <w:rFonts w:asciiTheme="majorHAnsi" w:eastAsia="Times New Roman" w:hAnsiTheme="majorHAnsi"/>
                <w:i/>
                <w:iCs/>
                <w:sz w:val="16"/>
                <w:szCs w:val="16"/>
              </w:rPr>
            </w:pPr>
            <w:r w:rsidRPr="00D82784">
              <w:rPr>
                <w:rFonts w:asciiTheme="majorHAnsi" w:eastAsia="Times New Roman" w:hAnsiTheme="majorHAnsi"/>
                <w:iCs/>
                <w:sz w:val="16"/>
                <w:szCs w:val="16"/>
              </w:rPr>
              <w:t>229.430.2854</w:t>
            </w:r>
          </w:p>
        </w:tc>
      </w:tr>
    </w:tbl>
    <w:p w14:paraId="606D6E5D" w14:textId="77777777" w:rsidR="00FE608A" w:rsidRPr="00D82784" w:rsidRDefault="00FE608A">
      <w:pP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4846" w14:textId="77777777" w:rsidR="000C016E" w:rsidRDefault="000C016E" w:rsidP="005D72B2">
      <w:pPr>
        <w:spacing w:after="0" w:line="240" w:lineRule="auto"/>
      </w:pPr>
      <w:r>
        <w:separator/>
      </w:r>
    </w:p>
  </w:endnote>
  <w:endnote w:type="continuationSeparator" w:id="0">
    <w:p w14:paraId="6003D67D" w14:textId="77777777" w:rsidR="000C016E" w:rsidRDefault="000C016E"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CCCF" w14:textId="77777777" w:rsidR="000C016E" w:rsidRDefault="000C016E" w:rsidP="005D72B2">
      <w:pPr>
        <w:spacing w:after="0" w:line="240" w:lineRule="auto"/>
      </w:pPr>
      <w:r>
        <w:separator/>
      </w:r>
    </w:p>
  </w:footnote>
  <w:footnote w:type="continuationSeparator" w:id="0">
    <w:p w14:paraId="4D93EE41" w14:textId="77777777" w:rsidR="000C016E" w:rsidRDefault="000C016E"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C6F0" w14:textId="77777777" w:rsidR="005D72B2" w:rsidRDefault="005D72B2" w:rsidP="005D72B2">
    <w:pPr>
      <w:pStyle w:val="Header"/>
      <w:jc w:val="center"/>
    </w:pPr>
    <w:r w:rsidRPr="00544859">
      <w:rPr>
        <w:rFonts w:ascii="Arial" w:hAnsi="Arial" w:cs="Arial"/>
        <w:noProof/>
        <w:sz w:val="20"/>
        <w:szCs w:val="20"/>
      </w:rPr>
      <w:drawing>
        <wp:inline distT="0" distB="0" distL="0" distR="0" wp14:anchorId="45900556" wp14:editId="412988D6">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290EA3E7"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1020D"/>
    <w:rsid w:val="00013769"/>
    <w:rsid w:val="00021CA2"/>
    <w:rsid w:val="000C016E"/>
    <w:rsid w:val="000E29BF"/>
    <w:rsid w:val="001742DA"/>
    <w:rsid w:val="00191BC1"/>
    <w:rsid w:val="001A1014"/>
    <w:rsid w:val="001E324E"/>
    <w:rsid w:val="001E6319"/>
    <w:rsid w:val="002D128A"/>
    <w:rsid w:val="00353DB3"/>
    <w:rsid w:val="003A3EAD"/>
    <w:rsid w:val="003F1D15"/>
    <w:rsid w:val="0047709E"/>
    <w:rsid w:val="004803B9"/>
    <w:rsid w:val="004A56E7"/>
    <w:rsid w:val="004F1DA1"/>
    <w:rsid w:val="005304CF"/>
    <w:rsid w:val="00534C64"/>
    <w:rsid w:val="005D72B2"/>
    <w:rsid w:val="0061265F"/>
    <w:rsid w:val="006E4E69"/>
    <w:rsid w:val="007023F3"/>
    <w:rsid w:val="007C56F0"/>
    <w:rsid w:val="007C7239"/>
    <w:rsid w:val="009036FE"/>
    <w:rsid w:val="00910D72"/>
    <w:rsid w:val="0093203A"/>
    <w:rsid w:val="00986F13"/>
    <w:rsid w:val="009D1203"/>
    <w:rsid w:val="00B94191"/>
    <w:rsid w:val="00C53089"/>
    <w:rsid w:val="00C80FB4"/>
    <w:rsid w:val="00D81D14"/>
    <w:rsid w:val="00D82784"/>
    <w:rsid w:val="00D94173"/>
    <w:rsid w:val="00E468E2"/>
    <w:rsid w:val="00E90A97"/>
    <w:rsid w:val="00E940B1"/>
    <w:rsid w:val="00EC6A50"/>
    <w:rsid w:val="00EE4420"/>
    <w:rsid w:val="00FB0324"/>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A803"/>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6E4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2022-05-19T19:13:00Z</cp:lastPrinted>
  <dcterms:created xsi:type="dcterms:W3CDTF">2024-02-06T17:19:00Z</dcterms:created>
  <dcterms:modified xsi:type="dcterms:W3CDTF">2024-02-06T17:19:00Z</dcterms:modified>
</cp:coreProperties>
</file>