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ED9" w:rsidRPr="000B7B7B" w:rsidRDefault="00EA1ED9" w:rsidP="00AF6E15">
      <w:pPr>
        <w:autoSpaceDE w:val="0"/>
        <w:autoSpaceDN w:val="0"/>
        <w:adjustRightInd w:val="0"/>
        <w:spacing w:after="0" w:line="240" w:lineRule="auto"/>
        <w:jc w:val="center"/>
        <w:rPr>
          <w:rFonts w:ascii="Calibri Light" w:hAnsi="Calibri Light"/>
          <w:b/>
          <w:sz w:val="20"/>
          <w:szCs w:val="20"/>
        </w:rPr>
      </w:pPr>
    </w:p>
    <w:p w:rsidR="00AF6E15" w:rsidRPr="000B7B7B" w:rsidRDefault="00575C99" w:rsidP="00AF6E15">
      <w:pPr>
        <w:autoSpaceDE w:val="0"/>
        <w:autoSpaceDN w:val="0"/>
        <w:adjustRightInd w:val="0"/>
        <w:spacing w:after="0" w:line="240" w:lineRule="auto"/>
        <w:jc w:val="center"/>
        <w:rPr>
          <w:rFonts w:ascii="Calibri Light" w:hAnsi="Calibri Light"/>
          <w:b/>
          <w:sz w:val="20"/>
          <w:szCs w:val="20"/>
        </w:rPr>
      </w:pPr>
      <w:r w:rsidRPr="000B7B7B">
        <w:rPr>
          <w:rFonts w:ascii="Calibri Light" w:hAnsi="Calibri Light"/>
          <w:b/>
          <w:sz w:val="20"/>
          <w:szCs w:val="20"/>
        </w:rPr>
        <w:t xml:space="preserve">Health Information </w:t>
      </w:r>
      <w:r w:rsidR="00D81252">
        <w:rPr>
          <w:rFonts w:ascii="Calibri Light" w:hAnsi="Calibri Light"/>
          <w:b/>
          <w:sz w:val="20"/>
          <w:szCs w:val="20"/>
        </w:rPr>
        <w:t xml:space="preserve">Management </w:t>
      </w:r>
      <w:r w:rsidRPr="000B7B7B">
        <w:rPr>
          <w:rFonts w:ascii="Calibri Light" w:hAnsi="Calibri Light"/>
          <w:b/>
          <w:sz w:val="20"/>
          <w:szCs w:val="20"/>
        </w:rPr>
        <w:t>Technology Program</w:t>
      </w:r>
      <w:r w:rsidR="00433C16" w:rsidRPr="000B7B7B">
        <w:rPr>
          <w:rFonts w:ascii="Calibri Light" w:hAnsi="Calibri Light"/>
          <w:b/>
          <w:sz w:val="20"/>
          <w:szCs w:val="20"/>
        </w:rPr>
        <w:t xml:space="preserve"> Instructor</w:t>
      </w:r>
      <w:r w:rsidR="00B67F1B" w:rsidRPr="000B7B7B">
        <w:rPr>
          <w:rFonts w:ascii="Calibri Light" w:hAnsi="Calibri Light"/>
          <w:b/>
          <w:sz w:val="20"/>
          <w:szCs w:val="20"/>
        </w:rPr>
        <w:t xml:space="preserve"> (</w:t>
      </w:r>
      <w:r w:rsidR="008B30D7" w:rsidRPr="000B7B7B">
        <w:rPr>
          <w:rFonts w:ascii="Calibri Light" w:hAnsi="Calibri Light"/>
          <w:sz w:val="20"/>
          <w:szCs w:val="20"/>
        </w:rPr>
        <w:t>FT</w:t>
      </w:r>
      <w:r w:rsidR="00AF6E15" w:rsidRPr="000B7B7B">
        <w:rPr>
          <w:rFonts w:ascii="Calibri Light" w:hAnsi="Calibri Light"/>
          <w:b/>
          <w:sz w:val="20"/>
          <w:szCs w:val="20"/>
        </w:rPr>
        <w:t xml:space="preserve">) </w:t>
      </w:r>
    </w:p>
    <w:p w:rsidR="00EA1ED9" w:rsidRPr="000B7B7B" w:rsidRDefault="00EA1ED9" w:rsidP="00AF6E15">
      <w:pPr>
        <w:autoSpaceDE w:val="0"/>
        <w:autoSpaceDN w:val="0"/>
        <w:adjustRightInd w:val="0"/>
        <w:spacing w:after="0" w:line="240" w:lineRule="auto"/>
        <w:jc w:val="center"/>
        <w:rPr>
          <w:rFonts w:ascii="Calibri Light" w:hAnsi="Calibri Light"/>
          <w:b/>
          <w:sz w:val="20"/>
          <w:szCs w:val="20"/>
        </w:rPr>
      </w:pPr>
    </w:p>
    <w:p w:rsidR="00341462" w:rsidRPr="000B7B7B" w:rsidRDefault="00721BF4" w:rsidP="008B30D7">
      <w:pPr>
        <w:autoSpaceDE w:val="0"/>
        <w:autoSpaceDN w:val="0"/>
        <w:adjustRightInd w:val="0"/>
        <w:spacing w:after="0" w:line="240" w:lineRule="auto"/>
        <w:ind w:left="90" w:right="540"/>
        <w:rPr>
          <w:rFonts w:ascii="Calibri Light" w:hAnsi="Calibri Light"/>
          <w:sz w:val="20"/>
          <w:szCs w:val="20"/>
        </w:rPr>
      </w:pPr>
      <w:r w:rsidRPr="000B7B7B">
        <w:rPr>
          <w:rFonts w:ascii="Calibri Light" w:hAnsi="Calibri Light"/>
          <w:color w:val="000000"/>
          <w:sz w:val="20"/>
          <w:szCs w:val="20"/>
        </w:rPr>
        <w:t xml:space="preserve">Albany Technical College seeks a full-time </w:t>
      </w:r>
      <w:r w:rsidR="00441532" w:rsidRPr="000B7B7B">
        <w:rPr>
          <w:rFonts w:ascii="Calibri Light" w:hAnsi="Calibri Light"/>
          <w:color w:val="000000"/>
          <w:sz w:val="20"/>
          <w:szCs w:val="20"/>
        </w:rPr>
        <w:t>instructor</w:t>
      </w:r>
      <w:r w:rsidR="0006761D" w:rsidRPr="000B7B7B">
        <w:rPr>
          <w:rFonts w:ascii="Calibri Light" w:hAnsi="Calibri Light"/>
          <w:color w:val="000000"/>
          <w:sz w:val="20"/>
          <w:szCs w:val="20"/>
        </w:rPr>
        <w:t xml:space="preserve"> for the </w:t>
      </w:r>
      <w:r w:rsidR="00575C99" w:rsidRPr="000B7B7B">
        <w:rPr>
          <w:rFonts w:ascii="Calibri Light" w:hAnsi="Calibri Light"/>
          <w:color w:val="000000"/>
          <w:sz w:val="20"/>
          <w:szCs w:val="20"/>
        </w:rPr>
        <w:t>health information technology</w:t>
      </w:r>
      <w:r w:rsidR="0006761D" w:rsidRPr="000B7B7B">
        <w:rPr>
          <w:rFonts w:ascii="Calibri Light" w:hAnsi="Calibri Light"/>
          <w:color w:val="000000"/>
          <w:sz w:val="20"/>
          <w:szCs w:val="20"/>
        </w:rPr>
        <w:t xml:space="preserve"> program</w:t>
      </w:r>
      <w:r w:rsidR="002D6C0E" w:rsidRPr="000B7B7B">
        <w:rPr>
          <w:rFonts w:ascii="Calibri Light" w:hAnsi="Calibri Light"/>
          <w:color w:val="000000"/>
          <w:sz w:val="20"/>
          <w:szCs w:val="20"/>
        </w:rPr>
        <w:t>.  T</w:t>
      </w:r>
      <w:r w:rsidR="004F7576" w:rsidRPr="000B7B7B">
        <w:rPr>
          <w:rFonts w:ascii="Calibri Light" w:hAnsi="Calibri Light"/>
          <w:color w:val="000000"/>
          <w:sz w:val="20"/>
          <w:szCs w:val="20"/>
        </w:rPr>
        <w:t xml:space="preserve">his 12-month position is based at the Dougherty County Campus, but may include routine travel throughout the local service delivery area.  </w:t>
      </w:r>
      <w:r w:rsidR="00713BD4" w:rsidRPr="000B7B7B">
        <w:rPr>
          <w:rFonts w:ascii="Calibri Light" w:hAnsi="Calibri Light"/>
          <w:color w:val="000000"/>
          <w:sz w:val="20"/>
          <w:szCs w:val="20"/>
        </w:rPr>
        <w:t>U</w:t>
      </w:r>
      <w:r w:rsidR="00334F0D" w:rsidRPr="000B7B7B">
        <w:rPr>
          <w:rFonts w:ascii="Calibri Light" w:hAnsi="Calibri Light"/>
          <w:color w:val="000000"/>
          <w:sz w:val="20"/>
          <w:szCs w:val="20"/>
        </w:rPr>
        <w:t xml:space="preserve">nder </w:t>
      </w:r>
      <w:r w:rsidR="00441532" w:rsidRPr="000B7B7B">
        <w:rPr>
          <w:rFonts w:ascii="Calibri Light" w:hAnsi="Calibri Light"/>
          <w:color w:val="000000"/>
          <w:sz w:val="20"/>
          <w:szCs w:val="20"/>
        </w:rPr>
        <w:t>general supervision</w:t>
      </w:r>
      <w:r w:rsidR="00334F0D" w:rsidRPr="000B7B7B">
        <w:rPr>
          <w:rFonts w:ascii="Calibri Light" w:hAnsi="Calibri Light"/>
          <w:color w:val="000000"/>
          <w:sz w:val="20"/>
          <w:szCs w:val="20"/>
        </w:rPr>
        <w:t xml:space="preserve">, </w:t>
      </w:r>
      <w:r w:rsidR="00334F0D">
        <w:rPr>
          <w:rFonts w:ascii="Calibri Light" w:hAnsi="Calibri Light"/>
          <w:color w:val="000000"/>
          <w:sz w:val="20"/>
          <w:szCs w:val="20"/>
        </w:rPr>
        <w:t>t</w:t>
      </w:r>
      <w:r w:rsidR="00334F0D" w:rsidRPr="00334F0D">
        <w:rPr>
          <w:rFonts w:ascii="Calibri Light" w:hAnsi="Calibri Light"/>
          <w:color w:val="000000"/>
          <w:sz w:val="20"/>
          <w:szCs w:val="20"/>
        </w:rPr>
        <w:t>he HIT Instructor</w:t>
      </w:r>
      <w:r w:rsidR="00D53E0E" w:rsidRPr="000B7B7B">
        <w:rPr>
          <w:rFonts w:ascii="Calibri Light" w:hAnsi="Calibri Light"/>
          <w:color w:val="000000"/>
          <w:sz w:val="20"/>
          <w:szCs w:val="20"/>
        </w:rPr>
        <w:t xml:space="preserve"> </w:t>
      </w:r>
      <w:r w:rsidR="003B59AC" w:rsidRPr="000B7B7B">
        <w:rPr>
          <w:rFonts w:ascii="Calibri Light" w:hAnsi="Calibri Light"/>
          <w:color w:val="000000"/>
          <w:sz w:val="20"/>
          <w:szCs w:val="20"/>
        </w:rPr>
        <w:t>will demonstrate</w:t>
      </w:r>
      <w:r w:rsidR="00441532" w:rsidRPr="000B7B7B">
        <w:rPr>
          <w:rFonts w:ascii="Calibri Light" w:hAnsi="Calibri Light"/>
          <w:color w:val="000000"/>
          <w:sz w:val="20"/>
          <w:szCs w:val="20"/>
        </w:rPr>
        <w:t xml:space="preserve"> the use of appropriate teaching </w:t>
      </w:r>
      <w:r w:rsidR="00433C16" w:rsidRPr="000B7B7B">
        <w:rPr>
          <w:rFonts w:ascii="Calibri Light" w:hAnsi="Calibri Light"/>
          <w:color w:val="000000"/>
          <w:sz w:val="20"/>
          <w:szCs w:val="20"/>
        </w:rPr>
        <w:t>techniques, testing</w:t>
      </w:r>
      <w:r w:rsidR="00441532" w:rsidRPr="000B7B7B">
        <w:rPr>
          <w:rFonts w:ascii="Calibri Light" w:hAnsi="Calibri Light"/>
          <w:color w:val="000000"/>
          <w:sz w:val="20"/>
          <w:szCs w:val="20"/>
        </w:rPr>
        <w:t xml:space="preserve"> and grading procedures, to include proper maintenance of grade books and any other appropri</w:t>
      </w:r>
      <w:r w:rsidR="00981EB0" w:rsidRPr="000B7B7B">
        <w:rPr>
          <w:rFonts w:ascii="Calibri Light" w:hAnsi="Calibri Light"/>
          <w:color w:val="000000"/>
          <w:sz w:val="20"/>
          <w:szCs w:val="20"/>
        </w:rPr>
        <w:t>ate record keeping required.  He/she m</w:t>
      </w:r>
      <w:r w:rsidR="00441532" w:rsidRPr="000B7B7B">
        <w:rPr>
          <w:rFonts w:ascii="Calibri Light" w:hAnsi="Calibri Light"/>
          <w:color w:val="000000"/>
          <w:sz w:val="20"/>
          <w:szCs w:val="20"/>
        </w:rPr>
        <w:t xml:space="preserve">ust demonstrate knowledge of current procedures in the </w:t>
      </w:r>
      <w:r w:rsidR="00575C99" w:rsidRPr="000B7B7B">
        <w:rPr>
          <w:rFonts w:ascii="Calibri Light" w:hAnsi="Calibri Light"/>
          <w:color w:val="000000"/>
          <w:sz w:val="20"/>
          <w:szCs w:val="20"/>
        </w:rPr>
        <w:t>Health Information Technology</w:t>
      </w:r>
      <w:r w:rsidR="00441532" w:rsidRPr="000B7B7B">
        <w:rPr>
          <w:rFonts w:ascii="Calibri Light" w:hAnsi="Calibri Light"/>
          <w:color w:val="000000"/>
          <w:sz w:val="20"/>
          <w:szCs w:val="20"/>
        </w:rPr>
        <w:t xml:space="preserve"> field and demonstrate the effective use of oral and written </w:t>
      </w:r>
      <w:r w:rsidR="00433C16" w:rsidRPr="000B7B7B">
        <w:rPr>
          <w:rFonts w:ascii="Calibri Light" w:hAnsi="Calibri Light"/>
          <w:color w:val="000000"/>
          <w:sz w:val="20"/>
          <w:szCs w:val="20"/>
        </w:rPr>
        <w:t>communication skills</w:t>
      </w:r>
      <w:r w:rsidR="00441532" w:rsidRPr="000B7B7B">
        <w:rPr>
          <w:rFonts w:ascii="Calibri Light" w:hAnsi="Calibri Light"/>
          <w:color w:val="000000"/>
          <w:sz w:val="20"/>
          <w:szCs w:val="20"/>
        </w:rPr>
        <w:t>.</w:t>
      </w:r>
      <w:r w:rsidR="00A62DA0" w:rsidRPr="000B7B7B">
        <w:rPr>
          <w:rFonts w:ascii="Calibri Light" w:hAnsi="Calibri Light"/>
          <w:color w:val="000000"/>
          <w:sz w:val="20"/>
          <w:szCs w:val="20"/>
        </w:rPr>
        <w:t xml:space="preserve"> </w:t>
      </w:r>
      <w:r w:rsidR="003B5AEB" w:rsidRPr="000B7B7B">
        <w:rPr>
          <w:rFonts w:ascii="Calibri Light" w:hAnsi="Calibri Light"/>
          <w:sz w:val="20"/>
          <w:szCs w:val="20"/>
        </w:rPr>
        <w:t xml:space="preserve"> </w:t>
      </w:r>
      <w:r w:rsidR="00285DEE" w:rsidRPr="000B7B7B">
        <w:rPr>
          <w:rFonts w:ascii="Calibri Light" w:hAnsi="Calibri Light"/>
          <w:sz w:val="20"/>
          <w:szCs w:val="20"/>
        </w:rPr>
        <w:t xml:space="preserve">He/she will </w:t>
      </w:r>
      <w:r w:rsidR="00441532" w:rsidRPr="000B7B7B">
        <w:rPr>
          <w:rFonts w:ascii="Calibri Light" w:hAnsi="Calibri Light"/>
          <w:sz w:val="20"/>
          <w:szCs w:val="20"/>
        </w:rPr>
        <w:t xml:space="preserve">assist with the </w:t>
      </w:r>
      <w:r w:rsidR="00285DEE" w:rsidRPr="000B7B7B">
        <w:rPr>
          <w:rFonts w:ascii="Calibri Light" w:hAnsi="Calibri Light"/>
          <w:sz w:val="20"/>
          <w:szCs w:val="20"/>
        </w:rPr>
        <w:t>request</w:t>
      </w:r>
      <w:r w:rsidR="00441532" w:rsidRPr="000B7B7B">
        <w:rPr>
          <w:rFonts w:ascii="Calibri Light" w:hAnsi="Calibri Light"/>
          <w:sz w:val="20"/>
          <w:szCs w:val="20"/>
        </w:rPr>
        <w:t>s</w:t>
      </w:r>
      <w:r w:rsidR="00285DEE" w:rsidRPr="000B7B7B">
        <w:rPr>
          <w:rFonts w:ascii="Calibri Light" w:hAnsi="Calibri Light"/>
          <w:sz w:val="20"/>
          <w:szCs w:val="20"/>
        </w:rPr>
        <w:t xml:space="preserve"> and maintain supplies and </w:t>
      </w:r>
      <w:r w:rsidR="00433C16" w:rsidRPr="000B7B7B">
        <w:rPr>
          <w:rFonts w:ascii="Calibri Light" w:hAnsi="Calibri Light"/>
          <w:sz w:val="20"/>
          <w:szCs w:val="20"/>
        </w:rPr>
        <w:t>equipment</w:t>
      </w:r>
      <w:r w:rsidR="00981EB0" w:rsidRPr="000B7B7B">
        <w:rPr>
          <w:rFonts w:ascii="Calibri Light" w:hAnsi="Calibri Light"/>
          <w:sz w:val="20"/>
          <w:szCs w:val="20"/>
        </w:rPr>
        <w:t>,</w:t>
      </w:r>
      <w:r w:rsidR="00433C16" w:rsidRPr="000B7B7B">
        <w:rPr>
          <w:rFonts w:ascii="Calibri Light" w:hAnsi="Calibri Light"/>
          <w:sz w:val="20"/>
          <w:szCs w:val="20"/>
        </w:rPr>
        <w:t xml:space="preserve"> attend</w:t>
      </w:r>
      <w:r w:rsidR="00441532" w:rsidRPr="000B7B7B">
        <w:rPr>
          <w:rFonts w:ascii="Calibri Light" w:hAnsi="Calibri Light"/>
          <w:sz w:val="20"/>
          <w:szCs w:val="20"/>
        </w:rPr>
        <w:t xml:space="preserve"> </w:t>
      </w:r>
      <w:r w:rsidR="00981EB0" w:rsidRPr="000B7B7B">
        <w:rPr>
          <w:rFonts w:ascii="Calibri Light" w:hAnsi="Calibri Light"/>
          <w:sz w:val="20"/>
          <w:szCs w:val="20"/>
        </w:rPr>
        <w:t>staff development training and</w:t>
      </w:r>
      <w:r w:rsidR="00285DEE" w:rsidRPr="000B7B7B">
        <w:rPr>
          <w:rFonts w:ascii="Calibri Light" w:hAnsi="Calibri Light"/>
          <w:sz w:val="20"/>
          <w:szCs w:val="20"/>
        </w:rPr>
        <w:t xml:space="preserve"> workshops, seminars and conferences.  He/she will ensure safety and security requirements are met in the training area, meet with students, staff members and other educators to discuss students’ instructional programs and other issues, </w:t>
      </w:r>
      <w:r w:rsidR="005E7F11" w:rsidRPr="000B7B7B">
        <w:rPr>
          <w:rFonts w:ascii="Calibri Light" w:hAnsi="Calibri Light"/>
          <w:sz w:val="20"/>
          <w:szCs w:val="20"/>
        </w:rPr>
        <w:t xml:space="preserve">and </w:t>
      </w:r>
      <w:r w:rsidR="00285DEE" w:rsidRPr="000B7B7B">
        <w:rPr>
          <w:rFonts w:ascii="Calibri Light" w:hAnsi="Calibri Light"/>
          <w:sz w:val="20"/>
          <w:szCs w:val="20"/>
        </w:rPr>
        <w:t>assist with recruitment, retention and job placement efforts</w:t>
      </w:r>
      <w:r w:rsidR="004264D1" w:rsidRPr="000B7B7B">
        <w:rPr>
          <w:rFonts w:ascii="Calibri Light" w:hAnsi="Calibri Light"/>
          <w:sz w:val="20"/>
          <w:szCs w:val="20"/>
        </w:rPr>
        <w:t xml:space="preserve">.  </w:t>
      </w:r>
      <w:r w:rsidR="00441532" w:rsidRPr="000B7B7B">
        <w:rPr>
          <w:rFonts w:ascii="Calibri Light" w:hAnsi="Calibri Light"/>
          <w:sz w:val="20"/>
          <w:szCs w:val="20"/>
        </w:rPr>
        <w:t>He</w:t>
      </w:r>
      <w:r w:rsidR="00433C16" w:rsidRPr="000B7B7B">
        <w:rPr>
          <w:rFonts w:ascii="Calibri Light" w:hAnsi="Calibri Light"/>
          <w:sz w:val="20"/>
          <w:szCs w:val="20"/>
        </w:rPr>
        <w:t>/</w:t>
      </w:r>
      <w:r w:rsidR="00441532" w:rsidRPr="000B7B7B">
        <w:rPr>
          <w:rFonts w:ascii="Calibri Light" w:hAnsi="Calibri Light"/>
          <w:sz w:val="20"/>
          <w:szCs w:val="20"/>
        </w:rPr>
        <w:t>she will participate</w:t>
      </w:r>
      <w:r w:rsidR="004264D1" w:rsidRPr="000B7B7B">
        <w:rPr>
          <w:rFonts w:ascii="Calibri Light" w:hAnsi="Calibri Light"/>
          <w:sz w:val="20"/>
          <w:szCs w:val="20"/>
        </w:rPr>
        <w:t xml:space="preserve"> in related advisory committee meetings and working directly with local employers.  </w:t>
      </w:r>
      <w:r w:rsidR="003C5873" w:rsidRPr="000B7B7B">
        <w:rPr>
          <w:rFonts w:ascii="Calibri Light" w:hAnsi="Calibri Light"/>
          <w:sz w:val="20"/>
          <w:szCs w:val="20"/>
        </w:rPr>
        <w:t xml:space="preserve"> The candidate must b</w:t>
      </w:r>
      <w:r w:rsidR="009C2291" w:rsidRPr="000B7B7B">
        <w:rPr>
          <w:rFonts w:ascii="Calibri Light" w:hAnsi="Calibri Light"/>
          <w:sz w:val="20"/>
          <w:szCs w:val="20"/>
        </w:rPr>
        <w:t>e proficient in the use of MS Office, Word</w:t>
      </w:r>
      <w:r w:rsidR="007D33A3" w:rsidRPr="000B7B7B">
        <w:rPr>
          <w:rFonts w:ascii="Calibri Light" w:hAnsi="Calibri Light"/>
          <w:sz w:val="20"/>
          <w:szCs w:val="20"/>
        </w:rPr>
        <w:t xml:space="preserve">, </w:t>
      </w:r>
      <w:r w:rsidR="009C2291" w:rsidRPr="000B7B7B">
        <w:rPr>
          <w:rFonts w:ascii="Calibri Light" w:hAnsi="Calibri Light"/>
          <w:sz w:val="20"/>
          <w:szCs w:val="20"/>
        </w:rPr>
        <w:t>Excel</w:t>
      </w:r>
      <w:r w:rsidR="007D33A3" w:rsidRPr="000B7B7B">
        <w:rPr>
          <w:rFonts w:ascii="Calibri Light" w:hAnsi="Calibri Light"/>
          <w:sz w:val="20"/>
          <w:szCs w:val="20"/>
        </w:rPr>
        <w:t xml:space="preserve"> and Banner</w:t>
      </w:r>
      <w:r w:rsidR="009C2291" w:rsidRPr="000B7B7B">
        <w:rPr>
          <w:rFonts w:ascii="Calibri Light" w:hAnsi="Calibri Light"/>
          <w:sz w:val="20"/>
          <w:szCs w:val="20"/>
        </w:rPr>
        <w:t xml:space="preserve">.  </w:t>
      </w:r>
      <w:r w:rsidR="008B608F" w:rsidRPr="00060C74">
        <w:rPr>
          <w:rFonts w:asciiTheme="majorHAnsi" w:hAnsiTheme="majorHAnsi" w:cs="Arial"/>
          <w:bCs/>
          <w:sz w:val="20"/>
          <w:szCs w:val="20"/>
        </w:rPr>
        <w:t xml:space="preserve">He/she should be </w:t>
      </w:r>
      <w:r w:rsidR="008B608F" w:rsidRPr="00060C74">
        <w:rPr>
          <w:rFonts w:asciiTheme="majorHAnsi" w:hAnsiTheme="majorHAnsi"/>
          <w:sz w:val="20"/>
          <w:szCs w:val="20"/>
        </w:rPr>
        <w:t xml:space="preserve">proficient in the use of computer technology, </w:t>
      </w:r>
      <w:r w:rsidR="008B608F" w:rsidRPr="00060C74">
        <w:rPr>
          <w:rFonts w:asciiTheme="majorHAnsi" w:hAnsiTheme="majorHAnsi" w:cs="Arial"/>
          <w:sz w:val="20"/>
          <w:szCs w:val="20"/>
        </w:rPr>
        <w:t>displa</w:t>
      </w:r>
      <w:r w:rsidR="008B608F" w:rsidRPr="00060C74">
        <w:rPr>
          <w:rFonts w:asciiTheme="majorHAnsi" w:hAnsiTheme="majorHAnsi" w:cs="Arial"/>
          <w:color w:val="000000"/>
          <w:sz w:val="20"/>
          <w:szCs w:val="20"/>
        </w:rPr>
        <w:t>y skills in interpersonal relations, dealing with the public, and display sound decision making and problem solving skills.  He/she should display good oral and written communication skills.</w:t>
      </w:r>
    </w:p>
    <w:p w:rsidR="00341462" w:rsidRPr="000B7B7B" w:rsidRDefault="00341462" w:rsidP="008B30D7">
      <w:pPr>
        <w:autoSpaceDE w:val="0"/>
        <w:autoSpaceDN w:val="0"/>
        <w:adjustRightInd w:val="0"/>
        <w:spacing w:after="0" w:line="240" w:lineRule="auto"/>
        <w:ind w:left="90" w:right="540"/>
        <w:rPr>
          <w:rFonts w:ascii="Calibri Light" w:hAnsi="Calibri Light" w:cs="Arial"/>
          <w:sz w:val="20"/>
          <w:szCs w:val="20"/>
        </w:rPr>
      </w:pPr>
    </w:p>
    <w:p w:rsidR="00CE7E2B" w:rsidRPr="000B7B7B" w:rsidRDefault="00375E8B" w:rsidP="008B30D7">
      <w:pPr>
        <w:ind w:left="90" w:right="540"/>
        <w:rPr>
          <w:rFonts w:ascii="Calibri Light" w:hAnsi="Calibri Light" w:cs="Arial"/>
          <w:bCs/>
          <w:color w:val="000000"/>
          <w:sz w:val="20"/>
          <w:szCs w:val="20"/>
        </w:rPr>
      </w:pPr>
      <w:r w:rsidRPr="000B7B7B">
        <w:rPr>
          <w:rFonts w:ascii="Calibri Light" w:hAnsi="Calibri Light" w:cs="Tahoma"/>
          <w:b/>
          <w:bCs/>
          <w:color w:val="000000"/>
          <w:sz w:val="20"/>
          <w:szCs w:val="20"/>
        </w:rPr>
        <w:t xml:space="preserve">Minimum Qualifications: </w:t>
      </w:r>
      <w:r w:rsidR="00A62DA0" w:rsidRPr="000B7B7B">
        <w:rPr>
          <w:rFonts w:ascii="Calibri Light" w:hAnsi="Calibri Light" w:cs="Tahoma"/>
          <w:b/>
          <w:bCs/>
          <w:color w:val="000000"/>
          <w:sz w:val="20"/>
          <w:szCs w:val="20"/>
        </w:rPr>
        <w:t xml:space="preserve"> </w:t>
      </w:r>
      <w:r w:rsidR="00232C5F" w:rsidRPr="00232C5F">
        <w:rPr>
          <w:rFonts w:ascii="Calibri Light" w:hAnsi="Calibri Light" w:cs="Tahoma"/>
          <w:bCs/>
          <w:color w:val="000000"/>
          <w:sz w:val="20"/>
          <w:szCs w:val="20"/>
        </w:rPr>
        <w:t xml:space="preserve">The candidate MUST possess </w:t>
      </w:r>
      <w:r w:rsidR="00D81252">
        <w:rPr>
          <w:rFonts w:ascii="Calibri Light" w:hAnsi="Calibri Light" w:cs="Tahoma"/>
          <w:bCs/>
          <w:color w:val="000000"/>
          <w:sz w:val="20"/>
          <w:szCs w:val="20"/>
        </w:rPr>
        <w:t>an Associate’s D</w:t>
      </w:r>
      <w:r w:rsidR="00232C5F" w:rsidRPr="00232C5F">
        <w:rPr>
          <w:rFonts w:ascii="Calibri Light" w:hAnsi="Calibri Light" w:cs="Tahoma"/>
          <w:bCs/>
          <w:color w:val="000000"/>
          <w:sz w:val="20"/>
          <w:szCs w:val="20"/>
        </w:rPr>
        <w:t xml:space="preserve">egree from an accredited college or university </w:t>
      </w:r>
      <w:r w:rsidR="00D81252" w:rsidRPr="00D81252">
        <w:rPr>
          <w:rFonts w:ascii="Calibri Light" w:hAnsi="Calibri Light" w:cs="Tahoma"/>
          <w:bCs/>
          <w:color w:val="000000"/>
          <w:sz w:val="20"/>
          <w:szCs w:val="20"/>
        </w:rPr>
        <w:t xml:space="preserve">*AND* </w:t>
      </w:r>
      <w:r w:rsidR="00AB68A6">
        <w:rPr>
          <w:rFonts w:ascii="Calibri Light" w:hAnsi="Calibri Light" w:cs="Arial"/>
          <w:bCs/>
          <w:color w:val="000000"/>
          <w:sz w:val="20"/>
          <w:szCs w:val="20"/>
        </w:rPr>
        <w:t>have</w:t>
      </w:r>
      <w:r w:rsidR="00D81252" w:rsidRPr="000B7B7B">
        <w:rPr>
          <w:rFonts w:ascii="Calibri Light" w:hAnsi="Calibri Light" w:cs="Arial"/>
          <w:bCs/>
          <w:color w:val="000000"/>
          <w:sz w:val="20"/>
          <w:szCs w:val="20"/>
        </w:rPr>
        <w:t xml:space="preserve"> a RHIA (Registered Health Information Administrator) or RHIT (Registered Health Information Technician) </w:t>
      </w:r>
      <w:r w:rsidR="00D81252">
        <w:rPr>
          <w:rFonts w:ascii="Calibri Light" w:hAnsi="Calibri Light" w:cs="Arial"/>
          <w:bCs/>
          <w:color w:val="000000"/>
          <w:sz w:val="20"/>
          <w:szCs w:val="20"/>
        </w:rPr>
        <w:t xml:space="preserve">certification </w:t>
      </w:r>
      <w:r w:rsidR="00D81252" w:rsidRPr="000B7B7B">
        <w:rPr>
          <w:rFonts w:ascii="Calibri Light" w:hAnsi="Calibri Light" w:cs="Arial"/>
          <w:bCs/>
          <w:color w:val="000000"/>
          <w:sz w:val="20"/>
          <w:szCs w:val="20"/>
        </w:rPr>
        <w:t xml:space="preserve">from </w:t>
      </w:r>
      <w:r w:rsidR="00D81252">
        <w:rPr>
          <w:rFonts w:ascii="Calibri Light" w:hAnsi="Calibri Light" w:cs="Arial"/>
          <w:bCs/>
          <w:color w:val="000000"/>
          <w:sz w:val="20"/>
          <w:szCs w:val="20"/>
        </w:rPr>
        <w:t xml:space="preserve">the </w:t>
      </w:r>
      <w:r w:rsidR="00D81252" w:rsidRPr="00D81252">
        <w:rPr>
          <w:rFonts w:ascii="Calibri Light" w:hAnsi="Calibri Light" w:cs="Arial"/>
          <w:bCs/>
          <w:color w:val="000000"/>
          <w:sz w:val="20"/>
          <w:szCs w:val="20"/>
        </w:rPr>
        <w:t>American Health Information Management Association (AHIMA)</w:t>
      </w:r>
      <w:r w:rsidR="00D81252">
        <w:rPr>
          <w:rFonts w:ascii="Calibri Light" w:hAnsi="Calibri Light" w:cs="Arial"/>
          <w:bCs/>
          <w:color w:val="000000"/>
          <w:sz w:val="20"/>
          <w:szCs w:val="20"/>
        </w:rPr>
        <w:t xml:space="preserve"> </w:t>
      </w:r>
      <w:r w:rsidR="00AD469E" w:rsidRPr="000B7B7B">
        <w:rPr>
          <w:rFonts w:ascii="Calibri Light" w:hAnsi="Calibri Light" w:cs="Tahoma"/>
          <w:bCs/>
          <w:color w:val="000000"/>
          <w:sz w:val="20"/>
          <w:szCs w:val="20"/>
        </w:rPr>
        <w:t>*AND*</w:t>
      </w:r>
      <w:r w:rsidR="00931DE2" w:rsidRPr="000B7B7B">
        <w:rPr>
          <w:rFonts w:ascii="Calibri Light" w:hAnsi="Calibri Light" w:cs="Tahoma"/>
          <w:bCs/>
          <w:color w:val="000000"/>
          <w:sz w:val="20"/>
          <w:szCs w:val="20"/>
        </w:rPr>
        <w:t xml:space="preserve"> </w:t>
      </w:r>
      <w:r w:rsidR="00BF288C" w:rsidRPr="000B7B7B">
        <w:rPr>
          <w:rFonts w:ascii="Calibri Light" w:hAnsi="Calibri Light" w:cs="Arial"/>
          <w:bCs/>
          <w:color w:val="000000"/>
          <w:sz w:val="20"/>
          <w:szCs w:val="20"/>
        </w:rPr>
        <w:t xml:space="preserve">have a minimum of </w:t>
      </w:r>
      <w:r w:rsidR="007A03F9" w:rsidRPr="000B7B7B">
        <w:rPr>
          <w:rFonts w:ascii="Calibri Light" w:hAnsi="Calibri Light" w:cs="Arial"/>
          <w:bCs/>
          <w:color w:val="000000"/>
          <w:sz w:val="20"/>
          <w:szCs w:val="20"/>
        </w:rPr>
        <w:t>three (3)</w:t>
      </w:r>
      <w:r w:rsidR="00BF288C" w:rsidRPr="000B7B7B">
        <w:rPr>
          <w:rFonts w:ascii="Calibri Light" w:hAnsi="Calibri Light" w:cs="Arial"/>
          <w:bCs/>
          <w:color w:val="000000"/>
          <w:sz w:val="20"/>
          <w:szCs w:val="20"/>
        </w:rPr>
        <w:t xml:space="preserve"> years of professional experience</w:t>
      </w:r>
      <w:r w:rsidR="005D3F43" w:rsidRPr="000B7B7B">
        <w:rPr>
          <w:rFonts w:ascii="Calibri Light" w:hAnsi="Calibri Light" w:cs="Arial"/>
          <w:bCs/>
          <w:color w:val="000000"/>
          <w:sz w:val="20"/>
          <w:szCs w:val="20"/>
        </w:rPr>
        <w:t xml:space="preserve"> within </w:t>
      </w:r>
      <w:r w:rsidR="00BF288C" w:rsidRPr="000B7B7B">
        <w:rPr>
          <w:rFonts w:ascii="Calibri Light" w:hAnsi="Calibri Light" w:cs="Arial"/>
          <w:bCs/>
          <w:color w:val="000000"/>
          <w:sz w:val="20"/>
          <w:szCs w:val="20"/>
        </w:rPr>
        <w:t xml:space="preserve">in the last seven (7) years.  </w:t>
      </w:r>
    </w:p>
    <w:p w:rsidR="00A5651A" w:rsidRPr="000B7B7B" w:rsidRDefault="00740B90" w:rsidP="008B30D7">
      <w:pPr>
        <w:ind w:left="90" w:right="540"/>
        <w:rPr>
          <w:rFonts w:ascii="Calibri Light" w:eastAsia="Times New Roman" w:hAnsi="Calibri Light"/>
          <w:color w:val="000000"/>
          <w:sz w:val="20"/>
          <w:szCs w:val="20"/>
        </w:rPr>
      </w:pPr>
      <w:r w:rsidRPr="000B7B7B">
        <w:rPr>
          <w:rFonts w:ascii="Calibri Light" w:hAnsi="Calibri Light" w:cs="Tahoma"/>
          <w:b/>
          <w:bCs/>
          <w:color w:val="000000"/>
          <w:sz w:val="20"/>
          <w:szCs w:val="20"/>
        </w:rPr>
        <w:t>Preferred Qualifications:</w:t>
      </w:r>
      <w:r w:rsidR="00CB5167" w:rsidRPr="000B7B7B">
        <w:rPr>
          <w:rFonts w:ascii="Calibri Light" w:eastAsia="Times New Roman" w:hAnsi="Calibri Light"/>
          <w:color w:val="000000"/>
          <w:sz w:val="20"/>
          <w:szCs w:val="20"/>
        </w:rPr>
        <w:t xml:space="preserve"> </w:t>
      </w:r>
      <w:r w:rsidR="005D3F43" w:rsidRPr="000B7B7B">
        <w:rPr>
          <w:rFonts w:ascii="Calibri Light" w:eastAsia="Times New Roman" w:hAnsi="Calibri Light"/>
          <w:color w:val="000000"/>
          <w:sz w:val="20"/>
          <w:szCs w:val="20"/>
        </w:rPr>
        <w:t xml:space="preserve"> </w:t>
      </w:r>
      <w:r w:rsidR="00232C5F" w:rsidRPr="000B7B7B">
        <w:rPr>
          <w:rFonts w:ascii="Calibri Light" w:hAnsi="Calibri Light" w:cs="Tahoma"/>
          <w:bCs/>
          <w:color w:val="000000"/>
          <w:sz w:val="20"/>
          <w:szCs w:val="20"/>
        </w:rPr>
        <w:t xml:space="preserve">The candidate MUST possess a Baccalaureate Degree from an accredited college or university in </w:t>
      </w:r>
      <w:r w:rsidR="00232C5F">
        <w:rPr>
          <w:rFonts w:ascii="Calibri Light" w:hAnsi="Calibri Light" w:cs="Tahoma"/>
          <w:bCs/>
          <w:color w:val="000000"/>
          <w:sz w:val="20"/>
          <w:szCs w:val="20"/>
        </w:rPr>
        <w:t>teaching discipline</w:t>
      </w:r>
      <w:r w:rsidR="00A60F9B" w:rsidRPr="000B7B7B">
        <w:rPr>
          <w:rFonts w:ascii="Calibri Light" w:hAnsi="Calibri Light" w:cs="Arial"/>
          <w:bCs/>
          <w:color w:val="000000"/>
          <w:sz w:val="20"/>
          <w:szCs w:val="20"/>
        </w:rPr>
        <w:t xml:space="preserve"> </w:t>
      </w:r>
      <w:r w:rsidR="00657026" w:rsidRPr="000B7B7B">
        <w:rPr>
          <w:rFonts w:ascii="Calibri Light" w:hAnsi="Calibri Light" w:cs="Arial"/>
          <w:bCs/>
          <w:color w:val="000000"/>
          <w:sz w:val="20"/>
          <w:szCs w:val="20"/>
        </w:rPr>
        <w:t>*AND* have (3)</w:t>
      </w:r>
      <w:r w:rsidR="00A60F9B" w:rsidRPr="000B7B7B">
        <w:rPr>
          <w:rFonts w:ascii="Calibri Light" w:hAnsi="Calibri Light" w:cs="Arial"/>
          <w:bCs/>
          <w:color w:val="000000"/>
          <w:sz w:val="20"/>
          <w:szCs w:val="20"/>
        </w:rPr>
        <w:t xml:space="preserve"> years </w:t>
      </w:r>
      <w:r w:rsidR="00575C99" w:rsidRPr="000B7B7B">
        <w:rPr>
          <w:rFonts w:ascii="Calibri Light" w:hAnsi="Calibri Light" w:cs="Arial"/>
          <w:bCs/>
          <w:color w:val="000000"/>
          <w:sz w:val="20"/>
          <w:szCs w:val="20"/>
        </w:rPr>
        <w:t>teaching experience in a post-secondary institution</w:t>
      </w:r>
      <w:r w:rsidR="00A5651A" w:rsidRPr="000B7B7B">
        <w:rPr>
          <w:rFonts w:ascii="Calibri Light" w:eastAsia="Times New Roman" w:hAnsi="Calibri Light"/>
          <w:color w:val="000000"/>
          <w:sz w:val="20"/>
          <w:szCs w:val="20"/>
        </w:rPr>
        <w:t>.</w:t>
      </w:r>
    </w:p>
    <w:p w:rsidR="00375E8B" w:rsidRPr="000B7B7B" w:rsidRDefault="00375E8B" w:rsidP="008B30D7">
      <w:pPr>
        <w:ind w:left="90" w:right="540"/>
        <w:rPr>
          <w:rFonts w:ascii="Calibri Light" w:hAnsi="Calibri Light" w:cs="Tahoma"/>
          <w:color w:val="000000"/>
          <w:sz w:val="20"/>
          <w:szCs w:val="20"/>
        </w:rPr>
      </w:pPr>
      <w:r w:rsidRPr="000B7B7B">
        <w:rPr>
          <w:rFonts w:ascii="Calibri Light" w:hAnsi="Calibri Light" w:cs="Tahoma"/>
          <w:b/>
          <w:bCs/>
          <w:color w:val="000000"/>
          <w:sz w:val="20"/>
          <w:szCs w:val="20"/>
        </w:rPr>
        <w:t>Physical Demands</w:t>
      </w:r>
      <w:r w:rsidR="00652ACE" w:rsidRPr="000B7B7B">
        <w:rPr>
          <w:rFonts w:ascii="Calibri Light" w:hAnsi="Calibri Light" w:cs="Tahoma"/>
          <w:b/>
          <w:bCs/>
          <w:color w:val="000000"/>
          <w:sz w:val="20"/>
          <w:szCs w:val="20"/>
        </w:rPr>
        <w:t>:</w:t>
      </w:r>
      <w:r w:rsidRPr="000B7B7B">
        <w:rPr>
          <w:rFonts w:ascii="Calibri Light" w:hAnsi="Calibri Light" w:cs="Tahoma"/>
          <w:b/>
          <w:bCs/>
          <w:color w:val="000000"/>
          <w:sz w:val="20"/>
          <w:szCs w:val="20"/>
        </w:rPr>
        <w:t xml:space="preserve"> </w:t>
      </w:r>
      <w:r w:rsidR="003921CD" w:rsidRPr="000B7B7B">
        <w:rPr>
          <w:rFonts w:ascii="Calibri Light" w:hAnsi="Calibri Light" w:cs="Tahoma"/>
          <w:b/>
          <w:bCs/>
          <w:color w:val="000000"/>
          <w:sz w:val="20"/>
          <w:szCs w:val="20"/>
        </w:rPr>
        <w:t xml:space="preserve"> </w:t>
      </w:r>
      <w:r w:rsidRPr="000B7B7B">
        <w:rPr>
          <w:rFonts w:ascii="Calibri Light" w:hAnsi="Calibri Light" w:cs="Tahoma"/>
          <w:color w:val="000000"/>
          <w:sz w:val="20"/>
          <w:szCs w:val="20"/>
        </w:rPr>
        <w:t>Work is typically performed in a</w:t>
      </w:r>
      <w:r w:rsidR="0064433E" w:rsidRPr="000B7B7B">
        <w:rPr>
          <w:rFonts w:ascii="Calibri Light" w:hAnsi="Calibri Light" w:cs="Tahoma"/>
          <w:color w:val="000000"/>
          <w:sz w:val="20"/>
          <w:szCs w:val="20"/>
        </w:rPr>
        <w:t>n office/</w:t>
      </w:r>
      <w:r w:rsidRPr="000B7B7B">
        <w:rPr>
          <w:rFonts w:ascii="Calibri Light" w:hAnsi="Calibri Light" w:cs="Tahoma"/>
          <w:color w:val="000000"/>
          <w:sz w:val="20"/>
          <w:szCs w:val="20"/>
        </w:rPr>
        <w:t>classroom</w:t>
      </w:r>
      <w:r w:rsidR="00721BF4" w:rsidRPr="000B7B7B">
        <w:rPr>
          <w:rFonts w:ascii="Calibri Light" w:hAnsi="Calibri Light" w:cs="Tahoma"/>
          <w:color w:val="000000"/>
          <w:sz w:val="20"/>
          <w:szCs w:val="20"/>
        </w:rPr>
        <w:t>/clinical</w:t>
      </w:r>
      <w:r w:rsidRPr="000B7B7B">
        <w:rPr>
          <w:rFonts w:ascii="Calibri Light" w:hAnsi="Calibri Light" w:cs="Tahoma"/>
          <w:color w:val="000000"/>
          <w:sz w:val="20"/>
          <w:szCs w:val="20"/>
        </w:rPr>
        <w:t xml:space="preserve"> environment with intermittent sitting or walking in various settings. Must frequently lift and carry lightweight objects</w:t>
      </w:r>
      <w:r w:rsidR="00DD4CF1" w:rsidRPr="000B7B7B">
        <w:rPr>
          <w:rFonts w:ascii="Calibri Light" w:hAnsi="Calibri Light" w:cs="Tahoma"/>
          <w:color w:val="000000"/>
          <w:sz w:val="20"/>
          <w:szCs w:val="20"/>
        </w:rPr>
        <w:t xml:space="preserve"> occasionally</w:t>
      </w:r>
      <w:r w:rsidRPr="000B7B7B">
        <w:rPr>
          <w:rFonts w:ascii="Calibri Light" w:hAnsi="Calibri Light" w:cs="Tahoma"/>
          <w:color w:val="000000"/>
          <w:sz w:val="20"/>
          <w:szCs w:val="20"/>
        </w:rPr>
        <w:t xml:space="preserve">. Full range of hand and finger motion is required for data entry purposes. </w:t>
      </w:r>
    </w:p>
    <w:p w:rsidR="00375E8B" w:rsidRPr="000B7B7B" w:rsidRDefault="00375E8B" w:rsidP="008B30D7">
      <w:pPr>
        <w:autoSpaceDE w:val="0"/>
        <w:autoSpaceDN w:val="0"/>
        <w:adjustRightInd w:val="0"/>
        <w:spacing w:after="0" w:line="240" w:lineRule="auto"/>
        <w:ind w:left="90" w:right="540"/>
        <w:rPr>
          <w:rFonts w:ascii="Calibri Light" w:hAnsi="Calibri Light" w:cs="Tahoma"/>
          <w:color w:val="000000"/>
          <w:sz w:val="20"/>
          <w:szCs w:val="20"/>
        </w:rPr>
      </w:pPr>
      <w:r w:rsidRPr="000B7B7B">
        <w:rPr>
          <w:rFonts w:ascii="Calibri Light" w:hAnsi="Calibri Light" w:cs="Tahoma"/>
          <w:b/>
          <w:bCs/>
          <w:color w:val="000000"/>
          <w:sz w:val="20"/>
          <w:szCs w:val="20"/>
        </w:rPr>
        <w:t>Salary/Benefits</w:t>
      </w:r>
      <w:r w:rsidR="00652ACE" w:rsidRPr="000B7B7B">
        <w:rPr>
          <w:rFonts w:ascii="Calibri Light" w:hAnsi="Calibri Light" w:cs="Tahoma"/>
          <w:b/>
          <w:bCs/>
          <w:color w:val="000000"/>
          <w:sz w:val="20"/>
          <w:szCs w:val="20"/>
        </w:rPr>
        <w:t>:</w:t>
      </w:r>
      <w:r w:rsidRPr="000B7B7B">
        <w:rPr>
          <w:rFonts w:ascii="Calibri Light" w:hAnsi="Calibri Light" w:cs="Tahoma"/>
          <w:b/>
          <w:bCs/>
          <w:color w:val="000000"/>
          <w:sz w:val="20"/>
          <w:szCs w:val="20"/>
        </w:rPr>
        <w:t xml:space="preserve"> </w:t>
      </w:r>
      <w:r w:rsidRPr="000B7B7B">
        <w:rPr>
          <w:rFonts w:ascii="Calibri Light" w:hAnsi="Calibri Light" w:cs="Tahoma"/>
          <w:color w:val="000000"/>
          <w:sz w:val="20"/>
          <w:szCs w:val="20"/>
        </w:rPr>
        <w:t xml:space="preserve">Salary is commensurate with education and work experience. Benefits include paid state holidays, annual and sick leave, and the State of Georgia Flexible Benefits package. </w:t>
      </w:r>
    </w:p>
    <w:p w:rsidR="00375E8B" w:rsidRPr="000B7B7B" w:rsidRDefault="00375E8B" w:rsidP="008B30D7">
      <w:pPr>
        <w:autoSpaceDE w:val="0"/>
        <w:autoSpaceDN w:val="0"/>
        <w:adjustRightInd w:val="0"/>
        <w:spacing w:after="0" w:line="240" w:lineRule="auto"/>
        <w:ind w:left="90" w:right="540"/>
        <w:rPr>
          <w:rFonts w:ascii="Calibri Light" w:hAnsi="Calibri Light" w:cs="Tahoma"/>
          <w:color w:val="000000"/>
          <w:sz w:val="20"/>
          <w:szCs w:val="20"/>
        </w:rPr>
      </w:pPr>
    </w:p>
    <w:p w:rsidR="00ED7E39" w:rsidRPr="00ED7E39" w:rsidRDefault="00ED7E39" w:rsidP="00E41144">
      <w:pPr>
        <w:autoSpaceDE w:val="0"/>
        <w:autoSpaceDN w:val="0"/>
        <w:adjustRightInd w:val="0"/>
        <w:spacing w:after="0" w:line="240" w:lineRule="auto"/>
        <w:ind w:left="90"/>
        <w:jc w:val="both"/>
        <w:rPr>
          <w:rFonts w:asciiTheme="majorHAnsi" w:hAnsiTheme="majorHAnsi"/>
          <w:sz w:val="20"/>
          <w:szCs w:val="20"/>
        </w:rPr>
      </w:pPr>
      <w:r w:rsidRPr="00ED7E39">
        <w:rPr>
          <w:rFonts w:asciiTheme="majorHAnsi" w:hAnsiTheme="majorHAnsi"/>
          <w:b/>
          <w:bCs/>
          <w:sz w:val="20"/>
          <w:szCs w:val="20"/>
        </w:rPr>
        <w:t xml:space="preserve">Application Deadline: </w:t>
      </w:r>
      <w:r w:rsidRPr="00ED7E39">
        <w:rPr>
          <w:rFonts w:asciiTheme="majorHAnsi" w:hAnsiTheme="majorHAnsi"/>
          <w:bCs/>
          <w:color w:val="000000"/>
          <w:sz w:val="20"/>
          <w:szCs w:val="20"/>
        </w:rPr>
        <w:t>The position will remain open until filled.</w:t>
      </w:r>
      <w:r w:rsidRPr="00ED7E39">
        <w:rPr>
          <w:rFonts w:asciiTheme="majorHAnsi" w:hAnsiTheme="majorHAnsi"/>
          <w:b/>
          <w:bCs/>
          <w:color w:val="000000"/>
          <w:sz w:val="20"/>
          <w:szCs w:val="20"/>
        </w:rPr>
        <w:t xml:space="preserve"> </w:t>
      </w:r>
      <w:r w:rsidRPr="00ED7E39">
        <w:rPr>
          <w:rFonts w:asciiTheme="majorHAnsi" w:hAnsiTheme="majorHAnsi"/>
          <w:color w:val="000000"/>
          <w:sz w:val="20"/>
          <w:szCs w:val="20"/>
        </w:rPr>
        <w:t xml:space="preserve">All applications packets MUST be completed via the Online Job Center at </w:t>
      </w:r>
      <w:hyperlink r:id="rId8" w:history="1">
        <w:r w:rsidRPr="00ED7E39">
          <w:rPr>
            <w:rStyle w:val="Hyperlink"/>
            <w:rFonts w:asciiTheme="majorHAnsi" w:hAnsiTheme="majorHAnsi"/>
            <w:sz w:val="20"/>
            <w:szCs w:val="20"/>
          </w:rPr>
          <w:t>https://www.easyhrweb.com/JC_Albany/JobListings/JobListings.aspx</w:t>
        </w:r>
      </w:hyperlink>
      <w:r w:rsidRPr="00ED7E39">
        <w:rPr>
          <w:rFonts w:asciiTheme="majorHAnsi" w:hAnsiTheme="majorHAnsi"/>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Office</w:t>
      </w:r>
      <w:r w:rsidR="00C35E94">
        <w:rPr>
          <w:rFonts w:asciiTheme="majorHAnsi" w:hAnsiTheme="majorHAnsi"/>
          <w:color w:val="000000"/>
          <w:sz w:val="20"/>
          <w:szCs w:val="20"/>
        </w:rPr>
        <w:t xml:space="preserve"> at 229-430-1702.  Al</w:t>
      </w:r>
      <w:r w:rsidRPr="00ED7E39">
        <w:rPr>
          <w:rFonts w:asciiTheme="majorHAnsi" w:eastAsia="Times New Roman" w:hAnsiTheme="majorHAnsi"/>
          <w:color w:val="000000"/>
          <w:sz w:val="20"/>
          <w:szCs w:val="20"/>
          <w:lang w:val="en"/>
        </w:rPr>
        <w:t>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ED7E39">
        <w:rPr>
          <w:rFonts w:asciiTheme="majorHAnsi" w:eastAsia="Times New Roman" w:hAnsiTheme="majorHAnsi"/>
          <w:color w:val="000000"/>
          <w:sz w:val="20"/>
          <w:szCs w:val="20"/>
        </w:rPr>
        <w:t>ll</w:t>
      </w:r>
      <w:proofErr w:type="spellEnd"/>
      <w:r w:rsidRPr="00ED7E39">
        <w:rPr>
          <w:rFonts w:asciiTheme="majorHAnsi" w:eastAsia="Times New Roman" w:hAnsiTheme="majorHAnsi"/>
          <w:color w:val="000000"/>
          <w:sz w:val="20"/>
          <w:szCs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ED7E39">
        <w:rPr>
          <w:rFonts w:asciiTheme="majorHAnsi" w:hAnsiTheme="majorHAnsi"/>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r w:rsidRPr="00ED7E39">
        <w:rPr>
          <w:rFonts w:asciiTheme="majorHAnsi" w:hAnsiTheme="majorHAnsi"/>
          <w:sz w:val="20"/>
          <w:szCs w:val="20"/>
        </w:rPr>
        <w:t xml:space="preserve"> </w:t>
      </w:r>
    </w:p>
    <w:p w:rsidR="00ED7E39" w:rsidRDefault="00ED7E39" w:rsidP="00E41144">
      <w:pPr>
        <w:autoSpaceDE w:val="0"/>
        <w:autoSpaceDN w:val="0"/>
        <w:adjustRightInd w:val="0"/>
        <w:spacing w:after="0" w:line="240" w:lineRule="auto"/>
        <w:ind w:left="-900" w:firstLine="900"/>
        <w:jc w:val="center"/>
        <w:rPr>
          <w:b/>
          <w:i/>
          <w:szCs w:val="20"/>
        </w:rPr>
      </w:pPr>
    </w:p>
    <w:p w:rsidR="00ED7E39" w:rsidRPr="00C32068" w:rsidRDefault="00ED7E39" w:rsidP="00E41144">
      <w:pPr>
        <w:autoSpaceDE w:val="0"/>
        <w:autoSpaceDN w:val="0"/>
        <w:adjustRightInd w:val="0"/>
        <w:spacing w:after="0" w:line="240" w:lineRule="auto"/>
        <w:ind w:left="-900" w:firstLine="900"/>
        <w:jc w:val="center"/>
        <w:rPr>
          <w:b/>
          <w:i/>
          <w:szCs w:val="20"/>
        </w:rPr>
      </w:pPr>
      <w:r w:rsidRPr="00C32068">
        <w:rPr>
          <w:b/>
          <w:i/>
          <w:szCs w:val="20"/>
        </w:rPr>
        <w:t>Note: Due to the volume of applications received, we are unable to personally contact each applicant.</w:t>
      </w:r>
    </w:p>
    <w:p w:rsidR="00ED7E39" w:rsidRPr="00C32068" w:rsidRDefault="00ED7E39" w:rsidP="00ED7E39">
      <w:pPr>
        <w:autoSpaceDE w:val="0"/>
        <w:autoSpaceDN w:val="0"/>
        <w:adjustRightInd w:val="0"/>
        <w:spacing w:after="0" w:line="240" w:lineRule="auto"/>
        <w:ind w:left="-900" w:firstLine="900"/>
        <w:jc w:val="center"/>
        <w:rPr>
          <w:b/>
          <w:i/>
          <w:szCs w:val="20"/>
        </w:rPr>
      </w:pPr>
      <w:r w:rsidRPr="00C32068">
        <w:rPr>
          <w:b/>
          <w:i/>
          <w:szCs w:val="20"/>
        </w:rPr>
        <w:t xml:space="preserve"> If we are interested in scheduling an interview, a representative from our college will contact you.</w:t>
      </w: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3144"/>
        <w:gridCol w:w="3040"/>
      </w:tblGrid>
      <w:tr w:rsidR="00732A1B" w:rsidRPr="00E522A5" w:rsidTr="00732A1B">
        <w:trPr>
          <w:trHeight w:val="1190"/>
        </w:trPr>
        <w:tc>
          <w:tcPr>
            <w:tcW w:w="3196" w:type="dxa"/>
          </w:tcPr>
          <w:p w:rsidR="00732A1B" w:rsidRPr="00E522A5" w:rsidRDefault="00732A1B" w:rsidP="00732A1B">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lastRenderedPageBreak/>
              <w:t>Title IX Coordinator:</w:t>
            </w:r>
          </w:p>
          <w:p w:rsidR="00732A1B" w:rsidRPr="00E522A5" w:rsidRDefault="00C35E94" w:rsidP="00732A1B">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Dorene Aquino, HR Coordinator</w:t>
            </w:r>
          </w:p>
          <w:p w:rsidR="00732A1B" w:rsidRPr="00E522A5" w:rsidRDefault="00732A1B" w:rsidP="00732A1B">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1704 South Slappey Blvd.</w:t>
            </w:r>
          </w:p>
          <w:p w:rsidR="00732A1B" w:rsidRPr="00E522A5" w:rsidRDefault="00732A1B" w:rsidP="00732A1B">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rsidR="00732A1B" w:rsidRPr="00E522A5" w:rsidRDefault="00C35E94" w:rsidP="00C35E94">
            <w:pPr>
              <w:spacing w:after="0" w:line="240" w:lineRule="auto"/>
              <w:ind w:left="-900"/>
              <w:jc w:val="right"/>
              <w:rPr>
                <w:rFonts w:ascii="Agency FB" w:eastAsia="Times New Roman" w:hAnsi="Agency FB"/>
                <w:i/>
                <w:iCs/>
                <w:sz w:val="18"/>
                <w:szCs w:val="18"/>
              </w:rPr>
            </w:pPr>
            <w:r>
              <w:rPr>
                <w:rFonts w:ascii="Agency FB" w:eastAsia="Times New Roman" w:hAnsi="Agency FB"/>
                <w:iCs/>
                <w:sz w:val="18"/>
                <w:szCs w:val="18"/>
              </w:rPr>
              <w:t>229.430.6597</w:t>
            </w:r>
          </w:p>
        </w:tc>
        <w:tc>
          <w:tcPr>
            <w:tcW w:w="3144" w:type="dxa"/>
          </w:tcPr>
          <w:p w:rsidR="00732A1B" w:rsidRPr="00E522A5" w:rsidRDefault="00732A1B" w:rsidP="00732A1B">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Equal Opportunity Officer:</w:t>
            </w:r>
          </w:p>
          <w:p w:rsidR="00732A1B" w:rsidRPr="00E522A5" w:rsidRDefault="00732A1B" w:rsidP="00732A1B">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Lola K. Edwards, Office of Human Resources</w:t>
            </w:r>
          </w:p>
          <w:p w:rsidR="00732A1B" w:rsidRPr="00E522A5" w:rsidRDefault="00732A1B" w:rsidP="00732A1B">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1704 South Slappey Blvd.</w:t>
            </w:r>
          </w:p>
          <w:p w:rsidR="00732A1B" w:rsidRPr="00E522A5" w:rsidRDefault="00732A1B" w:rsidP="00732A1B">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rsidR="00732A1B" w:rsidRPr="00E522A5" w:rsidRDefault="00732A1B" w:rsidP="00732A1B">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229.430.1702</w:t>
            </w:r>
          </w:p>
          <w:p w:rsidR="00732A1B" w:rsidRPr="00E522A5" w:rsidRDefault="00732A1B" w:rsidP="00732A1B">
            <w:pPr>
              <w:spacing w:after="0" w:line="240" w:lineRule="auto"/>
              <w:ind w:left="-900"/>
              <w:jc w:val="right"/>
              <w:rPr>
                <w:rFonts w:ascii="Agency FB" w:eastAsia="Times New Roman" w:hAnsi="Agency FB"/>
                <w:i/>
                <w:iCs/>
                <w:sz w:val="18"/>
                <w:szCs w:val="18"/>
              </w:rPr>
            </w:pPr>
          </w:p>
        </w:tc>
        <w:tc>
          <w:tcPr>
            <w:tcW w:w="3040" w:type="dxa"/>
          </w:tcPr>
          <w:p w:rsidR="00732A1B" w:rsidRPr="00E522A5" w:rsidRDefault="00732A1B" w:rsidP="00732A1B">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Section 504 Coordinator:</w:t>
            </w:r>
          </w:p>
          <w:p w:rsidR="00732A1B" w:rsidRPr="00E522A5" w:rsidRDefault="00732A1B" w:rsidP="00732A1B">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Regina W</w:t>
            </w:r>
            <w:r>
              <w:rPr>
                <w:rFonts w:ascii="Agency FB" w:eastAsia="Times New Roman" w:hAnsi="Agency FB"/>
                <w:iCs/>
                <w:sz w:val="18"/>
                <w:szCs w:val="18"/>
              </w:rPr>
              <w:t>atts, Special Needs Coordinator</w:t>
            </w:r>
          </w:p>
          <w:p w:rsidR="00732A1B" w:rsidRPr="00E522A5" w:rsidRDefault="00732A1B" w:rsidP="00732A1B">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1704 South Slappey Blvd.</w:t>
            </w:r>
          </w:p>
          <w:p w:rsidR="00732A1B" w:rsidRPr="00E522A5" w:rsidRDefault="00732A1B" w:rsidP="00732A1B">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rsidR="00732A1B" w:rsidRPr="00E522A5" w:rsidRDefault="00732A1B" w:rsidP="00732A1B">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229.430.2854</w:t>
            </w:r>
          </w:p>
          <w:p w:rsidR="00732A1B" w:rsidRPr="00E522A5" w:rsidRDefault="00732A1B" w:rsidP="00732A1B">
            <w:pPr>
              <w:spacing w:after="0" w:line="240" w:lineRule="auto"/>
              <w:ind w:left="-900"/>
              <w:jc w:val="right"/>
              <w:rPr>
                <w:rFonts w:ascii="Agency FB" w:eastAsia="Times New Roman" w:hAnsi="Agency FB"/>
                <w:i/>
                <w:iCs/>
                <w:sz w:val="18"/>
                <w:szCs w:val="18"/>
              </w:rPr>
            </w:pPr>
          </w:p>
        </w:tc>
      </w:tr>
    </w:tbl>
    <w:p w:rsidR="003A50E2" w:rsidRPr="0099633D" w:rsidRDefault="003A50E2" w:rsidP="00732A1B">
      <w:pPr>
        <w:rPr>
          <w:rFonts w:ascii="Agency FB" w:hAnsi="Agency FB" w:cs="Arial"/>
          <w:sz w:val="16"/>
          <w:szCs w:val="16"/>
        </w:rPr>
      </w:pPr>
      <w:bookmarkStart w:id="0" w:name="_GoBack"/>
      <w:bookmarkEnd w:id="0"/>
    </w:p>
    <w:sectPr w:rsidR="003A50E2" w:rsidRPr="0099633D" w:rsidSect="00E953BB">
      <w:headerReference w:type="default" r:id="rId9"/>
      <w:pgSz w:w="12240" w:h="15840"/>
      <w:pgMar w:top="1296"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B7B" w:rsidRDefault="000B7B7B" w:rsidP="005E01EC">
      <w:pPr>
        <w:spacing w:after="0" w:line="240" w:lineRule="auto"/>
      </w:pPr>
      <w:r>
        <w:separator/>
      </w:r>
    </w:p>
  </w:endnote>
  <w:endnote w:type="continuationSeparator" w:id="0">
    <w:p w:rsidR="000B7B7B" w:rsidRDefault="000B7B7B" w:rsidP="005E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B7B" w:rsidRDefault="000B7B7B" w:rsidP="005E01EC">
      <w:pPr>
        <w:spacing w:after="0" w:line="240" w:lineRule="auto"/>
      </w:pPr>
      <w:r>
        <w:separator/>
      </w:r>
    </w:p>
  </w:footnote>
  <w:footnote w:type="continuationSeparator" w:id="0">
    <w:p w:rsidR="000B7B7B" w:rsidRDefault="000B7B7B" w:rsidP="005E0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09" w:rsidRDefault="00D81252" w:rsidP="005E01EC">
    <w:pPr>
      <w:pStyle w:val="Header"/>
      <w:jc w:val="center"/>
    </w:pPr>
    <w:r w:rsidRPr="00544859">
      <w:rPr>
        <w:rFonts w:ascii="Arial" w:hAnsi="Arial" w:cs="Arial"/>
        <w:noProof/>
        <w:sz w:val="20"/>
        <w:szCs w:val="20"/>
      </w:rPr>
      <w:drawing>
        <wp:inline distT="0" distB="0" distL="0" distR="0">
          <wp:extent cx="1952625" cy="657225"/>
          <wp:effectExtent l="0" t="0" r="9525" b="9525"/>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57225"/>
                  </a:xfrm>
                  <a:prstGeom prst="rect">
                    <a:avLst/>
                  </a:prstGeom>
                  <a:noFill/>
                  <a:ln>
                    <a:noFill/>
                  </a:ln>
                </pic:spPr>
              </pic:pic>
            </a:graphicData>
          </a:graphic>
        </wp:inline>
      </w:drawing>
    </w:r>
  </w:p>
  <w:p w:rsidR="00D04509" w:rsidRDefault="00D04509" w:rsidP="005E01EC">
    <w:pPr>
      <w:pStyle w:val="Default"/>
      <w:jc w:val="center"/>
      <w:rPr>
        <w:sz w:val="18"/>
        <w:szCs w:val="18"/>
      </w:rPr>
    </w:pPr>
    <w:r>
      <w:rPr>
        <w:b/>
        <w:bCs/>
        <w:sz w:val="18"/>
        <w:szCs w:val="18"/>
      </w:rPr>
      <w:t>POSITION ANNOUNCEMENT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01D40"/>
    <w:multiLevelType w:val="hybridMultilevel"/>
    <w:tmpl w:val="9516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4622C"/>
    <w:multiLevelType w:val="hybridMultilevel"/>
    <w:tmpl w:val="6E0E86F6"/>
    <w:lvl w:ilvl="0" w:tplc="E2B0194A">
      <w:numFmt w:val="bullet"/>
      <w:lvlText w:val="•"/>
      <w:lvlJc w:val="left"/>
      <w:pPr>
        <w:ind w:left="720" w:hanging="360"/>
      </w:pPr>
      <w:rPr>
        <w:rFonts w:ascii="Agency FB" w:eastAsia="Calibri"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12A10"/>
    <w:multiLevelType w:val="hybridMultilevel"/>
    <w:tmpl w:val="A11E7D3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6E6A3731"/>
    <w:multiLevelType w:val="hybridMultilevel"/>
    <w:tmpl w:val="25CA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EC"/>
    <w:rsid w:val="000317B9"/>
    <w:rsid w:val="0004177C"/>
    <w:rsid w:val="00045D1E"/>
    <w:rsid w:val="00050D75"/>
    <w:rsid w:val="00053DDF"/>
    <w:rsid w:val="0006761D"/>
    <w:rsid w:val="00073FC8"/>
    <w:rsid w:val="00080658"/>
    <w:rsid w:val="000931A0"/>
    <w:rsid w:val="000B55CC"/>
    <w:rsid w:val="000B7B7B"/>
    <w:rsid w:val="000C6EC7"/>
    <w:rsid w:val="000E01C7"/>
    <w:rsid w:val="000E0DEA"/>
    <w:rsid w:val="000F5096"/>
    <w:rsid w:val="0013244C"/>
    <w:rsid w:val="00155ADA"/>
    <w:rsid w:val="00184F8D"/>
    <w:rsid w:val="001B455B"/>
    <w:rsid w:val="001C1033"/>
    <w:rsid w:val="001F1902"/>
    <w:rsid w:val="00232C5F"/>
    <w:rsid w:val="00270865"/>
    <w:rsid w:val="00285DEE"/>
    <w:rsid w:val="002924E3"/>
    <w:rsid w:val="002949C6"/>
    <w:rsid w:val="002A4C1D"/>
    <w:rsid w:val="002C56A4"/>
    <w:rsid w:val="002D6C0E"/>
    <w:rsid w:val="002F2387"/>
    <w:rsid w:val="003157D8"/>
    <w:rsid w:val="00334F0D"/>
    <w:rsid w:val="00341462"/>
    <w:rsid w:val="00344E8B"/>
    <w:rsid w:val="003614A1"/>
    <w:rsid w:val="00375E8B"/>
    <w:rsid w:val="003921CD"/>
    <w:rsid w:val="003A50E2"/>
    <w:rsid w:val="003B59AC"/>
    <w:rsid w:val="003B5AEB"/>
    <w:rsid w:val="003C5873"/>
    <w:rsid w:val="003C5C97"/>
    <w:rsid w:val="003D5197"/>
    <w:rsid w:val="003D6D07"/>
    <w:rsid w:val="00412FBB"/>
    <w:rsid w:val="004149CA"/>
    <w:rsid w:val="004264D1"/>
    <w:rsid w:val="00433C16"/>
    <w:rsid w:val="00441532"/>
    <w:rsid w:val="00441CFC"/>
    <w:rsid w:val="00471061"/>
    <w:rsid w:val="004951C2"/>
    <w:rsid w:val="004F7576"/>
    <w:rsid w:val="00523296"/>
    <w:rsid w:val="00530267"/>
    <w:rsid w:val="00544859"/>
    <w:rsid w:val="00575C99"/>
    <w:rsid w:val="00576FD6"/>
    <w:rsid w:val="005872FC"/>
    <w:rsid w:val="005905EB"/>
    <w:rsid w:val="005A09E8"/>
    <w:rsid w:val="005A441D"/>
    <w:rsid w:val="005B2971"/>
    <w:rsid w:val="005B45C6"/>
    <w:rsid w:val="005B4FB9"/>
    <w:rsid w:val="005C3539"/>
    <w:rsid w:val="005D3F43"/>
    <w:rsid w:val="005E01EC"/>
    <w:rsid w:val="005E7F11"/>
    <w:rsid w:val="005F09B1"/>
    <w:rsid w:val="005F1A98"/>
    <w:rsid w:val="00616396"/>
    <w:rsid w:val="00636F29"/>
    <w:rsid w:val="0064433E"/>
    <w:rsid w:val="00647988"/>
    <w:rsid w:val="00652ACE"/>
    <w:rsid w:val="00657026"/>
    <w:rsid w:val="00665D91"/>
    <w:rsid w:val="006A6ADD"/>
    <w:rsid w:val="006B7696"/>
    <w:rsid w:val="00713BD4"/>
    <w:rsid w:val="00721BF4"/>
    <w:rsid w:val="007267EC"/>
    <w:rsid w:val="007311F3"/>
    <w:rsid w:val="00732A1B"/>
    <w:rsid w:val="00740B90"/>
    <w:rsid w:val="00750EDB"/>
    <w:rsid w:val="00752D4D"/>
    <w:rsid w:val="00754E9C"/>
    <w:rsid w:val="00763AAF"/>
    <w:rsid w:val="00791685"/>
    <w:rsid w:val="007A03F9"/>
    <w:rsid w:val="007B79E2"/>
    <w:rsid w:val="007C3A90"/>
    <w:rsid w:val="007D33A3"/>
    <w:rsid w:val="007D70C2"/>
    <w:rsid w:val="00807986"/>
    <w:rsid w:val="00810116"/>
    <w:rsid w:val="00822D39"/>
    <w:rsid w:val="00831DBA"/>
    <w:rsid w:val="00862F7B"/>
    <w:rsid w:val="00867DB5"/>
    <w:rsid w:val="008966CB"/>
    <w:rsid w:val="008A7076"/>
    <w:rsid w:val="008B30D7"/>
    <w:rsid w:val="008B608F"/>
    <w:rsid w:val="00904208"/>
    <w:rsid w:val="00931DE2"/>
    <w:rsid w:val="00981EB0"/>
    <w:rsid w:val="0098612E"/>
    <w:rsid w:val="0099633D"/>
    <w:rsid w:val="009979CA"/>
    <w:rsid w:val="009B52DD"/>
    <w:rsid w:val="009C2291"/>
    <w:rsid w:val="009D7E32"/>
    <w:rsid w:val="009E0C26"/>
    <w:rsid w:val="00A24F4A"/>
    <w:rsid w:val="00A3582E"/>
    <w:rsid w:val="00A44FFC"/>
    <w:rsid w:val="00A5651A"/>
    <w:rsid w:val="00A60F9B"/>
    <w:rsid w:val="00A62DA0"/>
    <w:rsid w:val="00A64AE5"/>
    <w:rsid w:val="00A94F1F"/>
    <w:rsid w:val="00AA432F"/>
    <w:rsid w:val="00AA5C44"/>
    <w:rsid w:val="00AB68A6"/>
    <w:rsid w:val="00AC5652"/>
    <w:rsid w:val="00AD469E"/>
    <w:rsid w:val="00AF5EE4"/>
    <w:rsid w:val="00AF6E15"/>
    <w:rsid w:val="00B0738C"/>
    <w:rsid w:val="00B16F9E"/>
    <w:rsid w:val="00B41B0D"/>
    <w:rsid w:val="00B51C5F"/>
    <w:rsid w:val="00B67F1B"/>
    <w:rsid w:val="00B706F5"/>
    <w:rsid w:val="00B8267B"/>
    <w:rsid w:val="00B9294E"/>
    <w:rsid w:val="00BA69A4"/>
    <w:rsid w:val="00BB360F"/>
    <w:rsid w:val="00BB3E88"/>
    <w:rsid w:val="00BE2184"/>
    <w:rsid w:val="00BE5694"/>
    <w:rsid w:val="00BF181F"/>
    <w:rsid w:val="00BF288C"/>
    <w:rsid w:val="00C26024"/>
    <w:rsid w:val="00C35E94"/>
    <w:rsid w:val="00C3797F"/>
    <w:rsid w:val="00C65A5A"/>
    <w:rsid w:val="00C8724B"/>
    <w:rsid w:val="00C87868"/>
    <w:rsid w:val="00CB30F4"/>
    <w:rsid w:val="00CB5167"/>
    <w:rsid w:val="00CC2E0A"/>
    <w:rsid w:val="00CE7E2B"/>
    <w:rsid w:val="00D04509"/>
    <w:rsid w:val="00D13D49"/>
    <w:rsid w:val="00D46AB0"/>
    <w:rsid w:val="00D53E0E"/>
    <w:rsid w:val="00D57724"/>
    <w:rsid w:val="00D81252"/>
    <w:rsid w:val="00D818C8"/>
    <w:rsid w:val="00DA6D92"/>
    <w:rsid w:val="00DC4526"/>
    <w:rsid w:val="00DD0A5A"/>
    <w:rsid w:val="00DD4CF1"/>
    <w:rsid w:val="00E030EE"/>
    <w:rsid w:val="00E23C72"/>
    <w:rsid w:val="00E37E6A"/>
    <w:rsid w:val="00E47631"/>
    <w:rsid w:val="00E522A5"/>
    <w:rsid w:val="00E953BB"/>
    <w:rsid w:val="00EA1ED9"/>
    <w:rsid w:val="00ED5A33"/>
    <w:rsid w:val="00ED7E39"/>
    <w:rsid w:val="00EF6B14"/>
    <w:rsid w:val="00F0587E"/>
    <w:rsid w:val="00F77DC1"/>
    <w:rsid w:val="00FB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F28FEB5"/>
  <w15:chartTrackingRefBased/>
  <w15:docId w15:val="{9AE8941D-E1C9-4878-BFCA-2436E072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1EC"/>
    <w:pPr>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5E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EC"/>
  </w:style>
  <w:style w:type="paragraph" w:styleId="Footer">
    <w:name w:val="footer"/>
    <w:basedOn w:val="Normal"/>
    <w:link w:val="FooterChar"/>
    <w:uiPriority w:val="99"/>
    <w:unhideWhenUsed/>
    <w:rsid w:val="005E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1EC"/>
  </w:style>
  <w:style w:type="paragraph" w:styleId="BalloonText">
    <w:name w:val="Balloon Text"/>
    <w:basedOn w:val="Normal"/>
    <w:link w:val="BalloonTextChar"/>
    <w:uiPriority w:val="99"/>
    <w:semiHidden/>
    <w:unhideWhenUsed/>
    <w:rsid w:val="005E01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01EC"/>
    <w:rPr>
      <w:rFonts w:ascii="Tahoma" w:hAnsi="Tahoma" w:cs="Tahoma"/>
      <w:sz w:val="16"/>
      <w:szCs w:val="16"/>
    </w:rPr>
  </w:style>
  <w:style w:type="paragraph" w:styleId="ListParagraph">
    <w:name w:val="List Paragraph"/>
    <w:basedOn w:val="Normal"/>
    <w:uiPriority w:val="34"/>
    <w:qFormat/>
    <w:rsid w:val="005B45C6"/>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AA5C44"/>
    <w:rPr>
      <w:color w:val="0000FF"/>
      <w:u w:val="single"/>
    </w:rPr>
  </w:style>
  <w:style w:type="paragraph" w:styleId="Subtitle">
    <w:name w:val="Subtitle"/>
    <w:basedOn w:val="Normal"/>
    <w:next w:val="Normal"/>
    <w:link w:val="SubtitleChar"/>
    <w:uiPriority w:val="11"/>
    <w:qFormat/>
    <w:rsid w:val="000F5096"/>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0F5096"/>
    <w:rPr>
      <w:rFonts w:ascii="Cambria" w:eastAsia="Times New Roman" w:hAnsi="Cambria" w:cs="Times New Roman"/>
      <w:sz w:val="24"/>
      <w:szCs w:val="24"/>
    </w:rPr>
  </w:style>
  <w:style w:type="paragraph" w:styleId="BodyText3">
    <w:name w:val="Body Text 3"/>
    <w:basedOn w:val="Normal"/>
    <w:link w:val="BodyText3Char"/>
    <w:uiPriority w:val="99"/>
    <w:semiHidden/>
    <w:unhideWhenUsed/>
    <w:rsid w:val="000F5096"/>
    <w:pPr>
      <w:spacing w:after="120"/>
    </w:pPr>
    <w:rPr>
      <w:sz w:val="16"/>
      <w:szCs w:val="16"/>
    </w:rPr>
  </w:style>
  <w:style w:type="character" w:customStyle="1" w:styleId="BodyText3Char">
    <w:name w:val="Body Text 3 Char"/>
    <w:link w:val="BodyText3"/>
    <w:uiPriority w:val="99"/>
    <w:semiHidden/>
    <w:rsid w:val="000F509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2FB9-79F8-4D22-ACE2-99CB0A373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Links>
    <vt:vector size="12" baseType="variant">
      <vt:variant>
        <vt:i4>2293768</vt:i4>
      </vt:variant>
      <vt:variant>
        <vt:i4>3</vt:i4>
      </vt:variant>
      <vt:variant>
        <vt:i4>0</vt:i4>
      </vt:variant>
      <vt:variant>
        <vt:i4>5</vt:i4>
      </vt:variant>
      <vt:variant>
        <vt:lpwstr>mailto:hr@albanytech.edu</vt:lpwstr>
      </vt:variant>
      <vt:variant>
        <vt:lpwstr/>
      </vt:variant>
      <vt:variant>
        <vt:i4>3407929</vt:i4>
      </vt:variant>
      <vt:variant>
        <vt:i4>0</vt:i4>
      </vt:variant>
      <vt:variant>
        <vt:i4>0</vt:i4>
      </vt:variant>
      <vt:variant>
        <vt:i4>5</vt:i4>
      </vt:variant>
      <vt:variant>
        <vt:lpwstr>http://www.albanytech.edu/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Etheridge, Barbara</dc:creator>
  <cp:keywords/>
  <dc:description/>
  <cp:lastModifiedBy>Edwards, Lola</cp:lastModifiedBy>
  <cp:revision>2</cp:revision>
  <cp:lastPrinted>2016-12-09T19:48:00Z</cp:lastPrinted>
  <dcterms:created xsi:type="dcterms:W3CDTF">2022-11-15T20:50:00Z</dcterms:created>
  <dcterms:modified xsi:type="dcterms:W3CDTF">2022-11-15T20:50:00Z</dcterms:modified>
</cp:coreProperties>
</file>