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0E2" w:rsidRPr="00082F3B" w:rsidRDefault="00FB4127" w:rsidP="00CB58C9">
      <w:pPr>
        <w:autoSpaceDE w:val="0"/>
        <w:autoSpaceDN w:val="0"/>
        <w:adjustRightInd w:val="0"/>
        <w:spacing w:after="0" w:line="240" w:lineRule="auto"/>
        <w:jc w:val="center"/>
        <w:rPr>
          <w:rFonts w:ascii="Calibri Light" w:hAnsi="Calibri Light" w:cs="TimesNewRomanPSMT"/>
          <w:sz w:val="20"/>
          <w:szCs w:val="20"/>
        </w:rPr>
      </w:pPr>
      <w:r>
        <w:rPr>
          <w:rFonts w:ascii="Calibri Light" w:hAnsi="Calibri Light"/>
          <w:b/>
          <w:sz w:val="20"/>
          <w:szCs w:val="20"/>
        </w:rPr>
        <w:t>Nail</w:t>
      </w:r>
      <w:r w:rsidR="00AF02F1">
        <w:rPr>
          <w:rFonts w:ascii="Calibri Light" w:hAnsi="Calibri Light"/>
          <w:b/>
          <w:sz w:val="20"/>
          <w:szCs w:val="20"/>
        </w:rPr>
        <w:t xml:space="preserve"> </w:t>
      </w:r>
      <w:r w:rsidR="00CB58C9">
        <w:rPr>
          <w:rFonts w:ascii="Calibri Light" w:hAnsi="Calibri Light"/>
          <w:b/>
          <w:sz w:val="20"/>
          <w:szCs w:val="20"/>
        </w:rPr>
        <w:t xml:space="preserve">Technology </w:t>
      </w:r>
      <w:r w:rsidR="00613098">
        <w:rPr>
          <w:rFonts w:ascii="Calibri Light" w:hAnsi="Calibri Light"/>
          <w:b/>
          <w:sz w:val="20"/>
          <w:szCs w:val="20"/>
        </w:rPr>
        <w:t>Instructor</w:t>
      </w:r>
      <w:r w:rsidR="005E38CA" w:rsidRPr="00082F3B">
        <w:rPr>
          <w:rFonts w:ascii="Calibri Light" w:hAnsi="Calibri Light"/>
          <w:b/>
          <w:sz w:val="20"/>
          <w:szCs w:val="20"/>
        </w:rPr>
        <w:t xml:space="preserve"> </w:t>
      </w:r>
      <w:r w:rsidR="005E38CA" w:rsidRPr="00082F3B">
        <w:rPr>
          <w:rFonts w:ascii="Calibri Light" w:hAnsi="Calibri Light"/>
          <w:sz w:val="20"/>
          <w:szCs w:val="20"/>
        </w:rPr>
        <w:t>(</w:t>
      </w:r>
      <w:r w:rsidR="005E38CA" w:rsidRPr="00082F3B">
        <w:rPr>
          <w:rFonts w:ascii="Calibri Light" w:hAnsi="Calibri Light" w:cs="TimesNewRomanPSMT"/>
          <w:sz w:val="20"/>
          <w:szCs w:val="20"/>
        </w:rPr>
        <w:t>PT</w:t>
      </w:r>
      <w:r w:rsidR="003A50E2" w:rsidRPr="00082F3B">
        <w:rPr>
          <w:rFonts w:ascii="Calibri Light" w:hAnsi="Calibri Light" w:cs="TimesNewRomanPSMT"/>
          <w:sz w:val="20"/>
          <w:szCs w:val="20"/>
        </w:rPr>
        <w:t>)</w:t>
      </w:r>
    </w:p>
    <w:p w:rsidR="0085172A" w:rsidRPr="00CB58C9" w:rsidRDefault="0085172A" w:rsidP="00CB58C9">
      <w:pPr>
        <w:pStyle w:val="Default"/>
        <w:ind w:left="-900"/>
        <w:jc w:val="both"/>
        <w:rPr>
          <w:rFonts w:ascii="Calibri Light" w:hAnsi="Calibri Light" w:cs="Arial"/>
          <w:b/>
          <w:bCs/>
          <w:sz w:val="16"/>
          <w:szCs w:val="16"/>
        </w:rPr>
      </w:pPr>
    </w:p>
    <w:p w:rsidR="002F75B6" w:rsidRPr="002F75B6" w:rsidRDefault="003A669E" w:rsidP="002F75B6">
      <w:pPr>
        <w:widowControl w:val="0"/>
        <w:spacing w:after="0" w:line="240" w:lineRule="auto"/>
        <w:ind w:left="720" w:right="360"/>
        <w:rPr>
          <w:rFonts w:ascii="Calibri Light" w:hAnsi="Calibri Light" w:cs="Arial"/>
          <w:b/>
          <w:bCs/>
          <w:sz w:val="16"/>
          <w:szCs w:val="16"/>
        </w:rPr>
      </w:pPr>
      <w:r w:rsidRPr="00CB58C9">
        <w:rPr>
          <w:rFonts w:ascii="Calibri Light" w:hAnsi="Calibri Light"/>
          <w:color w:val="000000"/>
          <w:sz w:val="20"/>
          <w:szCs w:val="20"/>
        </w:rPr>
        <w:t xml:space="preserve">Albany Technical College seeks a well-qualified, highly motivated individual to fill the position of </w:t>
      </w:r>
      <w:r w:rsidR="00FB4127" w:rsidRPr="00CB58C9">
        <w:rPr>
          <w:rFonts w:ascii="Calibri Light" w:hAnsi="Calibri Light"/>
          <w:color w:val="000000"/>
          <w:sz w:val="20"/>
          <w:szCs w:val="20"/>
        </w:rPr>
        <w:t>Nail</w:t>
      </w:r>
      <w:r w:rsidR="00AF02F1" w:rsidRPr="00CB58C9">
        <w:rPr>
          <w:rFonts w:ascii="Calibri Light" w:hAnsi="Calibri Light"/>
          <w:color w:val="000000"/>
          <w:sz w:val="20"/>
          <w:szCs w:val="20"/>
        </w:rPr>
        <w:t xml:space="preserve"> </w:t>
      </w:r>
      <w:r w:rsidR="00CB58C9" w:rsidRPr="00CB58C9">
        <w:rPr>
          <w:rFonts w:ascii="Calibri Light" w:hAnsi="Calibri Light"/>
          <w:color w:val="000000"/>
          <w:sz w:val="20"/>
          <w:szCs w:val="20"/>
        </w:rPr>
        <w:t xml:space="preserve">Technology </w:t>
      </w:r>
      <w:r w:rsidR="00AF02F1" w:rsidRPr="00CB58C9">
        <w:rPr>
          <w:rFonts w:ascii="Calibri Light" w:hAnsi="Calibri Light"/>
          <w:color w:val="000000"/>
          <w:sz w:val="20"/>
          <w:szCs w:val="20"/>
        </w:rPr>
        <w:t>Adjunct Instructor</w:t>
      </w:r>
      <w:r w:rsidR="003673AA">
        <w:rPr>
          <w:rFonts w:ascii="Calibri Light" w:hAnsi="Calibri Light"/>
          <w:color w:val="000000"/>
          <w:sz w:val="20"/>
          <w:szCs w:val="20"/>
        </w:rPr>
        <w:t xml:space="preserve"> in our Cosmetology P</w:t>
      </w:r>
      <w:r w:rsidR="00CB58C9" w:rsidRPr="00CB58C9">
        <w:rPr>
          <w:rFonts w:ascii="Calibri Light" w:hAnsi="Calibri Light"/>
          <w:color w:val="000000"/>
          <w:sz w:val="20"/>
          <w:szCs w:val="20"/>
        </w:rPr>
        <w:t>rogram</w:t>
      </w:r>
      <w:r w:rsidR="00613098" w:rsidRPr="00CB58C9">
        <w:rPr>
          <w:rFonts w:ascii="Calibri Light" w:hAnsi="Calibri Light"/>
          <w:color w:val="000000"/>
          <w:sz w:val="20"/>
          <w:szCs w:val="20"/>
        </w:rPr>
        <w:t xml:space="preserve"> </w:t>
      </w:r>
      <w:r w:rsidR="00AF02F1" w:rsidRPr="00CB58C9">
        <w:rPr>
          <w:rFonts w:ascii="Calibri Light" w:hAnsi="Calibri Light"/>
          <w:color w:val="000000"/>
          <w:sz w:val="20"/>
          <w:szCs w:val="20"/>
        </w:rPr>
        <w:t xml:space="preserve">to </w:t>
      </w:r>
      <w:r w:rsidR="00613098" w:rsidRPr="00CB58C9">
        <w:rPr>
          <w:rFonts w:ascii="Calibri Light" w:hAnsi="Calibri Light"/>
          <w:color w:val="000000"/>
          <w:sz w:val="20"/>
          <w:szCs w:val="20"/>
        </w:rPr>
        <w:t>p</w:t>
      </w:r>
      <w:r w:rsidR="00613098" w:rsidRPr="00CB58C9">
        <w:rPr>
          <w:rFonts w:ascii="Calibri Light" w:hAnsi="Calibri Light" w:cs="Arial"/>
          <w:bCs/>
          <w:sz w:val="20"/>
          <w:szCs w:val="20"/>
        </w:rPr>
        <w:t xml:space="preserve">rovide instruction in </w:t>
      </w:r>
      <w:r w:rsidR="00ED61AA">
        <w:rPr>
          <w:rFonts w:ascii="Calibri Light" w:hAnsi="Calibri Light" w:cs="Arial"/>
          <w:bCs/>
          <w:sz w:val="20"/>
          <w:szCs w:val="20"/>
        </w:rPr>
        <w:t>Nail T</w:t>
      </w:r>
      <w:r w:rsidR="00CB58C9" w:rsidRPr="00CB58C9">
        <w:rPr>
          <w:rFonts w:ascii="Calibri Light" w:hAnsi="Calibri Light" w:cs="Arial"/>
          <w:bCs/>
          <w:sz w:val="20"/>
          <w:szCs w:val="20"/>
        </w:rPr>
        <w:t>echnology</w:t>
      </w:r>
      <w:r w:rsidR="00613098" w:rsidRPr="00CB58C9">
        <w:rPr>
          <w:rFonts w:ascii="Calibri Light" w:hAnsi="Calibri Light" w:cs="Arial"/>
          <w:bCs/>
          <w:sz w:val="20"/>
          <w:szCs w:val="20"/>
        </w:rPr>
        <w:t xml:space="preserve"> for all assigned students.  Under general supervision, the adjunct instructor will demonstrate the use of </w:t>
      </w:r>
      <w:r w:rsidR="00732278">
        <w:rPr>
          <w:rFonts w:ascii="Calibri Light" w:hAnsi="Calibri Light" w:cs="Arial"/>
          <w:bCs/>
          <w:sz w:val="20"/>
          <w:szCs w:val="20"/>
        </w:rPr>
        <w:t>appropriate teaching techniques,</w:t>
      </w:r>
      <w:r w:rsidR="00613098" w:rsidRPr="00CB58C9">
        <w:rPr>
          <w:rFonts w:ascii="Calibri Light" w:hAnsi="Calibri Light" w:cs="Arial"/>
          <w:bCs/>
          <w:sz w:val="20"/>
          <w:szCs w:val="20"/>
        </w:rPr>
        <w:t xml:space="preserve"> the use of appropriate testing and grading procedures, including proper maintenance of grade books and any other appropri</w:t>
      </w:r>
      <w:r w:rsidR="00732278">
        <w:rPr>
          <w:rFonts w:ascii="Calibri Light" w:hAnsi="Calibri Light" w:cs="Arial"/>
          <w:bCs/>
          <w:sz w:val="20"/>
          <w:szCs w:val="20"/>
        </w:rPr>
        <w:t>ate record-keeping requirements,</w:t>
      </w:r>
      <w:r w:rsidR="00613098" w:rsidRPr="00CB58C9">
        <w:rPr>
          <w:rFonts w:ascii="Calibri Light" w:hAnsi="Calibri Light" w:cs="Arial"/>
          <w:bCs/>
          <w:sz w:val="20"/>
          <w:szCs w:val="20"/>
        </w:rPr>
        <w:t xml:space="preserve"> the effective use of oral a</w:t>
      </w:r>
      <w:r w:rsidR="00ED61AA">
        <w:rPr>
          <w:rFonts w:ascii="Calibri Light" w:hAnsi="Calibri Light" w:cs="Arial"/>
          <w:bCs/>
          <w:sz w:val="20"/>
          <w:szCs w:val="20"/>
        </w:rPr>
        <w:t>nd written communication skills,</w:t>
      </w:r>
      <w:r w:rsidR="00613098" w:rsidRPr="00CB58C9">
        <w:rPr>
          <w:rFonts w:ascii="Calibri Light" w:hAnsi="Calibri Light" w:cs="Arial"/>
          <w:bCs/>
          <w:sz w:val="20"/>
          <w:szCs w:val="20"/>
        </w:rPr>
        <w:t xml:space="preserve"> knowledge of current procedures </w:t>
      </w:r>
      <w:r w:rsidR="00AF02F1" w:rsidRPr="00CB58C9">
        <w:rPr>
          <w:rFonts w:ascii="Calibri Light" w:hAnsi="Calibri Light" w:cs="Arial"/>
          <w:bCs/>
          <w:sz w:val="20"/>
          <w:szCs w:val="20"/>
        </w:rPr>
        <w:t xml:space="preserve">and program in </w:t>
      </w:r>
      <w:r w:rsidR="00B15EEF">
        <w:rPr>
          <w:rFonts w:ascii="Calibri Light" w:hAnsi="Calibri Light" w:cs="Arial"/>
          <w:bCs/>
          <w:sz w:val="20"/>
          <w:szCs w:val="20"/>
        </w:rPr>
        <w:t>nail technology</w:t>
      </w:r>
      <w:r w:rsidR="00ED61AA">
        <w:rPr>
          <w:rFonts w:ascii="Calibri Light" w:hAnsi="Calibri Light" w:cs="Arial"/>
          <w:bCs/>
          <w:sz w:val="20"/>
          <w:szCs w:val="20"/>
        </w:rPr>
        <w:t>,</w:t>
      </w:r>
      <w:r w:rsidR="00613098" w:rsidRPr="00CB58C9">
        <w:rPr>
          <w:rFonts w:ascii="Calibri Light" w:hAnsi="Calibri Light" w:cs="Arial"/>
          <w:bCs/>
          <w:sz w:val="20"/>
          <w:szCs w:val="20"/>
        </w:rPr>
        <w:t xml:space="preserve"> and </w:t>
      </w:r>
      <w:r w:rsidR="006A067B">
        <w:rPr>
          <w:rFonts w:ascii="Calibri Light" w:hAnsi="Calibri Light" w:cs="Arial"/>
          <w:bCs/>
          <w:sz w:val="20"/>
          <w:szCs w:val="20"/>
        </w:rPr>
        <w:t xml:space="preserve">will </w:t>
      </w:r>
      <w:r w:rsidR="00613098" w:rsidRPr="00CB58C9">
        <w:rPr>
          <w:rFonts w:ascii="Calibri Light" w:hAnsi="Calibri Light" w:cs="Arial"/>
          <w:bCs/>
          <w:sz w:val="20"/>
          <w:szCs w:val="20"/>
        </w:rPr>
        <w:t>f</w:t>
      </w:r>
      <w:r w:rsidR="006A067B">
        <w:rPr>
          <w:rFonts w:ascii="Calibri Light" w:eastAsia="Cambria" w:hAnsi="Calibri Light" w:cs="Cambria"/>
          <w:spacing w:val="2"/>
          <w:sz w:val="20"/>
          <w:szCs w:val="20"/>
        </w:rPr>
        <w:t xml:space="preserve">ollow </w:t>
      </w:r>
      <w:r w:rsidR="00613098" w:rsidRPr="00CB58C9">
        <w:rPr>
          <w:rFonts w:ascii="Calibri Light" w:eastAsia="Cambria" w:hAnsi="Calibri Light" w:cs="Cambria"/>
          <w:spacing w:val="2"/>
          <w:sz w:val="20"/>
          <w:szCs w:val="20"/>
        </w:rPr>
        <w:t xml:space="preserve">approved curriculum standards and course syllabi.  The </w:t>
      </w:r>
      <w:r w:rsidR="00CB58C9">
        <w:rPr>
          <w:rFonts w:ascii="Calibri Light" w:eastAsia="Cambria" w:hAnsi="Calibri Light" w:cs="Cambria"/>
          <w:spacing w:val="2"/>
          <w:sz w:val="20"/>
          <w:szCs w:val="20"/>
        </w:rPr>
        <w:t>Nail Technology</w:t>
      </w:r>
      <w:r w:rsidR="00613098" w:rsidRPr="00CB58C9">
        <w:rPr>
          <w:rFonts w:ascii="Calibri Light" w:eastAsia="Cambria" w:hAnsi="Calibri Light" w:cs="Cambria"/>
          <w:spacing w:val="2"/>
          <w:sz w:val="20"/>
          <w:szCs w:val="20"/>
        </w:rPr>
        <w:t xml:space="preserve"> Adjunct will monitor student use of supp</w:t>
      </w:r>
      <w:r w:rsidR="006A067B">
        <w:rPr>
          <w:rFonts w:ascii="Calibri Light" w:eastAsia="Cambria" w:hAnsi="Calibri Light" w:cs="Cambria"/>
          <w:spacing w:val="2"/>
          <w:sz w:val="20"/>
          <w:szCs w:val="20"/>
        </w:rPr>
        <w:t xml:space="preserve">lies, materials, and equipment, </w:t>
      </w:r>
      <w:r w:rsidR="00613098" w:rsidRPr="00CB58C9">
        <w:rPr>
          <w:rFonts w:ascii="Calibri Light" w:eastAsia="Cambria" w:hAnsi="Calibri Light" w:cs="Cambria"/>
          <w:spacing w:val="2"/>
          <w:sz w:val="20"/>
          <w:szCs w:val="20"/>
        </w:rPr>
        <w:t>maintain classrooms and laboratories in accordance with approve</w:t>
      </w:r>
      <w:r w:rsidR="00AF02F1" w:rsidRPr="00CB58C9">
        <w:rPr>
          <w:rFonts w:ascii="Calibri Light" w:eastAsia="Cambria" w:hAnsi="Calibri Light" w:cs="Cambria"/>
          <w:spacing w:val="2"/>
          <w:sz w:val="20"/>
          <w:szCs w:val="20"/>
        </w:rPr>
        <w:t>d</w:t>
      </w:r>
      <w:r w:rsidR="00613098" w:rsidRPr="00CB58C9">
        <w:rPr>
          <w:rFonts w:ascii="Calibri Light" w:eastAsia="Cambria" w:hAnsi="Calibri Light" w:cs="Cambria"/>
          <w:spacing w:val="2"/>
          <w:sz w:val="20"/>
          <w:szCs w:val="20"/>
        </w:rPr>
        <w:t xml:space="preserve"> cla</w:t>
      </w:r>
      <w:r w:rsidR="00B15EEF">
        <w:rPr>
          <w:rFonts w:ascii="Calibri Light" w:eastAsia="Cambria" w:hAnsi="Calibri Light" w:cs="Cambria"/>
          <w:spacing w:val="2"/>
          <w:sz w:val="20"/>
          <w:szCs w:val="20"/>
        </w:rPr>
        <w:t>ssroom and lab management plans,</w:t>
      </w:r>
      <w:r w:rsidR="00613098" w:rsidRPr="00CB58C9">
        <w:rPr>
          <w:rFonts w:ascii="Calibri Light" w:eastAsia="Cambria" w:hAnsi="Calibri Light" w:cs="Cambria"/>
          <w:spacing w:val="2"/>
          <w:sz w:val="20"/>
          <w:szCs w:val="20"/>
        </w:rPr>
        <w:t xml:space="preserve"> </w:t>
      </w:r>
      <w:r w:rsidR="006A067B">
        <w:rPr>
          <w:rFonts w:ascii="Calibri Light" w:eastAsia="Cambria" w:hAnsi="Calibri Light" w:cs="Cambria"/>
          <w:spacing w:val="2"/>
          <w:sz w:val="20"/>
          <w:szCs w:val="20"/>
        </w:rPr>
        <w:t xml:space="preserve">and </w:t>
      </w:r>
      <w:r w:rsidR="00613098" w:rsidRPr="00CB58C9">
        <w:rPr>
          <w:rFonts w:ascii="Calibri Light" w:eastAsia="Cambria" w:hAnsi="Calibri Light" w:cs="Cambria"/>
          <w:spacing w:val="2"/>
          <w:sz w:val="20"/>
          <w:szCs w:val="20"/>
        </w:rPr>
        <w:t xml:space="preserve">observe and enforce the institution’s policies and regulations.  The </w:t>
      </w:r>
      <w:r w:rsidR="002F75B6">
        <w:rPr>
          <w:rFonts w:ascii="Calibri Light" w:eastAsia="Cambria" w:hAnsi="Calibri Light" w:cs="Cambria"/>
          <w:spacing w:val="2"/>
          <w:sz w:val="20"/>
          <w:szCs w:val="20"/>
        </w:rPr>
        <w:t>Nail Technology I</w:t>
      </w:r>
      <w:r w:rsidR="00613098" w:rsidRPr="00CB58C9">
        <w:rPr>
          <w:rFonts w:ascii="Calibri Light" w:eastAsia="Cambria" w:hAnsi="Calibri Light" w:cs="Cambria"/>
          <w:spacing w:val="2"/>
          <w:sz w:val="20"/>
          <w:szCs w:val="20"/>
        </w:rPr>
        <w:t xml:space="preserve">nstructor will attend meetings as required, assist with student recruitment, and any other duties as assigned.  </w:t>
      </w:r>
      <w:r w:rsidR="00613098" w:rsidRPr="00CB58C9">
        <w:rPr>
          <w:rFonts w:ascii="Calibri Light" w:eastAsia="Cambria" w:hAnsi="Calibri Light" w:cs="Cambria"/>
          <w:spacing w:val="1"/>
          <w:sz w:val="20"/>
          <w:szCs w:val="20"/>
        </w:rPr>
        <w:br/>
      </w:r>
    </w:p>
    <w:p w:rsidR="00CB58C9" w:rsidRPr="008E0825" w:rsidRDefault="00144931" w:rsidP="002F75B6">
      <w:pPr>
        <w:widowControl w:val="0"/>
        <w:spacing w:after="0" w:line="240" w:lineRule="auto"/>
        <w:ind w:left="720" w:right="360"/>
        <w:rPr>
          <w:sz w:val="20"/>
          <w:szCs w:val="20"/>
        </w:rPr>
      </w:pPr>
      <w:r w:rsidRPr="00CB58C9">
        <w:rPr>
          <w:rFonts w:ascii="Calibri Light" w:hAnsi="Calibri Light" w:cs="Arial"/>
          <w:b/>
          <w:bCs/>
          <w:sz w:val="20"/>
          <w:szCs w:val="20"/>
        </w:rPr>
        <w:t>M</w:t>
      </w:r>
      <w:r w:rsidR="005E01EC" w:rsidRPr="00CB58C9">
        <w:rPr>
          <w:rFonts w:ascii="Calibri Light" w:hAnsi="Calibri Light" w:cs="Arial"/>
          <w:b/>
          <w:bCs/>
          <w:sz w:val="20"/>
          <w:szCs w:val="20"/>
        </w:rPr>
        <w:t>inimum Qualifications</w:t>
      </w:r>
      <w:r w:rsidR="00AC5652" w:rsidRPr="00CB58C9">
        <w:rPr>
          <w:rFonts w:ascii="Calibri Light" w:hAnsi="Calibri Light" w:cs="Arial"/>
          <w:b/>
          <w:bCs/>
          <w:sz w:val="20"/>
          <w:szCs w:val="20"/>
        </w:rPr>
        <w:t>:</w:t>
      </w:r>
      <w:r w:rsidR="00CB58C9" w:rsidRPr="00CB58C9">
        <w:rPr>
          <w:rFonts w:ascii="Calibri Light" w:hAnsi="Calibri Light" w:cs="Arial"/>
          <w:b/>
          <w:bCs/>
          <w:sz w:val="20"/>
          <w:szCs w:val="20"/>
        </w:rPr>
        <w:t xml:space="preserve">  </w:t>
      </w:r>
      <w:r w:rsidR="00AC5652" w:rsidRPr="00CB58C9">
        <w:rPr>
          <w:rFonts w:ascii="Calibri Light" w:hAnsi="Calibri Light" w:cs="Arial"/>
          <w:b/>
          <w:bCs/>
          <w:sz w:val="20"/>
          <w:szCs w:val="20"/>
        </w:rPr>
        <w:t xml:space="preserve"> </w:t>
      </w:r>
      <w:r w:rsidR="00540E3C" w:rsidRPr="008E0825">
        <w:rPr>
          <w:rFonts w:cs="Arial"/>
          <w:sz w:val="20"/>
          <w:szCs w:val="20"/>
          <w:shd w:val="clear" w:color="auto" w:fill="FFFFFF"/>
        </w:rPr>
        <w:t>The candidate MUST</w:t>
      </w:r>
      <w:r w:rsidR="002F75B6" w:rsidRPr="008E0825">
        <w:rPr>
          <w:rFonts w:cs="Arial"/>
          <w:sz w:val="20"/>
          <w:szCs w:val="20"/>
          <w:shd w:val="clear" w:color="auto" w:fill="FFFFFF"/>
        </w:rPr>
        <w:t xml:space="preserve"> </w:t>
      </w:r>
      <w:r w:rsidR="002F75B6" w:rsidRPr="008E0825">
        <w:rPr>
          <w:rFonts w:cs="Arial"/>
          <w:color w:val="515151"/>
          <w:sz w:val="20"/>
          <w:szCs w:val="20"/>
          <w:shd w:val="clear" w:color="auto" w:fill="FFFFFF"/>
        </w:rPr>
        <w:t xml:space="preserve">have a </w:t>
      </w:r>
      <w:r w:rsidR="002F75B6" w:rsidRPr="008E0825">
        <w:rPr>
          <w:sz w:val="20"/>
          <w:szCs w:val="20"/>
        </w:rPr>
        <w:t>High School Diploma</w:t>
      </w:r>
      <w:r w:rsidR="00540E3C" w:rsidRPr="008E0825">
        <w:rPr>
          <w:sz w:val="20"/>
          <w:szCs w:val="20"/>
        </w:rPr>
        <w:t xml:space="preserve">, </w:t>
      </w:r>
      <w:r w:rsidR="002F75B6" w:rsidRPr="008E0825">
        <w:rPr>
          <w:sz w:val="20"/>
          <w:szCs w:val="20"/>
        </w:rPr>
        <w:t xml:space="preserve">a certificate of </w:t>
      </w:r>
      <w:r w:rsidR="00CB58C9" w:rsidRPr="008E0825">
        <w:rPr>
          <w:sz w:val="20"/>
          <w:szCs w:val="20"/>
        </w:rPr>
        <w:t>c</w:t>
      </w:r>
      <w:r w:rsidR="002F75B6" w:rsidRPr="008E0825">
        <w:rPr>
          <w:sz w:val="20"/>
          <w:szCs w:val="20"/>
        </w:rPr>
        <w:t>ompletion of a Nail Technology P</w:t>
      </w:r>
      <w:r w:rsidR="00CB58C9" w:rsidRPr="008E0825">
        <w:rPr>
          <w:sz w:val="20"/>
          <w:szCs w:val="20"/>
        </w:rPr>
        <w:t>rogram from an accredited private or post</w:t>
      </w:r>
      <w:r w:rsidR="00D6693B" w:rsidRPr="008E0825">
        <w:rPr>
          <w:sz w:val="20"/>
          <w:szCs w:val="20"/>
        </w:rPr>
        <w:t>s</w:t>
      </w:r>
      <w:r w:rsidR="002F75B6" w:rsidRPr="008E0825">
        <w:rPr>
          <w:sz w:val="20"/>
          <w:szCs w:val="20"/>
        </w:rPr>
        <w:t xml:space="preserve">econdary teaching institute *AND* have </w:t>
      </w:r>
      <w:r w:rsidR="00D6693B" w:rsidRPr="008E0825">
        <w:rPr>
          <w:sz w:val="20"/>
          <w:szCs w:val="20"/>
        </w:rPr>
        <w:t>an a</w:t>
      </w:r>
      <w:r w:rsidR="00CB58C9" w:rsidRPr="008E0825">
        <w:rPr>
          <w:sz w:val="20"/>
          <w:szCs w:val="20"/>
        </w:rPr>
        <w:t xml:space="preserve">ctive Georgia Nail Technology license in good standing. </w:t>
      </w:r>
      <w:r w:rsidR="00540E3C" w:rsidRPr="008E0825">
        <w:rPr>
          <w:sz w:val="20"/>
          <w:szCs w:val="20"/>
        </w:rPr>
        <w:t>The candidate MUST have t</w:t>
      </w:r>
      <w:r w:rsidR="00CB58C9" w:rsidRPr="008E0825">
        <w:rPr>
          <w:sz w:val="20"/>
          <w:szCs w:val="20"/>
        </w:rPr>
        <w:t xml:space="preserve">hree </w:t>
      </w:r>
      <w:r w:rsidR="002F75B6" w:rsidRPr="008E0825">
        <w:rPr>
          <w:sz w:val="20"/>
          <w:szCs w:val="20"/>
        </w:rPr>
        <w:t xml:space="preserve">(3) </w:t>
      </w:r>
      <w:r w:rsidR="00CB58C9" w:rsidRPr="008E0825">
        <w:rPr>
          <w:sz w:val="20"/>
          <w:szCs w:val="20"/>
        </w:rPr>
        <w:t xml:space="preserve">years full-time, paid work experience within the past seven </w:t>
      </w:r>
      <w:r w:rsidR="002F75B6" w:rsidRPr="008E0825">
        <w:rPr>
          <w:sz w:val="20"/>
          <w:szCs w:val="20"/>
        </w:rPr>
        <w:t xml:space="preserve">(7) </w:t>
      </w:r>
      <w:r w:rsidR="00CB58C9" w:rsidRPr="008E0825">
        <w:rPr>
          <w:sz w:val="20"/>
          <w:szCs w:val="20"/>
        </w:rPr>
        <w:t xml:space="preserve">years in Nail Technology. </w:t>
      </w:r>
    </w:p>
    <w:p w:rsidR="00CB58C9" w:rsidRPr="00CB58C9" w:rsidRDefault="00CB58C9" w:rsidP="00CB58C9">
      <w:pPr>
        <w:widowControl w:val="0"/>
        <w:spacing w:after="0" w:line="240" w:lineRule="exact"/>
        <w:ind w:right="360"/>
        <w:rPr>
          <w:rFonts w:ascii="Calibri Light" w:hAnsi="Calibri Light" w:cs="Arial"/>
          <w:b/>
          <w:bCs/>
          <w:sz w:val="16"/>
          <w:szCs w:val="16"/>
        </w:rPr>
      </w:pPr>
    </w:p>
    <w:p w:rsidR="00CB58C9" w:rsidRDefault="00CB58C9" w:rsidP="00647B31">
      <w:pPr>
        <w:widowControl w:val="0"/>
        <w:spacing w:after="0" w:line="240" w:lineRule="exact"/>
        <w:ind w:left="720" w:right="360"/>
        <w:rPr>
          <w:rFonts w:ascii="Calibri Light" w:eastAsia="Cambria" w:hAnsi="Calibri Light" w:cs="Cambria"/>
          <w:bCs/>
          <w:sz w:val="20"/>
          <w:szCs w:val="20"/>
        </w:rPr>
      </w:pPr>
      <w:r w:rsidRPr="00CB58C9">
        <w:rPr>
          <w:rFonts w:ascii="Calibri Light" w:hAnsi="Calibri Light" w:cs="Arial"/>
          <w:b/>
          <w:bCs/>
          <w:sz w:val="20"/>
          <w:szCs w:val="20"/>
        </w:rPr>
        <w:t>P</w:t>
      </w:r>
      <w:r w:rsidR="00051EE7" w:rsidRPr="00CB58C9">
        <w:rPr>
          <w:rFonts w:ascii="Calibri Light" w:hAnsi="Calibri Light" w:cs="Arial"/>
          <w:b/>
          <w:bCs/>
          <w:sz w:val="20"/>
          <w:szCs w:val="20"/>
        </w:rPr>
        <w:t>referred Qualifications:</w:t>
      </w:r>
      <w:r w:rsidR="00051EE7" w:rsidRPr="00CB58C9">
        <w:rPr>
          <w:rFonts w:ascii="Calibri Light" w:hAnsi="Calibri Light" w:cs="Arial"/>
          <w:color w:val="000000"/>
          <w:sz w:val="20"/>
          <w:szCs w:val="20"/>
        </w:rPr>
        <w:t xml:space="preserve"> </w:t>
      </w:r>
      <w:r w:rsidR="001D1C00" w:rsidRPr="00CB58C9">
        <w:rPr>
          <w:rFonts w:ascii="Calibri Light" w:eastAsia="Times New Roman" w:hAnsi="Calibri Light"/>
          <w:sz w:val="20"/>
          <w:szCs w:val="20"/>
        </w:rPr>
        <w:t xml:space="preserve"> </w:t>
      </w:r>
      <w:r w:rsidRPr="00CB58C9">
        <w:rPr>
          <w:rFonts w:ascii="Calibri Light" w:eastAsia="Cambria" w:hAnsi="Calibri Light" w:cs="Cambria"/>
          <w:bCs/>
          <w:sz w:val="20"/>
          <w:szCs w:val="20"/>
        </w:rPr>
        <w:t xml:space="preserve"> </w:t>
      </w:r>
      <w:r w:rsidR="008E0825">
        <w:rPr>
          <w:rFonts w:ascii="Calibri Light" w:eastAsia="Cambria" w:hAnsi="Calibri Light" w:cs="Cambria"/>
          <w:bCs/>
          <w:sz w:val="20"/>
          <w:szCs w:val="20"/>
        </w:rPr>
        <w:t>The</w:t>
      </w:r>
      <w:r w:rsidR="002F75B6">
        <w:rPr>
          <w:rFonts w:ascii="Calibri Light" w:eastAsia="Cambria" w:hAnsi="Calibri Light" w:cs="Cambria"/>
          <w:bCs/>
          <w:sz w:val="20"/>
          <w:szCs w:val="20"/>
        </w:rPr>
        <w:t xml:space="preserve"> candidate MUST have</w:t>
      </w:r>
      <w:r w:rsidRPr="00CB58C9">
        <w:rPr>
          <w:rFonts w:ascii="Calibri Light" w:eastAsia="Cambria" w:hAnsi="Calibri Light" w:cs="Cambria"/>
          <w:bCs/>
          <w:sz w:val="20"/>
          <w:szCs w:val="20"/>
        </w:rPr>
        <w:t xml:space="preserve"> a Co</w:t>
      </w:r>
      <w:r w:rsidR="002F75B6">
        <w:rPr>
          <w:rFonts w:ascii="Calibri Light" w:eastAsia="Cambria" w:hAnsi="Calibri Light" w:cs="Cambria"/>
          <w:bCs/>
          <w:sz w:val="20"/>
          <w:szCs w:val="20"/>
        </w:rPr>
        <w:t xml:space="preserve">smetology Instructor License *OR* </w:t>
      </w:r>
      <w:r w:rsidRPr="00CB58C9">
        <w:rPr>
          <w:rFonts w:ascii="Calibri Light" w:eastAsia="Cambria" w:hAnsi="Calibri Light" w:cs="Cambria"/>
          <w:bCs/>
          <w:sz w:val="20"/>
          <w:szCs w:val="20"/>
        </w:rPr>
        <w:t xml:space="preserve">prior </w:t>
      </w:r>
      <w:r w:rsidR="006757E1">
        <w:rPr>
          <w:rFonts w:ascii="Calibri Light" w:eastAsia="Cambria" w:hAnsi="Calibri Light" w:cs="Cambria"/>
          <w:bCs/>
          <w:sz w:val="20"/>
          <w:szCs w:val="20"/>
        </w:rPr>
        <w:t xml:space="preserve">instruction of nail technology </w:t>
      </w:r>
      <w:r w:rsidRPr="00CB58C9">
        <w:rPr>
          <w:rFonts w:ascii="Calibri Light" w:eastAsia="Cambria" w:hAnsi="Calibri Light" w:cs="Cambria"/>
          <w:bCs/>
          <w:sz w:val="20"/>
          <w:szCs w:val="20"/>
        </w:rPr>
        <w:t>experience</w:t>
      </w:r>
      <w:r w:rsidR="002F75B6">
        <w:rPr>
          <w:rFonts w:ascii="Calibri Light" w:eastAsia="Cambria" w:hAnsi="Calibri Light" w:cs="Cambria"/>
          <w:bCs/>
          <w:sz w:val="20"/>
          <w:szCs w:val="20"/>
        </w:rPr>
        <w:t xml:space="preserve">. </w:t>
      </w:r>
      <w:r w:rsidRPr="00CB58C9">
        <w:rPr>
          <w:rFonts w:ascii="Calibri Light" w:eastAsia="Cambria" w:hAnsi="Calibri Light" w:cs="Cambria"/>
          <w:bCs/>
          <w:sz w:val="20"/>
          <w:szCs w:val="20"/>
        </w:rPr>
        <w:t xml:space="preserve"> </w:t>
      </w:r>
    </w:p>
    <w:p w:rsidR="00E02C73" w:rsidRPr="002F75B6" w:rsidRDefault="00E02C73" w:rsidP="00CB58C9">
      <w:pPr>
        <w:widowControl w:val="0"/>
        <w:spacing w:after="0" w:line="240" w:lineRule="exact"/>
        <w:ind w:right="360"/>
        <w:rPr>
          <w:rFonts w:ascii="Calibri Light" w:eastAsia="Cambria" w:hAnsi="Calibri Light" w:cs="Cambria"/>
          <w:bCs/>
          <w:sz w:val="16"/>
          <w:szCs w:val="16"/>
        </w:rPr>
      </w:pPr>
      <w:bookmarkStart w:id="0" w:name="_GoBack"/>
      <w:bookmarkEnd w:id="0"/>
    </w:p>
    <w:p w:rsidR="00144931" w:rsidRDefault="003A669E" w:rsidP="00647B31">
      <w:pPr>
        <w:widowControl w:val="0"/>
        <w:spacing w:after="0" w:line="240" w:lineRule="exact"/>
        <w:ind w:left="720" w:right="360"/>
        <w:rPr>
          <w:rFonts w:ascii="Calibri Light" w:hAnsi="Calibri Light" w:cs="Tahoma"/>
          <w:color w:val="000000"/>
          <w:sz w:val="20"/>
          <w:szCs w:val="20"/>
        </w:rPr>
      </w:pPr>
      <w:r w:rsidRPr="00082F3B">
        <w:rPr>
          <w:rFonts w:ascii="Calibri Light" w:hAnsi="Calibri Light" w:cs="Tahoma"/>
          <w:b/>
          <w:bCs/>
          <w:color w:val="000000"/>
          <w:sz w:val="20"/>
          <w:szCs w:val="20"/>
        </w:rPr>
        <w:t xml:space="preserve">Salary/Benefits: </w:t>
      </w:r>
      <w:r w:rsidR="00627117">
        <w:rPr>
          <w:rFonts w:ascii="Calibri Light" w:hAnsi="Calibri Light" w:cs="Tahoma"/>
          <w:b/>
          <w:bCs/>
          <w:color w:val="000000"/>
          <w:sz w:val="20"/>
          <w:szCs w:val="20"/>
        </w:rPr>
        <w:t xml:space="preserve"> </w:t>
      </w:r>
      <w:r w:rsidR="00144931" w:rsidRPr="00144931">
        <w:rPr>
          <w:rFonts w:ascii="Calibri Light" w:hAnsi="Calibri Light" w:cs="Tahoma"/>
          <w:color w:val="000000"/>
          <w:sz w:val="20"/>
          <w:szCs w:val="20"/>
        </w:rPr>
        <w:t xml:space="preserve">This is a part-time position and does not include insurance benefits; work hours will not exceed 29 per week.  Work schedule may include online </w:t>
      </w:r>
      <w:r w:rsidR="00AF02F1">
        <w:rPr>
          <w:rFonts w:ascii="Calibri Light" w:hAnsi="Calibri Light" w:cs="Tahoma"/>
          <w:color w:val="000000"/>
          <w:sz w:val="20"/>
          <w:szCs w:val="20"/>
        </w:rPr>
        <w:t xml:space="preserve">or evening </w:t>
      </w:r>
      <w:r w:rsidR="00144931" w:rsidRPr="00144931">
        <w:rPr>
          <w:rFonts w:ascii="Calibri Light" w:hAnsi="Calibri Light" w:cs="Tahoma"/>
          <w:color w:val="000000"/>
          <w:sz w:val="20"/>
          <w:szCs w:val="20"/>
        </w:rPr>
        <w:t>courses, as assigned.</w:t>
      </w:r>
    </w:p>
    <w:p w:rsidR="00E02C73" w:rsidRPr="002F75B6" w:rsidRDefault="00E02C73" w:rsidP="00CB58C9">
      <w:pPr>
        <w:widowControl w:val="0"/>
        <w:spacing w:after="0" w:line="240" w:lineRule="exact"/>
        <w:ind w:right="360"/>
        <w:rPr>
          <w:rFonts w:ascii="Calibri Light" w:hAnsi="Calibri Light" w:cs="Tahoma"/>
          <w:color w:val="000000"/>
          <w:sz w:val="16"/>
          <w:szCs w:val="16"/>
        </w:rPr>
      </w:pPr>
    </w:p>
    <w:p w:rsidR="00144931" w:rsidRDefault="00627117" w:rsidP="00647B31">
      <w:pPr>
        <w:widowControl w:val="0"/>
        <w:spacing w:after="0" w:line="240" w:lineRule="exact"/>
        <w:ind w:left="720" w:right="360"/>
        <w:rPr>
          <w:rFonts w:ascii="Calibri Light" w:eastAsia="Times New Roman" w:hAnsi="Calibri Light"/>
          <w:sz w:val="20"/>
          <w:szCs w:val="20"/>
        </w:rPr>
      </w:pPr>
      <w:r>
        <w:rPr>
          <w:rFonts w:ascii="Calibri Light" w:hAnsi="Calibri Light" w:cs="Arial"/>
          <w:b/>
          <w:bCs/>
          <w:sz w:val="20"/>
          <w:szCs w:val="20"/>
        </w:rPr>
        <w:t>Physical Demands</w:t>
      </w:r>
      <w:r w:rsidRPr="00082F3B">
        <w:rPr>
          <w:rFonts w:ascii="Calibri Light" w:hAnsi="Calibri Light" w:cs="Arial"/>
          <w:b/>
          <w:bCs/>
          <w:sz w:val="20"/>
          <w:szCs w:val="20"/>
        </w:rPr>
        <w:t>:</w:t>
      </w:r>
      <w:r w:rsidRPr="00082F3B">
        <w:rPr>
          <w:rFonts w:ascii="Calibri Light" w:hAnsi="Calibri Light" w:cs="Arial"/>
          <w:color w:val="000000"/>
          <w:sz w:val="20"/>
          <w:szCs w:val="20"/>
        </w:rPr>
        <w:t xml:space="preserve"> </w:t>
      </w:r>
      <w:r>
        <w:rPr>
          <w:rFonts w:ascii="Calibri Light" w:eastAsia="Times New Roman" w:hAnsi="Calibri Light"/>
          <w:sz w:val="20"/>
          <w:szCs w:val="20"/>
        </w:rPr>
        <w:t xml:space="preserve"> </w:t>
      </w:r>
      <w:r w:rsidR="00144931" w:rsidRPr="00144931">
        <w:rPr>
          <w:rFonts w:ascii="Calibri Light" w:eastAsia="Times New Roman" w:hAnsi="Calibri Light"/>
          <w:sz w:val="20"/>
          <w:szCs w:val="20"/>
        </w:rPr>
        <w:t>Work is typically performed in a classroom with intermittent sitting</w:t>
      </w:r>
      <w:r w:rsidR="009C53AF">
        <w:rPr>
          <w:rFonts w:ascii="Calibri Light" w:eastAsia="Times New Roman" w:hAnsi="Calibri Light"/>
          <w:sz w:val="20"/>
          <w:szCs w:val="20"/>
        </w:rPr>
        <w:t>, standing</w:t>
      </w:r>
      <w:r w:rsidR="00144931" w:rsidRPr="00144931">
        <w:rPr>
          <w:rFonts w:ascii="Calibri Light" w:eastAsia="Times New Roman" w:hAnsi="Calibri Light"/>
          <w:sz w:val="20"/>
          <w:szCs w:val="20"/>
        </w:rPr>
        <w:t xml:space="preserve"> or walking in various settings. The employee occasionally lifts or moves objects of a light to medium weight. </w:t>
      </w:r>
      <w:r w:rsidR="00CB58C9" w:rsidRPr="00CB58C9">
        <w:rPr>
          <w:rFonts w:ascii="Calibri Light" w:eastAsia="Times New Roman" w:hAnsi="Calibri Light"/>
          <w:sz w:val="20"/>
          <w:szCs w:val="20"/>
        </w:rPr>
        <w:t>The</w:t>
      </w:r>
      <w:r w:rsidR="00CB58C9">
        <w:rPr>
          <w:rFonts w:ascii="Calibri Light" w:eastAsia="Times New Roman" w:hAnsi="Calibri Light"/>
          <w:sz w:val="20"/>
          <w:szCs w:val="20"/>
        </w:rPr>
        <w:t xml:space="preserve"> </w:t>
      </w:r>
      <w:r w:rsidR="00CB58C9" w:rsidRPr="00CB58C9">
        <w:rPr>
          <w:rFonts w:ascii="Calibri Light" w:eastAsia="Times New Roman" w:hAnsi="Calibri Light"/>
          <w:sz w:val="20"/>
          <w:szCs w:val="20"/>
        </w:rPr>
        <w:t>exposure to chemicals and fumes is possible in the laboratory setting.</w:t>
      </w:r>
      <w:r w:rsidR="00CB58C9">
        <w:rPr>
          <w:rFonts w:ascii="Calibri Light" w:eastAsia="Times New Roman" w:hAnsi="Calibri Light"/>
          <w:sz w:val="20"/>
          <w:szCs w:val="20"/>
        </w:rPr>
        <w:t xml:space="preserve"> </w:t>
      </w:r>
    </w:p>
    <w:p w:rsidR="00E02C73" w:rsidRPr="00144931" w:rsidRDefault="00E02C73" w:rsidP="00CB58C9">
      <w:pPr>
        <w:widowControl w:val="0"/>
        <w:spacing w:after="0" w:line="240" w:lineRule="exact"/>
        <w:ind w:right="360"/>
        <w:rPr>
          <w:rFonts w:ascii="Calibri Light" w:eastAsia="Times New Roman" w:hAnsi="Calibri Light"/>
          <w:sz w:val="20"/>
          <w:szCs w:val="20"/>
        </w:rPr>
      </w:pPr>
    </w:p>
    <w:p w:rsidR="00592E09" w:rsidRDefault="00592E09" w:rsidP="00592E09">
      <w:pPr>
        <w:autoSpaceDE w:val="0"/>
        <w:autoSpaceDN w:val="0"/>
        <w:adjustRightInd w:val="0"/>
        <w:spacing w:after="0" w:line="240" w:lineRule="auto"/>
        <w:ind w:left="720" w:right="450"/>
        <w:rPr>
          <w:rFonts w:ascii="Calibri Light" w:hAnsi="Calibri Light" w:cs="Arial"/>
          <w:color w:val="000000"/>
        </w:rPr>
      </w:pPr>
      <w:r w:rsidRPr="00392F45">
        <w:rPr>
          <w:rFonts w:ascii="Calibri Light" w:hAnsi="Calibri Light" w:cs="Arial"/>
          <w:b/>
          <w:bCs/>
          <w:sz w:val="20"/>
        </w:rPr>
        <w:t xml:space="preserve">Application Deadline: </w:t>
      </w:r>
      <w:r w:rsidRPr="00392F45">
        <w:rPr>
          <w:rFonts w:ascii="Calibri Light" w:hAnsi="Calibri Light" w:cs="Arial"/>
          <w:bCs/>
          <w:sz w:val="20"/>
        </w:rPr>
        <w:t xml:space="preserve"> </w:t>
      </w:r>
      <w:r w:rsidRPr="00392F45">
        <w:rPr>
          <w:rFonts w:ascii="Calibri Light" w:hAnsi="Calibri Light" w:cs="Arial"/>
          <w:bCs/>
          <w:color w:val="000000"/>
          <w:sz w:val="20"/>
        </w:rPr>
        <w:t>The position will remain open until filled.</w:t>
      </w:r>
      <w:r w:rsidRPr="00392F45">
        <w:rPr>
          <w:rFonts w:ascii="Calibri Light" w:hAnsi="Calibri Light" w:cs="Arial"/>
          <w:b/>
          <w:bCs/>
          <w:color w:val="000000"/>
          <w:sz w:val="20"/>
        </w:rPr>
        <w:t xml:space="preserve"> </w:t>
      </w:r>
      <w:r w:rsidRPr="00392F45">
        <w:rPr>
          <w:rFonts w:ascii="Calibri Light" w:hAnsi="Calibri Light" w:cs="Calibri"/>
          <w:color w:val="000000"/>
          <w:sz w:val="20"/>
        </w:rPr>
        <w:t xml:space="preserve">All applications packets MUST be completed via the Online Job Center at </w:t>
      </w:r>
      <w:hyperlink r:id="rId8" w:history="1">
        <w:r w:rsidRPr="00392F45">
          <w:rPr>
            <w:rStyle w:val="Hyperlink"/>
            <w:rFonts w:ascii="Calibri Light" w:hAnsi="Calibri Light"/>
            <w:sz w:val="20"/>
          </w:rPr>
          <w:t>https://www.easyhrweb.com/JC_Albany/JobListings/JobListings.aspx</w:t>
        </w:r>
      </w:hyperlink>
      <w:r w:rsidRPr="00392F45">
        <w:rPr>
          <w:rFonts w:ascii="Calibri Light" w:hAnsi="Calibri Light" w:cs="Calibri"/>
          <w:color w:val="000000"/>
          <w:sz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Office</w:t>
      </w:r>
      <w:r w:rsidRPr="00392F45">
        <w:rPr>
          <w:rFonts w:ascii="Calibri Light" w:hAnsi="Calibri Light" w:cs="Calibri"/>
          <w:color w:val="4472C4"/>
          <w:sz w:val="20"/>
        </w:rPr>
        <w:t xml:space="preserve"> </w:t>
      </w:r>
      <w:hyperlink r:id="rId9" w:history="1">
        <w:r w:rsidRPr="00392F45">
          <w:rPr>
            <w:rStyle w:val="Hyperlink"/>
            <w:rFonts w:ascii="Calibri Light" w:hAnsi="Calibri Light" w:cs="Calibri"/>
            <w:color w:val="2F5496"/>
            <w:sz w:val="20"/>
          </w:rPr>
          <w:t>hr@albanytech.edu</w:t>
        </w:r>
      </w:hyperlink>
      <w:r w:rsidRPr="00392F45">
        <w:rPr>
          <w:rFonts w:ascii="Calibri Light" w:hAnsi="Calibri Light" w:cs="Calibri"/>
          <w:color w:val="2F5496"/>
          <w:sz w:val="20"/>
        </w:rPr>
        <w:t>.</w:t>
      </w:r>
      <w:r w:rsidRPr="00392F45">
        <w:rPr>
          <w:rFonts w:ascii="Calibri Light" w:hAnsi="Calibri Light" w:cs="Calibri"/>
          <w:color w:val="000000"/>
          <w:sz w:val="20"/>
        </w:rPr>
        <w:t xml:space="preserve"> </w:t>
      </w:r>
      <w:r w:rsidRPr="00392F45">
        <w:rPr>
          <w:rFonts w:ascii="Calibri Light" w:eastAsia="Times New Roman" w:hAnsi="Calibri Light" w:cs="Arial"/>
          <w:color w:val="000000"/>
          <w:sz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392F45">
        <w:rPr>
          <w:rFonts w:ascii="Calibri Light" w:eastAsia="Times New Roman" w:hAnsi="Calibri Light" w:cs="Arial"/>
          <w:color w:val="000000"/>
          <w:sz w:val="20"/>
        </w:rPr>
        <w:t>ll</w:t>
      </w:r>
      <w:proofErr w:type="spellEnd"/>
      <w:r w:rsidRPr="00392F45">
        <w:rPr>
          <w:rFonts w:ascii="Calibri Light" w:eastAsia="Times New Roman" w:hAnsi="Calibri Light" w:cs="Arial"/>
          <w:color w:val="000000"/>
          <w:sz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392F45">
        <w:rPr>
          <w:rFonts w:ascii="Calibri Light" w:hAnsi="Calibri Light" w:cs="Arial"/>
          <w:color w:val="000000"/>
          <w:sz w:val="20"/>
        </w:rPr>
        <w:t xml:space="preserve">Albany Technical College is an equal opportunity employer and does not discriminate on the basis of race, color, creed, </w:t>
      </w:r>
    </w:p>
    <w:p w:rsidR="00592E09" w:rsidRPr="00392F45" w:rsidRDefault="00592E09" w:rsidP="00592E09">
      <w:pPr>
        <w:autoSpaceDE w:val="0"/>
        <w:autoSpaceDN w:val="0"/>
        <w:adjustRightInd w:val="0"/>
        <w:spacing w:after="0" w:line="240" w:lineRule="auto"/>
        <w:ind w:left="720" w:right="450"/>
        <w:rPr>
          <w:rFonts w:ascii="Calibri Light" w:hAnsi="Calibri Light" w:cs="Arial"/>
          <w:color w:val="000000"/>
          <w:sz w:val="20"/>
        </w:rPr>
      </w:pPr>
      <w:r w:rsidRPr="00392F45">
        <w:rPr>
          <w:rFonts w:ascii="Calibri Light" w:hAnsi="Calibri Light" w:cs="Arial"/>
          <w:color w:val="000000"/>
          <w:sz w:val="20"/>
        </w:rPr>
        <w:t>national or ethnic origin, gender, religion, disability, age, political affiliation or belief, genetic information, disabled veteran, veteran of the Vietnam Era, or citizenship status (except those special circumstances permitted or mandated by law.</w:t>
      </w:r>
    </w:p>
    <w:p w:rsidR="00592E09" w:rsidRPr="00392F45" w:rsidRDefault="00592E09" w:rsidP="00592E09">
      <w:pPr>
        <w:autoSpaceDE w:val="0"/>
        <w:autoSpaceDN w:val="0"/>
        <w:adjustRightInd w:val="0"/>
        <w:spacing w:after="0" w:line="240" w:lineRule="auto"/>
        <w:ind w:left="-270" w:right="450"/>
        <w:jc w:val="center"/>
        <w:rPr>
          <w:rFonts w:ascii="Calibri Light" w:hAnsi="Calibri Light" w:cs="Tahoma"/>
          <w:color w:val="000000"/>
          <w:sz w:val="20"/>
        </w:rPr>
      </w:pPr>
      <w:r w:rsidRPr="00392F45">
        <w:rPr>
          <w:rFonts w:ascii="Calibri Light" w:hAnsi="Calibri Light" w:cs="Arial"/>
          <w:b/>
          <w:i/>
          <w:sz w:val="20"/>
        </w:rPr>
        <w:t>Note: Due to the volume of applications received, we are unable to personally contact each applicant.</w:t>
      </w:r>
    </w:p>
    <w:tbl>
      <w:tblPr>
        <w:tblpPr w:leftFromText="180" w:rightFromText="180" w:vertAnchor="text" w:horzAnchor="margin" w:tblpXSpec="center" w:tblpY="6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3780"/>
        <w:gridCol w:w="2880"/>
      </w:tblGrid>
      <w:tr w:rsidR="00592E09" w:rsidRPr="00622481" w:rsidTr="00592E09">
        <w:trPr>
          <w:trHeight w:val="1700"/>
        </w:trPr>
        <w:tc>
          <w:tcPr>
            <w:tcW w:w="3325" w:type="dxa"/>
          </w:tcPr>
          <w:p w:rsidR="00592E09" w:rsidRPr="00622481" w:rsidRDefault="00592E09" w:rsidP="00592E09">
            <w:pPr>
              <w:spacing w:after="0" w:line="240" w:lineRule="auto"/>
              <w:ind w:left="-900"/>
              <w:jc w:val="center"/>
              <w:rPr>
                <w:rFonts w:ascii="Calibri Light" w:eastAsia="Times New Roman" w:hAnsi="Calibri Light"/>
                <w:i/>
                <w:iCs/>
                <w:sz w:val="18"/>
              </w:rPr>
            </w:pPr>
          </w:p>
          <w:p w:rsidR="00592E09" w:rsidRPr="00622481" w:rsidRDefault="00592E09" w:rsidP="00592E09">
            <w:pPr>
              <w:spacing w:after="0" w:line="240" w:lineRule="auto"/>
              <w:ind w:left="-900"/>
              <w:jc w:val="center"/>
              <w:rPr>
                <w:rFonts w:ascii="Calibri Light" w:eastAsia="Times New Roman" w:hAnsi="Calibri Light"/>
                <w:b/>
                <w:iCs/>
                <w:sz w:val="18"/>
              </w:rPr>
            </w:pPr>
            <w:r w:rsidRPr="00622481">
              <w:rPr>
                <w:rFonts w:ascii="Calibri Light" w:eastAsia="Times New Roman" w:hAnsi="Calibri Light"/>
                <w:b/>
                <w:iCs/>
                <w:sz w:val="18"/>
              </w:rPr>
              <w:t>Title IX Coordinator:</w:t>
            </w:r>
          </w:p>
          <w:p w:rsidR="00592E09" w:rsidRPr="00622481" w:rsidRDefault="00592E09" w:rsidP="00592E09">
            <w:pPr>
              <w:spacing w:after="0" w:line="240" w:lineRule="auto"/>
              <w:ind w:left="-900"/>
              <w:jc w:val="center"/>
              <w:rPr>
                <w:rFonts w:ascii="Calibri Light" w:eastAsia="Times New Roman" w:hAnsi="Calibri Light"/>
                <w:iCs/>
                <w:sz w:val="18"/>
              </w:rPr>
            </w:pPr>
            <w:r w:rsidRPr="00622481">
              <w:rPr>
                <w:rFonts w:ascii="Calibri Light" w:eastAsia="Times New Roman" w:hAnsi="Calibri Light"/>
                <w:iCs/>
                <w:sz w:val="18"/>
              </w:rPr>
              <w:t>Kathy Skates</w:t>
            </w:r>
          </w:p>
          <w:p w:rsidR="00592E09" w:rsidRPr="00622481" w:rsidRDefault="00592E09" w:rsidP="00592E09">
            <w:pPr>
              <w:spacing w:after="0" w:line="240" w:lineRule="auto"/>
              <w:ind w:left="-900"/>
              <w:jc w:val="center"/>
              <w:rPr>
                <w:rFonts w:ascii="Calibri Light" w:eastAsia="Times New Roman" w:hAnsi="Calibri Light"/>
                <w:iCs/>
                <w:sz w:val="18"/>
              </w:rPr>
            </w:pPr>
            <w:r w:rsidRPr="00622481">
              <w:rPr>
                <w:rFonts w:ascii="Calibri Light" w:eastAsia="Times New Roman" w:hAnsi="Calibri Light"/>
                <w:iCs/>
                <w:sz w:val="18"/>
              </w:rPr>
              <w:t>Vice-President of Administration</w:t>
            </w:r>
          </w:p>
          <w:p w:rsidR="00592E09" w:rsidRPr="00622481" w:rsidRDefault="00592E09" w:rsidP="00592E09">
            <w:pPr>
              <w:spacing w:after="0" w:line="240" w:lineRule="auto"/>
              <w:ind w:left="-900"/>
              <w:jc w:val="center"/>
              <w:rPr>
                <w:rFonts w:ascii="Calibri Light" w:eastAsia="Times New Roman" w:hAnsi="Calibri Light"/>
                <w:iCs/>
                <w:sz w:val="18"/>
              </w:rPr>
            </w:pPr>
            <w:r w:rsidRPr="00622481">
              <w:rPr>
                <w:rFonts w:ascii="Calibri Light" w:eastAsia="Times New Roman" w:hAnsi="Calibri Light"/>
                <w:iCs/>
                <w:sz w:val="18"/>
              </w:rPr>
              <w:t>1704 South Slappey Blvd.</w:t>
            </w:r>
          </w:p>
          <w:p w:rsidR="00592E09" w:rsidRPr="00622481" w:rsidRDefault="00592E09" w:rsidP="00592E09">
            <w:pPr>
              <w:spacing w:after="0" w:line="240" w:lineRule="auto"/>
              <w:ind w:left="-900"/>
              <w:jc w:val="center"/>
              <w:rPr>
                <w:rFonts w:ascii="Calibri Light" w:eastAsia="Times New Roman" w:hAnsi="Calibri Light"/>
                <w:iCs/>
                <w:sz w:val="18"/>
              </w:rPr>
            </w:pPr>
            <w:r w:rsidRPr="00622481">
              <w:rPr>
                <w:rFonts w:ascii="Calibri Light" w:eastAsia="Times New Roman" w:hAnsi="Calibri Light"/>
                <w:iCs/>
                <w:sz w:val="18"/>
              </w:rPr>
              <w:t>Albany, GA 31701</w:t>
            </w:r>
          </w:p>
          <w:p w:rsidR="00592E09" w:rsidRPr="00622481" w:rsidRDefault="00592E09" w:rsidP="00592E09">
            <w:pPr>
              <w:spacing w:after="0" w:line="240" w:lineRule="auto"/>
              <w:ind w:left="-900"/>
              <w:jc w:val="center"/>
              <w:rPr>
                <w:rFonts w:ascii="Calibri Light" w:eastAsia="Times New Roman" w:hAnsi="Calibri Light"/>
                <w:i/>
                <w:iCs/>
                <w:sz w:val="18"/>
              </w:rPr>
            </w:pPr>
            <w:r w:rsidRPr="00622481">
              <w:rPr>
                <w:rFonts w:ascii="Calibri Light" w:eastAsia="Times New Roman" w:hAnsi="Calibri Light"/>
                <w:iCs/>
                <w:sz w:val="18"/>
              </w:rPr>
              <w:t>229.430.3524</w:t>
            </w:r>
          </w:p>
        </w:tc>
        <w:tc>
          <w:tcPr>
            <w:tcW w:w="3780" w:type="dxa"/>
          </w:tcPr>
          <w:p w:rsidR="00592E09" w:rsidRPr="00622481" w:rsidRDefault="00592E09" w:rsidP="00592E09">
            <w:pPr>
              <w:spacing w:after="0" w:line="240" w:lineRule="auto"/>
              <w:ind w:left="-900"/>
              <w:jc w:val="center"/>
              <w:rPr>
                <w:rFonts w:ascii="Calibri Light" w:eastAsia="Times New Roman" w:hAnsi="Calibri Light"/>
                <w:i/>
                <w:iCs/>
                <w:sz w:val="18"/>
              </w:rPr>
            </w:pPr>
          </w:p>
          <w:p w:rsidR="00592E09" w:rsidRPr="00622481" w:rsidRDefault="00592E09" w:rsidP="00592E09">
            <w:pPr>
              <w:spacing w:after="0" w:line="240" w:lineRule="auto"/>
              <w:ind w:left="-900"/>
              <w:jc w:val="center"/>
              <w:rPr>
                <w:rFonts w:ascii="Calibri Light" w:eastAsia="Times New Roman" w:hAnsi="Calibri Light"/>
                <w:b/>
                <w:iCs/>
                <w:sz w:val="18"/>
              </w:rPr>
            </w:pPr>
            <w:r w:rsidRPr="00622481">
              <w:rPr>
                <w:rFonts w:ascii="Calibri Light" w:eastAsia="Times New Roman" w:hAnsi="Calibri Light"/>
                <w:b/>
                <w:iCs/>
                <w:sz w:val="18"/>
              </w:rPr>
              <w:t>Equal Opportunity Officer:</w:t>
            </w:r>
          </w:p>
          <w:p w:rsidR="00592E09" w:rsidRPr="00622481" w:rsidRDefault="00592E09" w:rsidP="00592E09">
            <w:pPr>
              <w:spacing w:after="0" w:line="240" w:lineRule="auto"/>
              <w:ind w:left="-900"/>
              <w:jc w:val="center"/>
              <w:rPr>
                <w:rFonts w:ascii="Calibri Light" w:eastAsia="Times New Roman" w:hAnsi="Calibri Light"/>
                <w:iCs/>
                <w:sz w:val="18"/>
              </w:rPr>
            </w:pPr>
            <w:r w:rsidRPr="00622481">
              <w:rPr>
                <w:rFonts w:ascii="Calibri Light" w:eastAsia="Times New Roman" w:hAnsi="Calibri Light"/>
                <w:iCs/>
                <w:sz w:val="18"/>
              </w:rPr>
              <w:t>Lola K. Edwards</w:t>
            </w:r>
          </w:p>
          <w:p w:rsidR="00592E09" w:rsidRPr="00622481" w:rsidRDefault="00592E09" w:rsidP="00592E09">
            <w:pPr>
              <w:spacing w:after="0" w:line="240" w:lineRule="auto"/>
              <w:ind w:left="-900"/>
              <w:jc w:val="center"/>
              <w:rPr>
                <w:rFonts w:ascii="Calibri Light" w:eastAsia="Times New Roman" w:hAnsi="Calibri Light"/>
                <w:iCs/>
                <w:sz w:val="18"/>
              </w:rPr>
            </w:pPr>
            <w:r w:rsidRPr="00622481">
              <w:rPr>
                <w:rFonts w:ascii="Calibri Light" w:eastAsia="Times New Roman" w:hAnsi="Calibri Light"/>
                <w:iCs/>
                <w:sz w:val="18"/>
              </w:rPr>
              <w:t>Executive Director of Human Resources</w:t>
            </w:r>
          </w:p>
          <w:p w:rsidR="00592E09" w:rsidRPr="00622481" w:rsidRDefault="00592E09" w:rsidP="00592E09">
            <w:pPr>
              <w:spacing w:after="0" w:line="240" w:lineRule="auto"/>
              <w:ind w:left="-900"/>
              <w:jc w:val="center"/>
              <w:rPr>
                <w:rFonts w:ascii="Calibri Light" w:eastAsia="Times New Roman" w:hAnsi="Calibri Light"/>
                <w:iCs/>
                <w:sz w:val="18"/>
              </w:rPr>
            </w:pPr>
            <w:r w:rsidRPr="00622481">
              <w:rPr>
                <w:rFonts w:ascii="Calibri Light" w:eastAsia="Times New Roman" w:hAnsi="Calibri Light"/>
                <w:iCs/>
                <w:sz w:val="18"/>
              </w:rPr>
              <w:t>1704 South Slappey Blvd.</w:t>
            </w:r>
          </w:p>
          <w:p w:rsidR="00592E09" w:rsidRPr="00622481" w:rsidRDefault="00592E09" w:rsidP="00592E09">
            <w:pPr>
              <w:spacing w:after="0" w:line="240" w:lineRule="auto"/>
              <w:ind w:left="-900"/>
              <w:jc w:val="center"/>
              <w:rPr>
                <w:rFonts w:ascii="Calibri Light" w:eastAsia="Times New Roman" w:hAnsi="Calibri Light"/>
                <w:iCs/>
                <w:sz w:val="18"/>
              </w:rPr>
            </w:pPr>
            <w:r w:rsidRPr="00622481">
              <w:rPr>
                <w:rFonts w:ascii="Calibri Light" w:eastAsia="Times New Roman" w:hAnsi="Calibri Light"/>
                <w:iCs/>
                <w:sz w:val="18"/>
              </w:rPr>
              <w:t>Albany, GA 31701</w:t>
            </w:r>
          </w:p>
          <w:p w:rsidR="00592E09" w:rsidRPr="00622481" w:rsidRDefault="00592E09" w:rsidP="00592E09">
            <w:pPr>
              <w:spacing w:after="0" w:line="240" w:lineRule="auto"/>
              <w:ind w:left="-900"/>
              <w:jc w:val="center"/>
              <w:rPr>
                <w:rFonts w:ascii="Calibri Light" w:eastAsia="Times New Roman" w:hAnsi="Calibri Light"/>
                <w:iCs/>
                <w:sz w:val="18"/>
              </w:rPr>
            </w:pPr>
            <w:r w:rsidRPr="00622481">
              <w:rPr>
                <w:rFonts w:ascii="Calibri Light" w:eastAsia="Times New Roman" w:hAnsi="Calibri Light"/>
                <w:iCs/>
                <w:sz w:val="18"/>
              </w:rPr>
              <w:t>229.430.1702</w:t>
            </w:r>
          </w:p>
          <w:p w:rsidR="00592E09" w:rsidRPr="00622481" w:rsidRDefault="00592E09" w:rsidP="00592E09">
            <w:pPr>
              <w:spacing w:after="0" w:line="240" w:lineRule="auto"/>
              <w:ind w:left="-900"/>
              <w:jc w:val="center"/>
              <w:rPr>
                <w:rFonts w:ascii="Calibri Light" w:eastAsia="Times New Roman" w:hAnsi="Calibri Light"/>
                <w:i/>
                <w:iCs/>
                <w:sz w:val="18"/>
              </w:rPr>
            </w:pPr>
          </w:p>
        </w:tc>
        <w:tc>
          <w:tcPr>
            <w:tcW w:w="2880" w:type="dxa"/>
          </w:tcPr>
          <w:p w:rsidR="00592E09" w:rsidRPr="00622481" w:rsidRDefault="00592E09" w:rsidP="00592E09">
            <w:pPr>
              <w:spacing w:after="0" w:line="240" w:lineRule="auto"/>
              <w:ind w:left="-900"/>
              <w:jc w:val="center"/>
              <w:rPr>
                <w:rFonts w:ascii="Calibri Light" w:eastAsia="Times New Roman" w:hAnsi="Calibri Light"/>
                <w:i/>
                <w:iCs/>
                <w:sz w:val="18"/>
              </w:rPr>
            </w:pPr>
          </w:p>
          <w:p w:rsidR="00592E09" w:rsidRPr="00622481" w:rsidRDefault="00592E09" w:rsidP="00592E09">
            <w:pPr>
              <w:spacing w:after="0" w:line="240" w:lineRule="auto"/>
              <w:ind w:left="-900"/>
              <w:jc w:val="center"/>
              <w:rPr>
                <w:rFonts w:ascii="Calibri Light" w:eastAsia="Times New Roman" w:hAnsi="Calibri Light"/>
                <w:b/>
                <w:iCs/>
                <w:sz w:val="18"/>
              </w:rPr>
            </w:pPr>
            <w:r w:rsidRPr="00622481">
              <w:rPr>
                <w:rFonts w:ascii="Calibri Light" w:eastAsia="Times New Roman" w:hAnsi="Calibri Light"/>
                <w:b/>
                <w:iCs/>
                <w:sz w:val="18"/>
              </w:rPr>
              <w:t>Section 504 Coordinator:</w:t>
            </w:r>
          </w:p>
          <w:p w:rsidR="00592E09" w:rsidRPr="00622481" w:rsidRDefault="00592E09" w:rsidP="00592E09">
            <w:pPr>
              <w:spacing w:after="0" w:line="240" w:lineRule="auto"/>
              <w:ind w:left="-900"/>
              <w:jc w:val="center"/>
              <w:rPr>
                <w:rFonts w:ascii="Calibri Light" w:eastAsia="Times New Roman" w:hAnsi="Calibri Light"/>
                <w:iCs/>
                <w:sz w:val="18"/>
              </w:rPr>
            </w:pPr>
            <w:r w:rsidRPr="00622481">
              <w:rPr>
                <w:rFonts w:ascii="Calibri Light" w:eastAsia="Times New Roman" w:hAnsi="Calibri Light"/>
                <w:iCs/>
                <w:sz w:val="18"/>
              </w:rPr>
              <w:t>Regina Watts</w:t>
            </w:r>
          </w:p>
          <w:p w:rsidR="00592E09" w:rsidRPr="00622481" w:rsidRDefault="00592E09" w:rsidP="00592E09">
            <w:pPr>
              <w:spacing w:after="0" w:line="240" w:lineRule="auto"/>
              <w:ind w:left="-900"/>
              <w:jc w:val="center"/>
              <w:rPr>
                <w:rFonts w:ascii="Calibri Light" w:eastAsia="Times New Roman" w:hAnsi="Calibri Light"/>
                <w:iCs/>
                <w:sz w:val="18"/>
              </w:rPr>
            </w:pPr>
            <w:r w:rsidRPr="00622481">
              <w:rPr>
                <w:rFonts w:ascii="Calibri Light" w:eastAsia="Times New Roman" w:hAnsi="Calibri Light"/>
                <w:iCs/>
                <w:sz w:val="18"/>
              </w:rPr>
              <w:t>Special Needs Coordinator</w:t>
            </w:r>
          </w:p>
          <w:p w:rsidR="00592E09" w:rsidRPr="00622481" w:rsidRDefault="00592E09" w:rsidP="00592E09">
            <w:pPr>
              <w:spacing w:after="0" w:line="240" w:lineRule="auto"/>
              <w:ind w:left="-900"/>
              <w:jc w:val="center"/>
              <w:rPr>
                <w:rFonts w:ascii="Calibri Light" w:eastAsia="Times New Roman" w:hAnsi="Calibri Light"/>
                <w:iCs/>
                <w:sz w:val="18"/>
              </w:rPr>
            </w:pPr>
            <w:r w:rsidRPr="00622481">
              <w:rPr>
                <w:rFonts w:ascii="Calibri Light" w:eastAsia="Times New Roman" w:hAnsi="Calibri Light"/>
                <w:iCs/>
                <w:sz w:val="18"/>
              </w:rPr>
              <w:t>1704 South Slappey Blvd.</w:t>
            </w:r>
          </w:p>
          <w:p w:rsidR="00592E09" w:rsidRPr="00622481" w:rsidRDefault="00592E09" w:rsidP="00592E09">
            <w:pPr>
              <w:spacing w:after="0" w:line="240" w:lineRule="auto"/>
              <w:ind w:left="-900"/>
              <w:jc w:val="center"/>
              <w:rPr>
                <w:rFonts w:ascii="Calibri Light" w:eastAsia="Times New Roman" w:hAnsi="Calibri Light"/>
                <w:iCs/>
                <w:sz w:val="18"/>
              </w:rPr>
            </w:pPr>
            <w:r w:rsidRPr="00622481">
              <w:rPr>
                <w:rFonts w:ascii="Calibri Light" w:eastAsia="Times New Roman" w:hAnsi="Calibri Light"/>
                <w:iCs/>
                <w:sz w:val="18"/>
              </w:rPr>
              <w:t>Albany, GA 31701</w:t>
            </w:r>
          </w:p>
          <w:p w:rsidR="00592E09" w:rsidRPr="00622481" w:rsidRDefault="00592E09" w:rsidP="00592E09">
            <w:pPr>
              <w:spacing w:after="0" w:line="240" w:lineRule="auto"/>
              <w:ind w:left="-900"/>
              <w:jc w:val="center"/>
              <w:rPr>
                <w:rFonts w:ascii="Calibri Light" w:eastAsia="Times New Roman" w:hAnsi="Calibri Light"/>
                <w:iCs/>
                <w:sz w:val="18"/>
              </w:rPr>
            </w:pPr>
            <w:r w:rsidRPr="00622481">
              <w:rPr>
                <w:rFonts w:ascii="Calibri Light" w:eastAsia="Times New Roman" w:hAnsi="Calibri Light"/>
                <w:iCs/>
                <w:sz w:val="18"/>
              </w:rPr>
              <w:t>229.430.2854</w:t>
            </w:r>
          </w:p>
          <w:p w:rsidR="00592E09" w:rsidRPr="00622481" w:rsidRDefault="00592E09" w:rsidP="00592E09">
            <w:pPr>
              <w:spacing w:after="0" w:line="240" w:lineRule="auto"/>
              <w:ind w:left="-900"/>
              <w:jc w:val="center"/>
              <w:rPr>
                <w:rFonts w:ascii="Calibri Light" w:eastAsia="Times New Roman" w:hAnsi="Calibri Light"/>
                <w:i/>
                <w:iCs/>
                <w:sz w:val="18"/>
              </w:rPr>
            </w:pPr>
          </w:p>
        </w:tc>
      </w:tr>
    </w:tbl>
    <w:p w:rsidR="00592E09" w:rsidRPr="00392F45" w:rsidRDefault="00592E09" w:rsidP="00592E09">
      <w:pPr>
        <w:autoSpaceDE w:val="0"/>
        <w:autoSpaceDN w:val="0"/>
        <w:adjustRightInd w:val="0"/>
        <w:spacing w:after="0" w:line="240" w:lineRule="auto"/>
        <w:jc w:val="center"/>
        <w:rPr>
          <w:rFonts w:ascii="Calibri Light" w:hAnsi="Calibri Light" w:cs="Arial"/>
          <w:b/>
          <w:sz w:val="20"/>
          <w:szCs w:val="20"/>
        </w:rPr>
      </w:pPr>
      <w:r w:rsidRPr="00392F45">
        <w:rPr>
          <w:rFonts w:ascii="Calibri Light" w:hAnsi="Calibri Light" w:cs="Arial"/>
          <w:b/>
          <w:i/>
          <w:sz w:val="20"/>
          <w:szCs w:val="20"/>
        </w:rPr>
        <w:t>If we are interested in scheduling an interview, a representative from our college will contact you.</w:t>
      </w:r>
    </w:p>
    <w:p w:rsidR="003A50E2" w:rsidRPr="0099633D" w:rsidRDefault="003A50E2" w:rsidP="00592E09">
      <w:pPr>
        <w:autoSpaceDE w:val="0"/>
        <w:autoSpaceDN w:val="0"/>
        <w:adjustRightInd w:val="0"/>
        <w:spacing w:after="0" w:line="240" w:lineRule="auto"/>
        <w:ind w:left="720" w:right="360"/>
        <w:rPr>
          <w:rFonts w:ascii="Agency FB" w:hAnsi="Agency FB" w:cs="Arial"/>
          <w:sz w:val="16"/>
          <w:szCs w:val="16"/>
        </w:rPr>
      </w:pPr>
    </w:p>
    <w:sectPr w:rsidR="003A50E2" w:rsidRPr="0099633D" w:rsidSect="00E02C73">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3C5" w:rsidRDefault="00B703C5" w:rsidP="005E01EC">
      <w:pPr>
        <w:spacing w:after="0" w:line="240" w:lineRule="auto"/>
      </w:pPr>
      <w:r>
        <w:separator/>
      </w:r>
    </w:p>
  </w:endnote>
  <w:endnote w:type="continuationSeparator" w:id="0">
    <w:p w:rsidR="00B703C5" w:rsidRDefault="00B703C5" w:rsidP="005E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3C5" w:rsidRDefault="00B703C5" w:rsidP="005E01EC">
      <w:pPr>
        <w:spacing w:after="0" w:line="240" w:lineRule="auto"/>
      </w:pPr>
      <w:r>
        <w:separator/>
      </w:r>
    </w:p>
  </w:footnote>
  <w:footnote w:type="continuationSeparator" w:id="0">
    <w:p w:rsidR="00B703C5" w:rsidRDefault="00B703C5" w:rsidP="005E0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1EC" w:rsidRDefault="00144931" w:rsidP="005E01EC">
    <w:pPr>
      <w:pStyle w:val="Header"/>
      <w:jc w:val="center"/>
    </w:pPr>
    <w:r>
      <w:rPr>
        <w:rFonts w:ascii="Arial" w:hAnsi="Arial" w:cs="Arial"/>
        <w:noProof/>
        <w:sz w:val="20"/>
        <w:szCs w:val="20"/>
      </w:rPr>
      <w:drawing>
        <wp:inline distT="0" distB="0" distL="0" distR="0" wp14:anchorId="3E2494D1" wp14:editId="1C6DEA13">
          <wp:extent cx="2432050" cy="819150"/>
          <wp:effectExtent l="0" t="0" r="635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050" cy="819150"/>
                  </a:xfrm>
                  <a:prstGeom prst="rect">
                    <a:avLst/>
                  </a:prstGeom>
                  <a:noFill/>
                  <a:ln>
                    <a:noFill/>
                  </a:ln>
                </pic:spPr>
              </pic:pic>
            </a:graphicData>
          </a:graphic>
        </wp:inline>
      </w:drawing>
    </w:r>
  </w:p>
  <w:p w:rsidR="005E01EC" w:rsidRDefault="005E01EC" w:rsidP="005E01EC">
    <w:pPr>
      <w:pStyle w:val="Default"/>
      <w:jc w:val="center"/>
      <w:rPr>
        <w:sz w:val="18"/>
        <w:szCs w:val="18"/>
      </w:rPr>
    </w:pPr>
    <w:r>
      <w:rPr>
        <w:b/>
        <w:bCs/>
        <w:sz w:val="18"/>
        <w:szCs w:val="18"/>
      </w:rPr>
      <w:t>POSITION ANNOUNCEMENT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E01D40"/>
    <w:multiLevelType w:val="hybridMultilevel"/>
    <w:tmpl w:val="951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4622C"/>
    <w:multiLevelType w:val="hybridMultilevel"/>
    <w:tmpl w:val="6E0E86F6"/>
    <w:lvl w:ilvl="0" w:tplc="E2B0194A">
      <w:numFmt w:val="bullet"/>
      <w:lvlText w:val="•"/>
      <w:lvlJc w:val="left"/>
      <w:pPr>
        <w:ind w:left="720" w:hanging="360"/>
      </w:pPr>
      <w:rPr>
        <w:rFonts w:ascii="Agency FB" w:eastAsia="Calibri"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12A10"/>
    <w:multiLevelType w:val="hybridMultilevel"/>
    <w:tmpl w:val="A11E7D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6E6A3731"/>
    <w:multiLevelType w:val="hybridMultilevel"/>
    <w:tmpl w:val="25C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EC"/>
    <w:rsid w:val="00005D2A"/>
    <w:rsid w:val="00027B25"/>
    <w:rsid w:val="00046B93"/>
    <w:rsid w:val="00050D75"/>
    <w:rsid w:val="00051EE7"/>
    <w:rsid w:val="00082F3B"/>
    <w:rsid w:val="000B6AF3"/>
    <w:rsid w:val="000D600B"/>
    <w:rsid w:val="000E5FF2"/>
    <w:rsid w:val="000F5096"/>
    <w:rsid w:val="000F55D8"/>
    <w:rsid w:val="00105B4B"/>
    <w:rsid w:val="00130371"/>
    <w:rsid w:val="00140220"/>
    <w:rsid w:val="00144931"/>
    <w:rsid w:val="0015540F"/>
    <w:rsid w:val="00171D59"/>
    <w:rsid w:val="001A18A9"/>
    <w:rsid w:val="001B2CE1"/>
    <w:rsid w:val="001B595F"/>
    <w:rsid w:val="001D1C00"/>
    <w:rsid w:val="001E5A09"/>
    <w:rsid w:val="0026276E"/>
    <w:rsid w:val="00264290"/>
    <w:rsid w:val="002873CF"/>
    <w:rsid w:val="002D2FE9"/>
    <w:rsid w:val="002F3469"/>
    <w:rsid w:val="002F75B6"/>
    <w:rsid w:val="00325C41"/>
    <w:rsid w:val="00336C76"/>
    <w:rsid w:val="00344E8B"/>
    <w:rsid w:val="003673AA"/>
    <w:rsid w:val="003865C1"/>
    <w:rsid w:val="003A50E2"/>
    <w:rsid w:val="003A669E"/>
    <w:rsid w:val="003B4281"/>
    <w:rsid w:val="003F3B36"/>
    <w:rsid w:val="00420D8B"/>
    <w:rsid w:val="004267F9"/>
    <w:rsid w:val="0047258B"/>
    <w:rsid w:val="004B6112"/>
    <w:rsid w:val="004D58BD"/>
    <w:rsid w:val="004E008B"/>
    <w:rsid w:val="004F6A00"/>
    <w:rsid w:val="00540E3C"/>
    <w:rsid w:val="00544859"/>
    <w:rsid w:val="00583BAC"/>
    <w:rsid w:val="00590AA9"/>
    <w:rsid w:val="00592E09"/>
    <w:rsid w:val="005B45C6"/>
    <w:rsid w:val="005C7664"/>
    <w:rsid w:val="005E01EC"/>
    <w:rsid w:val="005E372C"/>
    <w:rsid w:val="005E38CA"/>
    <w:rsid w:val="005F1A98"/>
    <w:rsid w:val="005F7FEF"/>
    <w:rsid w:val="00613098"/>
    <w:rsid w:val="00613522"/>
    <w:rsid w:val="00627117"/>
    <w:rsid w:val="00630B67"/>
    <w:rsid w:val="00647B31"/>
    <w:rsid w:val="006672EF"/>
    <w:rsid w:val="006757E1"/>
    <w:rsid w:val="006A067B"/>
    <w:rsid w:val="006E24B7"/>
    <w:rsid w:val="006E36A8"/>
    <w:rsid w:val="007243CB"/>
    <w:rsid w:val="00732278"/>
    <w:rsid w:val="00750EDB"/>
    <w:rsid w:val="00763AAF"/>
    <w:rsid w:val="00781038"/>
    <w:rsid w:val="007816D7"/>
    <w:rsid w:val="00791685"/>
    <w:rsid w:val="0079749A"/>
    <w:rsid w:val="007C781A"/>
    <w:rsid w:val="007E4594"/>
    <w:rsid w:val="007F3CFB"/>
    <w:rsid w:val="00825CBF"/>
    <w:rsid w:val="00833290"/>
    <w:rsid w:val="00837A5B"/>
    <w:rsid w:val="0085172A"/>
    <w:rsid w:val="00865753"/>
    <w:rsid w:val="00883107"/>
    <w:rsid w:val="008A6426"/>
    <w:rsid w:val="008E0825"/>
    <w:rsid w:val="008E5F08"/>
    <w:rsid w:val="00904574"/>
    <w:rsid w:val="00914476"/>
    <w:rsid w:val="00917BFA"/>
    <w:rsid w:val="0094236F"/>
    <w:rsid w:val="00963740"/>
    <w:rsid w:val="00986593"/>
    <w:rsid w:val="0099633D"/>
    <w:rsid w:val="009B30B0"/>
    <w:rsid w:val="009C53AF"/>
    <w:rsid w:val="00A44FFC"/>
    <w:rsid w:val="00A64191"/>
    <w:rsid w:val="00A71BFC"/>
    <w:rsid w:val="00AA5C44"/>
    <w:rsid w:val="00AC5652"/>
    <w:rsid w:val="00AF02F1"/>
    <w:rsid w:val="00AF676D"/>
    <w:rsid w:val="00AF6DA0"/>
    <w:rsid w:val="00B00D72"/>
    <w:rsid w:val="00B15EEF"/>
    <w:rsid w:val="00B51A77"/>
    <w:rsid w:val="00B62D77"/>
    <w:rsid w:val="00B703C5"/>
    <w:rsid w:val="00B70D69"/>
    <w:rsid w:val="00BA368B"/>
    <w:rsid w:val="00BA69A4"/>
    <w:rsid w:val="00BB360F"/>
    <w:rsid w:val="00BC0FD6"/>
    <w:rsid w:val="00BE44D7"/>
    <w:rsid w:val="00C11D87"/>
    <w:rsid w:val="00C16E7E"/>
    <w:rsid w:val="00C3797F"/>
    <w:rsid w:val="00C80ECC"/>
    <w:rsid w:val="00CB58C9"/>
    <w:rsid w:val="00CC71E3"/>
    <w:rsid w:val="00CE2E11"/>
    <w:rsid w:val="00CF2034"/>
    <w:rsid w:val="00D13D49"/>
    <w:rsid w:val="00D56603"/>
    <w:rsid w:val="00D6693B"/>
    <w:rsid w:val="00D8651E"/>
    <w:rsid w:val="00DF57EA"/>
    <w:rsid w:val="00DF7E97"/>
    <w:rsid w:val="00E02C73"/>
    <w:rsid w:val="00E4190D"/>
    <w:rsid w:val="00E62874"/>
    <w:rsid w:val="00E71650"/>
    <w:rsid w:val="00E84791"/>
    <w:rsid w:val="00E94262"/>
    <w:rsid w:val="00ED61AA"/>
    <w:rsid w:val="00F27838"/>
    <w:rsid w:val="00F80671"/>
    <w:rsid w:val="00FB0ED0"/>
    <w:rsid w:val="00FB4127"/>
    <w:rsid w:val="00FE5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4EBA8ED0-8BEB-40AF-964C-26F77241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1EC"/>
    <w:pPr>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5E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C"/>
  </w:style>
  <w:style w:type="paragraph" w:styleId="Footer">
    <w:name w:val="footer"/>
    <w:basedOn w:val="Normal"/>
    <w:link w:val="FooterChar"/>
    <w:uiPriority w:val="99"/>
    <w:unhideWhenUsed/>
    <w:rsid w:val="005E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EC"/>
  </w:style>
  <w:style w:type="paragraph" w:styleId="BalloonText">
    <w:name w:val="Balloon Text"/>
    <w:basedOn w:val="Normal"/>
    <w:link w:val="BalloonTextChar"/>
    <w:uiPriority w:val="99"/>
    <w:semiHidden/>
    <w:unhideWhenUsed/>
    <w:rsid w:val="005E01E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E01EC"/>
    <w:rPr>
      <w:rFonts w:ascii="Tahoma" w:hAnsi="Tahoma" w:cs="Tahoma"/>
      <w:sz w:val="16"/>
      <w:szCs w:val="16"/>
    </w:rPr>
  </w:style>
  <w:style w:type="paragraph" w:styleId="ListParagraph">
    <w:name w:val="List Paragraph"/>
    <w:basedOn w:val="Normal"/>
    <w:uiPriority w:val="34"/>
    <w:qFormat/>
    <w:rsid w:val="005B45C6"/>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A5C44"/>
    <w:rPr>
      <w:color w:val="0000FF"/>
      <w:u w:val="single"/>
    </w:rPr>
  </w:style>
  <w:style w:type="paragraph" w:styleId="Subtitle">
    <w:name w:val="Subtitle"/>
    <w:basedOn w:val="Normal"/>
    <w:next w:val="Normal"/>
    <w:link w:val="SubtitleChar"/>
    <w:uiPriority w:val="11"/>
    <w:qFormat/>
    <w:rsid w:val="000F5096"/>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0F5096"/>
    <w:rPr>
      <w:rFonts w:ascii="Cambria" w:eastAsia="Times New Roman" w:hAnsi="Cambria" w:cs="Times New Roman"/>
      <w:sz w:val="24"/>
      <w:szCs w:val="24"/>
    </w:rPr>
  </w:style>
  <w:style w:type="paragraph" w:styleId="BodyText3">
    <w:name w:val="Body Text 3"/>
    <w:basedOn w:val="Normal"/>
    <w:link w:val="BodyText3Char"/>
    <w:uiPriority w:val="99"/>
    <w:semiHidden/>
    <w:unhideWhenUsed/>
    <w:rsid w:val="000F5096"/>
    <w:pPr>
      <w:spacing w:after="120"/>
    </w:pPr>
    <w:rPr>
      <w:sz w:val="16"/>
      <w:szCs w:val="16"/>
      <w:lang w:val="x-none" w:eastAsia="x-none"/>
    </w:rPr>
  </w:style>
  <w:style w:type="character" w:customStyle="1" w:styleId="BodyText3Char">
    <w:name w:val="Body Text 3 Char"/>
    <w:link w:val="BodyText3"/>
    <w:uiPriority w:val="99"/>
    <w:semiHidden/>
    <w:rsid w:val="000F5096"/>
    <w:rPr>
      <w:sz w:val="16"/>
      <w:szCs w:val="16"/>
    </w:rPr>
  </w:style>
  <w:style w:type="character" w:styleId="Strong">
    <w:name w:val="Strong"/>
    <w:qFormat/>
    <w:rsid w:val="00051EE7"/>
    <w:rPr>
      <w:b/>
      <w:bCs/>
    </w:rPr>
  </w:style>
  <w:style w:type="paragraph" w:styleId="NormalWeb">
    <w:name w:val="Normal (Web)"/>
    <w:basedOn w:val="Normal"/>
    <w:rsid w:val="00051EE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albanytech.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BFFE-41D8-412D-A8FE-3F3ECCFF6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4344</CharactersWithSpaces>
  <SharedDoc>false</SharedDoc>
  <HLinks>
    <vt:vector size="12" baseType="variant">
      <vt:variant>
        <vt:i4>2293768</vt:i4>
      </vt:variant>
      <vt:variant>
        <vt:i4>3</vt:i4>
      </vt:variant>
      <vt:variant>
        <vt:i4>0</vt:i4>
      </vt:variant>
      <vt:variant>
        <vt:i4>5</vt:i4>
      </vt:variant>
      <vt:variant>
        <vt:lpwstr>mailto:hr@albanytech.edu</vt:lpwstr>
      </vt:variant>
      <vt:variant>
        <vt:lpwstr/>
      </vt:variant>
      <vt:variant>
        <vt:i4>3407929</vt:i4>
      </vt:variant>
      <vt:variant>
        <vt:i4>0</vt:i4>
      </vt:variant>
      <vt:variant>
        <vt:i4>0</vt:i4>
      </vt:variant>
      <vt:variant>
        <vt:i4>5</vt:i4>
      </vt:variant>
      <vt:variant>
        <vt:lpwstr>http://www.albanytech.edu/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Etheridge, Barbara</dc:creator>
  <cp:lastModifiedBy>Edwards, Lola</cp:lastModifiedBy>
  <cp:revision>5</cp:revision>
  <cp:lastPrinted>2018-11-13T18:05:00Z</cp:lastPrinted>
  <dcterms:created xsi:type="dcterms:W3CDTF">2018-11-13T18:06:00Z</dcterms:created>
  <dcterms:modified xsi:type="dcterms:W3CDTF">2018-11-13T18:09:00Z</dcterms:modified>
</cp:coreProperties>
</file>