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84BD1" w14:textId="77777777" w:rsidR="00E25D6F" w:rsidRDefault="00E11AB7" w:rsidP="00E25D6F">
      <w:pPr>
        <w:jc w:val="center"/>
        <w:rPr>
          <w:b/>
        </w:rPr>
      </w:pPr>
      <w:r>
        <w:rPr>
          <w:rFonts w:ascii="Arial" w:hAnsi="Arial" w:cs="Arial"/>
          <w:noProof/>
          <w:sz w:val="20"/>
          <w:szCs w:val="20"/>
        </w:rPr>
        <w:drawing>
          <wp:inline distT="0" distB="0" distL="0" distR="0" wp14:anchorId="495EEE03" wp14:editId="59DDD7E8">
            <wp:extent cx="2256311" cy="819767"/>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1232" cy="832455"/>
                    </a:xfrm>
                    <a:prstGeom prst="rect">
                      <a:avLst/>
                    </a:prstGeom>
                    <a:noFill/>
                    <a:ln>
                      <a:noFill/>
                    </a:ln>
                  </pic:spPr>
                </pic:pic>
              </a:graphicData>
            </a:graphic>
          </wp:inline>
        </w:drawing>
      </w:r>
    </w:p>
    <w:p w14:paraId="5783B738" w14:textId="77777777" w:rsidR="00E11AB7" w:rsidRPr="00676AA9" w:rsidRDefault="00EA40F2" w:rsidP="00E25D6F">
      <w:pPr>
        <w:spacing w:after="0" w:line="240" w:lineRule="auto"/>
        <w:jc w:val="center"/>
        <w:rPr>
          <w:b/>
        </w:rPr>
      </w:pPr>
      <w:r w:rsidRPr="00676AA9">
        <w:rPr>
          <w:b/>
        </w:rPr>
        <w:t>POSITION ANNOUNCEMENT</w:t>
      </w:r>
    </w:p>
    <w:p w14:paraId="7318C312" w14:textId="4D5D43DA" w:rsidR="00E11AB7" w:rsidRPr="00E93EC5" w:rsidRDefault="00890956" w:rsidP="00E11AB7">
      <w:pPr>
        <w:jc w:val="center"/>
        <w:rPr>
          <w:rFonts w:ascii="Calibri Light" w:hAnsi="Calibri Light"/>
          <w:b/>
        </w:rPr>
      </w:pPr>
      <w:bookmarkStart w:id="0" w:name="_GoBack"/>
      <w:r w:rsidRPr="00E93EC5">
        <w:rPr>
          <w:rFonts w:ascii="Calibri Light" w:hAnsi="Calibri Light"/>
          <w:b/>
        </w:rPr>
        <w:t xml:space="preserve">Weekend College </w:t>
      </w:r>
      <w:r w:rsidR="00E11AB7" w:rsidRPr="00E93EC5">
        <w:rPr>
          <w:rFonts w:ascii="Calibri Light" w:hAnsi="Calibri Light"/>
          <w:b/>
        </w:rPr>
        <w:t>Instructor (</w:t>
      </w:r>
      <w:r w:rsidR="00E93EC5">
        <w:rPr>
          <w:rFonts w:ascii="Calibri Light" w:hAnsi="Calibri Light"/>
          <w:b/>
        </w:rPr>
        <w:t>PT</w:t>
      </w:r>
      <w:r w:rsidR="00E11AB7" w:rsidRPr="00E93EC5">
        <w:rPr>
          <w:rFonts w:ascii="Calibri Light" w:hAnsi="Calibri Light"/>
          <w:b/>
        </w:rPr>
        <w:t>)</w:t>
      </w:r>
    </w:p>
    <w:bookmarkEnd w:id="0"/>
    <w:p w14:paraId="180080AE" w14:textId="34BA8490" w:rsidR="00E11AB7" w:rsidRPr="00676AA9" w:rsidRDefault="00EA40F2" w:rsidP="002D494E">
      <w:pPr>
        <w:spacing w:line="240" w:lineRule="auto"/>
        <w:ind w:left="90"/>
        <w:rPr>
          <w:rFonts w:ascii="Calibri Light" w:hAnsi="Calibri Light"/>
        </w:rPr>
      </w:pPr>
      <w:r w:rsidRPr="00676AA9">
        <w:rPr>
          <w:rFonts w:ascii="Calibri Light" w:hAnsi="Calibri Light"/>
        </w:rPr>
        <w:t>Albany Technical College seeks part-time instructor</w:t>
      </w:r>
      <w:r w:rsidR="00890956" w:rsidRPr="00676AA9">
        <w:rPr>
          <w:rFonts w:ascii="Calibri Light" w:hAnsi="Calibri Light"/>
        </w:rPr>
        <w:t>s to teach English,</w:t>
      </w:r>
      <w:r w:rsidRPr="00676AA9">
        <w:rPr>
          <w:rFonts w:ascii="Calibri Light" w:hAnsi="Calibri Light"/>
        </w:rPr>
        <w:t xml:space="preserve"> mathematics</w:t>
      </w:r>
      <w:r w:rsidR="00890956" w:rsidRPr="00676AA9">
        <w:rPr>
          <w:rFonts w:ascii="Calibri Light" w:hAnsi="Calibri Light"/>
        </w:rPr>
        <w:t>, psychology, and public speaking.</w:t>
      </w:r>
      <w:r w:rsidR="00E11AB7" w:rsidRPr="00676AA9">
        <w:rPr>
          <w:rFonts w:ascii="Calibri Light" w:hAnsi="Calibri Light"/>
        </w:rPr>
        <w:t xml:space="preserve"> Under general supervision, </w:t>
      </w:r>
      <w:r w:rsidRPr="00676AA9">
        <w:rPr>
          <w:rFonts w:ascii="Calibri Light" w:hAnsi="Calibri Light"/>
        </w:rPr>
        <w:t>the</w:t>
      </w:r>
      <w:r w:rsidR="00890956" w:rsidRPr="00676AA9">
        <w:rPr>
          <w:rFonts w:ascii="Calibri Light" w:hAnsi="Calibri Light"/>
        </w:rPr>
        <w:t xml:space="preserve">se </w:t>
      </w:r>
      <w:r w:rsidRPr="00676AA9">
        <w:rPr>
          <w:rFonts w:ascii="Calibri Light" w:hAnsi="Calibri Light"/>
        </w:rPr>
        <w:t>instructor</w:t>
      </w:r>
      <w:r w:rsidR="00890956" w:rsidRPr="00676AA9">
        <w:rPr>
          <w:rFonts w:ascii="Calibri Light" w:hAnsi="Calibri Light"/>
        </w:rPr>
        <w:t>s</w:t>
      </w:r>
      <w:r w:rsidRPr="00676AA9">
        <w:rPr>
          <w:rFonts w:ascii="Calibri Light" w:hAnsi="Calibri Light"/>
        </w:rPr>
        <w:t xml:space="preserve"> will be responsible for</w:t>
      </w:r>
      <w:r w:rsidR="00890956" w:rsidRPr="00676AA9">
        <w:rPr>
          <w:rFonts w:ascii="Calibri Light" w:hAnsi="Calibri Light"/>
        </w:rPr>
        <w:t xml:space="preserve"> teaching </w:t>
      </w:r>
      <w:r w:rsidR="00E11AB7" w:rsidRPr="00676AA9">
        <w:rPr>
          <w:rFonts w:ascii="Calibri Light" w:hAnsi="Calibri Light"/>
        </w:rPr>
        <w:t>classes at the General Education</w:t>
      </w:r>
      <w:r w:rsidR="00C73D2B" w:rsidRPr="00676AA9">
        <w:rPr>
          <w:rFonts w:ascii="Calibri Light" w:hAnsi="Calibri Light"/>
        </w:rPr>
        <w:t xml:space="preserve"> diploma/associate degree levels</w:t>
      </w:r>
      <w:r w:rsidR="00FB395C" w:rsidRPr="00676AA9">
        <w:rPr>
          <w:rFonts w:ascii="Calibri Light" w:hAnsi="Calibri Light"/>
        </w:rPr>
        <w:t xml:space="preserve"> during the weekend</w:t>
      </w:r>
      <w:r w:rsidR="00E11AB7" w:rsidRPr="00676AA9">
        <w:rPr>
          <w:rFonts w:ascii="Calibri Light" w:hAnsi="Calibri Light"/>
        </w:rPr>
        <w:t xml:space="preserve">. </w:t>
      </w:r>
      <w:r w:rsidRPr="00676AA9">
        <w:rPr>
          <w:rFonts w:ascii="Calibri Light" w:hAnsi="Calibri Light"/>
        </w:rPr>
        <w:t>The instructor will provide instruction, e</w:t>
      </w:r>
      <w:r w:rsidR="00F83225" w:rsidRPr="00676AA9">
        <w:rPr>
          <w:rFonts w:ascii="Calibri Light" w:hAnsi="Calibri Light"/>
        </w:rPr>
        <w:t>valuate student pr</w:t>
      </w:r>
      <w:r w:rsidR="005E6FBD" w:rsidRPr="00676AA9">
        <w:rPr>
          <w:rFonts w:ascii="Calibri Light" w:hAnsi="Calibri Light"/>
        </w:rPr>
        <w:t>ogress and performance in attaining goals and objectives</w:t>
      </w:r>
      <w:r w:rsidRPr="00676AA9">
        <w:rPr>
          <w:rFonts w:ascii="Calibri Light" w:hAnsi="Calibri Light"/>
        </w:rPr>
        <w:t>, p</w:t>
      </w:r>
      <w:r w:rsidR="005E6FBD" w:rsidRPr="00676AA9">
        <w:rPr>
          <w:rFonts w:ascii="Calibri Light" w:hAnsi="Calibri Light"/>
        </w:rPr>
        <w:t xml:space="preserve">repare and maintain all required documentation and administrative reports. </w:t>
      </w:r>
      <w:r w:rsidR="007F46CD" w:rsidRPr="00676AA9">
        <w:rPr>
          <w:rFonts w:ascii="Calibri Light" w:hAnsi="Calibri Light"/>
        </w:rPr>
        <w:t>The instructor will m</w:t>
      </w:r>
      <w:r w:rsidR="005E6FBD" w:rsidRPr="00676AA9">
        <w:rPr>
          <w:rFonts w:ascii="Calibri Light" w:hAnsi="Calibri Light"/>
        </w:rPr>
        <w:t>aintain a secure classroom environment</w:t>
      </w:r>
      <w:r w:rsidRPr="00676AA9">
        <w:rPr>
          <w:rFonts w:ascii="Calibri Light" w:hAnsi="Calibri Light"/>
        </w:rPr>
        <w:t xml:space="preserve"> if in a traditional setting</w:t>
      </w:r>
      <w:r w:rsidR="007F46CD" w:rsidRPr="00676AA9">
        <w:rPr>
          <w:rFonts w:ascii="Calibri Light" w:hAnsi="Calibri Light"/>
        </w:rPr>
        <w:t>, w</w:t>
      </w:r>
      <w:r w:rsidR="005E6FBD" w:rsidRPr="00676AA9">
        <w:rPr>
          <w:rFonts w:ascii="Calibri Light" w:hAnsi="Calibri Light"/>
        </w:rPr>
        <w:t>ork collaboratively with department counterparts on the curriculum</w:t>
      </w:r>
      <w:r w:rsidR="007F46CD" w:rsidRPr="00676AA9">
        <w:rPr>
          <w:rFonts w:ascii="Calibri Light" w:hAnsi="Calibri Light"/>
        </w:rPr>
        <w:t>, and s</w:t>
      </w:r>
      <w:r w:rsidR="005E6FBD" w:rsidRPr="00676AA9">
        <w:rPr>
          <w:rFonts w:ascii="Calibri Light" w:hAnsi="Calibri Light"/>
        </w:rPr>
        <w:t>trive to contribute to the overall success of the college and its students.</w:t>
      </w:r>
      <w:r w:rsidR="007F46CD" w:rsidRPr="00676AA9">
        <w:rPr>
          <w:rFonts w:ascii="Calibri Light" w:hAnsi="Calibri Light"/>
        </w:rPr>
        <w:t xml:space="preserve"> Computer skills, basic knowledge of online instructional delivery, and familiarity with learning platforms used in post-secondary education are necessary. The instructor must demonstrate excellent </w:t>
      </w:r>
      <w:r w:rsidR="00616702" w:rsidRPr="00676AA9">
        <w:rPr>
          <w:rFonts w:ascii="Calibri Light" w:hAnsi="Calibri Light"/>
        </w:rPr>
        <w:t xml:space="preserve">oral and written </w:t>
      </w:r>
      <w:r w:rsidR="007F46CD" w:rsidRPr="00676AA9">
        <w:rPr>
          <w:rFonts w:ascii="Calibri Light" w:hAnsi="Calibri Light"/>
        </w:rPr>
        <w:t>communication skills.</w:t>
      </w:r>
    </w:p>
    <w:p w14:paraId="66553F7E" w14:textId="4CC4E872" w:rsidR="007F46CD" w:rsidRPr="00676AA9" w:rsidRDefault="005E6FBD" w:rsidP="00273BE1">
      <w:pPr>
        <w:ind w:left="90" w:right="540"/>
        <w:rPr>
          <w:rFonts w:ascii="Calibri Light" w:hAnsi="Calibri Light"/>
        </w:rPr>
      </w:pPr>
      <w:r w:rsidRPr="00676AA9">
        <w:rPr>
          <w:rFonts w:ascii="Calibri Light" w:hAnsi="Calibri Light"/>
          <w:b/>
        </w:rPr>
        <w:t>Minimum Qualifications</w:t>
      </w:r>
      <w:r w:rsidRPr="00676AA9">
        <w:rPr>
          <w:rFonts w:ascii="Calibri Light" w:hAnsi="Calibri Light"/>
        </w:rPr>
        <w:t xml:space="preserve">: </w:t>
      </w:r>
      <w:r w:rsidR="00616702" w:rsidRPr="00676AA9">
        <w:rPr>
          <w:rFonts w:ascii="Calibri Light" w:hAnsi="Calibri Light"/>
        </w:rPr>
        <w:t xml:space="preserve">The candidate MUST </w:t>
      </w:r>
      <w:r w:rsidR="00EA40F2" w:rsidRPr="00676AA9">
        <w:rPr>
          <w:rFonts w:ascii="Calibri Light" w:hAnsi="Calibri Light"/>
        </w:rPr>
        <w:t xml:space="preserve">possess a </w:t>
      </w:r>
      <w:r w:rsidR="00FB395C" w:rsidRPr="00676AA9">
        <w:rPr>
          <w:rFonts w:ascii="Calibri Light" w:hAnsi="Calibri Light"/>
        </w:rPr>
        <w:t xml:space="preserve">master’s degree in the teaching discipline OR possess a master’s degree in a </w:t>
      </w:r>
      <w:r w:rsidR="00273BE1" w:rsidRPr="00676AA9">
        <w:rPr>
          <w:rFonts w:ascii="Calibri Light" w:hAnsi="Calibri Light" w:cs="Arial"/>
          <w:bCs/>
          <w:color w:val="000000"/>
        </w:rPr>
        <w:t xml:space="preserve">related discipline *AND* have a minimum of 18 graduate semester hours in the teaching discipline </w:t>
      </w:r>
      <w:r w:rsidR="00273BE1" w:rsidRPr="00676AA9">
        <w:rPr>
          <w:rFonts w:ascii="Calibri Light" w:hAnsi="Calibri Light"/>
        </w:rPr>
        <w:t>from a</w:t>
      </w:r>
      <w:r w:rsidR="00676AA9" w:rsidRPr="00676AA9">
        <w:rPr>
          <w:rFonts w:ascii="Calibri Light" w:hAnsi="Calibri Light"/>
        </w:rPr>
        <w:t xml:space="preserve"> regionally or nationally</w:t>
      </w:r>
      <w:r w:rsidR="00273BE1" w:rsidRPr="00676AA9">
        <w:rPr>
          <w:rFonts w:ascii="Calibri Light" w:hAnsi="Calibri Light"/>
        </w:rPr>
        <w:t xml:space="preserve"> accredited college</w:t>
      </w:r>
      <w:r w:rsidR="00676AA9" w:rsidRPr="00676AA9">
        <w:rPr>
          <w:rFonts w:ascii="Calibri Light" w:hAnsi="Calibri Light"/>
        </w:rPr>
        <w:t>,</w:t>
      </w:r>
      <w:r w:rsidR="00273BE1" w:rsidRPr="00676AA9">
        <w:rPr>
          <w:rFonts w:ascii="Calibri Light" w:hAnsi="Calibri Light"/>
        </w:rPr>
        <w:t xml:space="preserve"> university, or the equivalent</w:t>
      </w:r>
      <w:r w:rsidRPr="00676AA9">
        <w:rPr>
          <w:rFonts w:ascii="Calibri Light" w:hAnsi="Calibri Light"/>
        </w:rPr>
        <w:t xml:space="preserve">. </w:t>
      </w:r>
    </w:p>
    <w:p w14:paraId="6F71AC06" w14:textId="14386833" w:rsidR="005E6FBD" w:rsidRPr="00676AA9" w:rsidRDefault="005E6FBD" w:rsidP="002D494E">
      <w:pPr>
        <w:spacing w:line="240" w:lineRule="auto"/>
        <w:ind w:left="90"/>
        <w:rPr>
          <w:rFonts w:ascii="Calibri Light" w:hAnsi="Calibri Light"/>
        </w:rPr>
      </w:pPr>
      <w:r w:rsidRPr="00676AA9">
        <w:rPr>
          <w:rFonts w:ascii="Calibri Light" w:hAnsi="Calibri Light"/>
          <w:b/>
        </w:rPr>
        <w:t>Preferred Qualifications</w:t>
      </w:r>
      <w:r w:rsidR="00616702" w:rsidRPr="00676AA9">
        <w:rPr>
          <w:rFonts w:ascii="Calibri Light" w:hAnsi="Calibri Light"/>
        </w:rPr>
        <w:t xml:space="preserve">: The candidate MUST possess </w:t>
      </w:r>
      <w:r w:rsidR="00503413">
        <w:rPr>
          <w:rFonts w:ascii="Calibri Light" w:hAnsi="Calibri Light"/>
        </w:rPr>
        <w:t xml:space="preserve">a master’s degree in the teaching discipline </w:t>
      </w:r>
      <w:r w:rsidR="00503413" w:rsidRPr="00676AA9">
        <w:rPr>
          <w:rFonts w:ascii="Calibri Light" w:hAnsi="Calibri Light"/>
        </w:rPr>
        <w:t>from a regionally or nationally accredited college, university, or the equivalent</w:t>
      </w:r>
      <w:r w:rsidR="00503413">
        <w:rPr>
          <w:rFonts w:ascii="Calibri Light" w:hAnsi="Calibri Light"/>
        </w:rPr>
        <w:t xml:space="preserve"> </w:t>
      </w:r>
      <w:r w:rsidR="00616702" w:rsidRPr="00676AA9">
        <w:rPr>
          <w:rFonts w:ascii="Calibri Light" w:hAnsi="Calibri Light"/>
        </w:rPr>
        <w:t>*AND* have t</w:t>
      </w:r>
      <w:r w:rsidR="007F46CD" w:rsidRPr="00676AA9">
        <w:rPr>
          <w:rFonts w:ascii="Calibri Light" w:hAnsi="Calibri Light"/>
        </w:rPr>
        <w:t>wo</w:t>
      </w:r>
      <w:r w:rsidRPr="00676AA9">
        <w:rPr>
          <w:rFonts w:ascii="Calibri Light" w:hAnsi="Calibri Light"/>
        </w:rPr>
        <w:t xml:space="preserve"> </w:t>
      </w:r>
      <w:r w:rsidR="00616702" w:rsidRPr="00676AA9">
        <w:rPr>
          <w:rFonts w:ascii="Calibri Light" w:hAnsi="Calibri Light"/>
        </w:rPr>
        <w:t xml:space="preserve">(2) </w:t>
      </w:r>
      <w:r w:rsidRPr="00676AA9">
        <w:rPr>
          <w:rFonts w:ascii="Calibri Light" w:hAnsi="Calibri Light"/>
        </w:rPr>
        <w:t xml:space="preserve">years of teaching experience at the secondary </w:t>
      </w:r>
      <w:r w:rsidR="001F0152" w:rsidRPr="00676AA9">
        <w:rPr>
          <w:rFonts w:ascii="Calibri Light" w:hAnsi="Calibri Light"/>
        </w:rPr>
        <w:t xml:space="preserve">and/or post-secondary </w:t>
      </w:r>
      <w:r w:rsidRPr="00676AA9">
        <w:rPr>
          <w:rFonts w:ascii="Calibri Light" w:hAnsi="Calibri Light"/>
        </w:rPr>
        <w:t>level.</w:t>
      </w:r>
    </w:p>
    <w:p w14:paraId="76E1478E" w14:textId="77777777" w:rsidR="007F46CD" w:rsidRPr="00676AA9" w:rsidRDefault="007F46CD" w:rsidP="002D494E">
      <w:pPr>
        <w:pStyle w:val="Default"/>
        <w:ind w:left="90"/>
        <w:rPr>
          <w:rFonts w:ascii="Calibri Light" w:hAnsi="Calibri Light" w:cs="Arial"/>
          <w:sz w:val="22"/>
          <w:szCs w:val="22"/>
        </w:rPr>
      </w:pPr>
      <w:r w:rsidRPr="00676AA9">
        <w:rPr>
          <w:rFonts w:ascii="Calibri Light" w:hAnsi="Calibri Light" w:cs="Arial"/>
          <w:b/>
          <w:bCs/>
          <w:sz w:val="22"/>
          <w:szCs w:val="22"/>
        </w:rPr>
        <w:t xml:space="preserve">Physical Demands: </w:t>
      </w:r>
      <w:r w:rsidRPr="00676AA9">
        <w:rPr>
          <w:rFonts w:ascii="Calibri Light" w:hAnsi="Calibri Light"/>
          <w:sz w:val="22"/>
          <w:szCs w:val="22"/>
        </w:rPr>
        <w:t>Work is typically performed in a classroom with intermittent sitting or walking in various settings. The employee occasionally lifts or moves obje</w:t>
      </w:r>
      <w:r w:rsidR="00616702" w:rsidRPr="00676AA9">
        <w:rPr>
          <w:rFonts w:ascii="Calibri Light" w:hAnsi="Calibri Light"/>
          <w:sz w:val="22"/>
          <w:szCs w:val="22"/>
        </w:rPr>
        <w:t>cts of a light to medium weight.  Hand and finger motion may be required for data entry purposes.</w:t>
      </w:r>
    </w:p>
    <w:p w14:paraId="3B8309A6" w14:textId="77777777" w:rsidR="007F46CD" w:rsidRPr="00676AA9" w:rsidRDefault="007F46CD" w:rsidP="007F46CD">
      <w:pPr>
        <w:pStyle w:val="NoSpacing"/>
        <w:rPr>
          <w:rFonts w:ascii="Calibri Light" w:hAnsi="Calibri Light" w:cs="Arial"/>
          <w:b/>
          <w:bCs/>
        </w:rPr>
      </w:pPr>
    </w:p>
    <w:p w14:paraId="2D15F0E9" w14:textId="77777777" w:rsidR="007F46CD" w:rsidRPr="00676AA9" w:rsidRDefault="007F46CD" w:rsidP="002D494E">
      <w:pPr>
        <w:spacing w:before="12" w:after="0" w:line="240" w:lineRule="auto"/>
        <w:ind w:left="90" w:right="64"/>
        <w:rPr>
          <w:rFonts w:ascii="Calibri Light" w:eastAsia="Cambria" w:hAnsi="Calibri Light" w:cs="Cambria"/>
          <w:spacing w:val="1"/>
        </w:rPr>
      </w:pPr>
      <w:r w:rsidRPr="00676AA9">
        <w:rPr>
          <w:rFonts w:ascii="Calibri Light" w:hAnsi="Calibri Light" w:cs="Arial"/>
          <w:b/>
          <w:bCs/>
        </w:rPr>
        <w:t xml:space="preserve">Salary/Benefits: </w:t>
      </w:r>
      <w:r w:rsidRPr="00676AA9">
        <w:rPr>
          <w:rFonts w:ascii="Calibri Light" w:eastAsia="Cambria" w:hAnsi="Calibri Light" w:cs="Cambria"/>
          <w:spacing w:val="2"/>
          <w:w w:val="103"/>
        </w:rPr>
        <w:t>Th</w:t>
      </w:r>
      <w:r w:rsidRPr="00676AA9">
        <w:rPr>
          <w:rFonts w:ascii="Calibri Light" w:eastAsia="Cambria" w:hAnsi="Calibri Light" w:cs="Cambria"/>
          <w:spacing w:val="1"/>
          <w:w w:val="103"/>
        </w:rPr>
        <w:t>is</w:t>
      </w:r>
      <w:r w:rsidRPr="00676AA9">
        <w:rPr>
          <w:rFonts w:ascii="Calibri Light" w:eastAsia="Cambria" w:hAnsi="Calibri Light" w:cs="Cambria"/>
          <w:spacing w:val="10"/>
          <w:w w:val="103"/>
        </w:rPr>
        <w:t xml:space="preserve"> </w:t>
      </w:r>
      <w:r w:rsidRPr="00676AA9">
        <w:rPr>
          <w:rFonts w:ascii="Calibri Light" w:eastAsia="Cambria" w:hAnsi="Calibri Light" w:cs="Cambria"/>
          <w:spacing w:val="1"/>
        </w:rPr>
        <w:t>is</w:t>
      </w:r>
      <w:r w:rsidRPr="00676AA9">
        <w:rPr>
          <w:rFonts w:ascii="Calibri Light" w:eastAsia="Cambria" w:hAnsi="Calibri Light" w:cs="Cambria"/>
          <w:spacing w:val="15"/>
        </w:rPr>
        <w:t xml:space="preserve"> </w:t>
      </w:r>
      <w:r w:rsidRPr="00676AA9">
        <w:rPr>
          <w:rFonts w:ascii="Calibri Light" w:eastAsia="Cambria" w:hAnsi="Calibri Light" w:cs="Cambria"/>
          <w:spacing w:val="2"/>
        </w:rPr>
        <w:t>a</w:t>
      </w:r>
      <w:r w:rsidRPr="00676AA9">
        <w:rPr>
          <w:rFonts w:ascii="Calibri Light" w:eastAsia="Cambria" w:hAnsi="Calibri Light" w:cs="Cambria"/>
          <w:spacing w:val="14"/>
        </w:rPr>
        <w:t xml:space="preserve"> </w:t>
      </w:r>
      <w:r w:rsidRPr="00676AA9">
        <w:rPr>
          <w:rFonts w:ascii="Calibri Light" w:eastAsia="Cambria" w:hAnsi="Calibri Light" w:cs="Cambria"/>
          <w:spacing w:val="2"/>
        </w:rPr>
        <w:t>pa</w:t>
      </w:r>
      <w:r w:rsidRPr="00676AA9">
        <w:rPr>
          <w:rFonts w:ascii="Calibri Light" w:eastAsia="Cambria" w:hAnsi="Calibri Light" w:cs="Cambria"/>
          <w:spacing w:val="1"/>
        </w:rPr>
        <w:t>rt</w:t>
      </w:r>
      <w:r w:rsidRPr="00676AA9">
        <w:rPr>
          <w:rFonts w:ascii="Calibri Light" w:eastAsia="Cambria" w:hAnsi="Calibri Light" w:cs="Cambria"/>
          <w:w w:val="34"/>
        </w:rPr>
        <w:t>-</w:t>
      </w:r>
      <w:r w:rsidRPr="00676AA9">
        <w:rPr>
          <w:rFonts w:ascii="Calibri Light" w:eastAsia="Cambria" w:hAnsi="Calibri Light" w:cs="Cambria"/>
          <w:spacing w:val="1"/>
          <w:w w:val="103"/>
        </w:rPr>
        <w:t>ti</w:t>
      </w:r>
      <w:r w:rsidRPr="00676AA9">
        <w:rPr>
          <w:rFonts w:ascii="Calibri Light" w:eastAsia="Cambria" w:hAnsi="Calibri Light" w:cs="Cambria"/>
          <w:spacing w:val="3"/>
          <w:w w:val="103"/>
        </w:rPr>
        <w:t>m</w:t>
      </w:r>
      <w:r w:rsidRPr="00676AA9">
        <w:rPr>
          <w:rFonts w:ascii="Calibri Light" w:eastAsia="Cambria" w:hAnsi="Calibri Light" w:cs="Cambria"/>
          <w:spacing w:val="2"/>
          <w:w w:val="103"/>
        </w:rPr>
        <w:t>e</w:t>
      </w:r>
      <w:r w:rsidRPr="00676AA9">
        <w:rPr>
          <w:rFonts w:ascii="Calibri Light" w:eastAsia="Cambria" w:hAnsi="Calibri Light" w:cs="Cambria"/>
          <w:spacing w:val="10"/>
          <w:w w:val="103"/>
        </w:rPr>
        <w:t xml:space="preserve"> </w:t>
      </w:r>
      <w:r w:rsidRPr="00676AA9">
        <w:rPr>
          <w:rFonts w:ascii="Calibri Light" w:eastAsia="Cambria" w:hAnsi="Calibri Light" w:cs="Cambria"/>
          <w:spacing w:val="2"/>
        </w:rPr>
        <w:t>po</w:t>
      </w:r>
      <w:r w:rsidRPr="00676AA9">
        <w:rPr>
          <w:rFonts w:ascii="Calibri Light" w:eastAsia="Cambria" w:hAnsi="Calibri Light" w:cs="Cambria"/>
          <w:spacing w:val="1"/>
        </w:rPr>
        <w:t>siti</w:t>
      </w:r>
      <w:r w:rsidRPr="00676AA9">
        <w:rPr>
          <w:rFonts w:ascii="Calibri Light" w:eastAsia="Cambria" w:hAnsi="Calibri Light" w:cs="Cambria"/>
          <w:spacing w:val="2"/>
        </w:rPr>
        <w:t>on</w:t>
      </w:r>
      <w:r w:rsidRPr="00676AA9">
        <w:rPr>
          <w:rFonts w:ascii="Calibri Light" w:eastAsia="Cambria" w:hAnsi="Calibri Light" w:cs="Cambria"/>
          <w:spacing w:val="31"/>
        </w:rPr>
        <w:t xml:space="preserve"> </w:t>
      </w:r>
      <w:r w:rsidRPr="00676AA9">
        <w:rPr>
          <w:rFonts w:ascii="Calibri Light" w:eastAsia="Cambria" w:hAnsi="Calibri Light" w:cs="Cambria"/>
          <w:spacing w:val="1"/>
        </w:rPr>
        <w:t>a</w:t>
      </w:r>
      <w:r w:rsidRPr="00676AA9">
        <w:rPr>
          <w:rFonts w:ascii="Calibri Light" w:eastAsia="Cambria" w:hAnsi="Calibri Light" w:cs="Cambria"/>
          <w:spacing w:val="2"/>
        </w:rPr>
        <w:t>nd</w:t>
      </w:r>
      <w:r w:rsidRPr="00676AA9">
        <w:rPr>
          <w:rFonts w:ascii="Calibri Light" w:eastAsia="Cambria" w:hAnsi="Calibri Light" w:cs="Cambria"/>
          <w:spacing w:val="20"/>
        </w:rPr>
        <w:t xml:space="preserve"> </w:t>
      </w:r>
      <w:r w:rsidRPr="00676AA9">
        <w:rPr>
          <w:rFonts w:ascii="Calibri Light" w:eastAsia="Cambria" w:hAnsi="Calibri Light" w:cs="Cambria"/>
          <w:spacing w:val="2"/>
        </w:rPr>
        <w:t>doe</w:t>
      </w:r>
      <w:r w:rsidRPr="00676AA9">
        <w:rPr>
          <w:rFonts w:ascii="Calibri Light" w:eastAsia="Cambria" w:hAnsi="Calibri Light" w:cs="Cambria"/>
          <w:spacing w:val="1"/>
        </w:rPr>
        <w:t>s</w:t>
      </w:r>
      <w:r w:rsidRPr="00676AA9">
        <w:rPr>
          <w:rFonts w:ascii="Calibri Light" w:eastAsia="Cambria" w:hAnsi="Calibri Light" w:cs="Cambria"/>
          <w:spacing w:val="23"/>
        </w:rPr>
        <w:t xml:space="preserve"> </w:t>
      </w:r>
      <w:r w:rsidRPr="00676AA9">
        <w:rPr>
          <w:rFonts w:ascii="Calibri Light" w:eastAsia="Cambria" w:hAnsi="Calibri Light" w:cs="Cambria"/>
          <w:spacing w:val="2"/>
        </w:rPr>
        <w:t>no</w:t>
      </w:r>
      <w:r w:rsidRPr="00676AA9">
        <w:rPr>
          <w:rFonts w:ascii="Calibri Light" w:eastAsia="Cambria" w:hAnsi="Calibri Light" w:cs="Cambria"/>
          <w:spacing w:val="1"/>
        </w:rPr>
        <w:t>t</w:t>
      </w:r>
      <w:r w:rsidRPr="00676AA9">
        <w:rPr>
          <w:rFonts w:ascii="Calibri Light" w:eastAsia="Cambria" w:hAnsi="Calibri Light" w:cs="Cambria"/>
          <w:spacing w:val="19"/>
        </w:rPr>
        <w:t xml:space="preserve"> </w:t>
      </w:r>
      <w:r w:rsidRPr="00676AA9">
        <w:rPr>
          <w:rFonts w:ascii="Calibri Light" w:eastAsia="Cambria" w:hAnsi="Calibri Light" w:cs="Cambria"/>
          <w:spacing w:val="1"/>
        </w:rPr>
        <w:t>i</w:t>
      </w:r>
      <w:r w:rsidRPr="00676AA9">
        <w:rPr>
          <w:rFonts w:ascii="Calibri Light" w:eastAsia="Cambria" w:hAnsi="Calibri Light" w:cs="Cambria"/>
          <w:spacing w:val="2"/>
        </w:rPr>
        <w:t>n</w:t>
      </w:r>
      <w:r w:rsidRPr="00676AA9">
        <w:rPr>
          <w:rFonts w:ascii="Calibri Light" w:eastAsia="Cambria" w:hAnsi="Calibri Light" w:cs="Cambria"/>
          <w:spacing w:val="1"/>
        </w:rPr>
        <w:t>cl</w:t>
      </w:r>
      <w:r w:rsidRPr="00676AA9">
        <w:rPr>
          <w:rFonts w:ascii="Calibri Light" w:eastAsia="Cambria" w:hAnsi="Calibri Light" w:cs="Cambria"/>
          <w:spacing w:val="2"/>
        </w:rPr>
        <w:t>ude</w:t>
      </w:r>
      <w:r w:rsidRPr="00676AA9">
        <w:rPr>
          <w:rFonts w:ascii="Calibri Light" w:eastAsia="Cambria" w:hAnsi="Calibri Light" w:cs="Cambria"/>
          <w:spacing w:val="29"/>
        </w:rPr>
        <w:t xml:space="preserve"> </w:t>
      </w:r>
      <w:r w:rsidRPr="00676AA9">
        <w:rPr>
          <w:rFonts w:ascii="Calibri Light" w:eastAsia="Cambria" w:hAnsi="Calibri Light" w:cs="Cambria"/>
          <w:spacing w:val="1"/>
        </w:rPr>
        <w:t>i</w:t>
      </w:r>
      <w:r w:rsidRPr="00676AA9">
        <w:rPr>
          <w:rFonts w:ascii="Calibri Light" w:eastAsia="Cambria" w:hAnsi="Calibri Light" w:cs="Cambria"/>
          <w:spacing w:val="2"/>
        </w:rPr>
        <w:t>n</w:t>
      </w:r>
      <w:r w:rsidRPr="00676AA9">
        <w:rPr>
          <w:rFonts w:ascii="Calibri Light" w:eastAsia="Cambria" w:hAnsi="Calibri Light" w:cs="Cambria"/>
          <w:spacing w:val="1"/>
        </w:rPr>
        <w:t>s</w:t>
      </w:r>
      <w:r w:rsidRPr="00676AA9">
        <w:rPr>
          <w:rFonts w:ascii="Calibri Light" w:eastAsia="Cambria" w:hAnsi="Calibri Light" w:cs="Cambria"/>
          <w:spacing w:val="2"/>
        </w:rPr>
        <w:t>u</w:t>
      </w:r>
      <w:r w:rsidRPr="00676AA9">
        <w:rPr>
          <w:rFonts w:ascii="Calibri Light" w:eastAsia="Cambria" w:hAnsi="Calibri Light" w:cs="Cambria"/>
          <w:spacing w:val="1"/>
        </w:rPr>
        <w:t>r</w:t>
      </w:r>
      <w:r w:rsidRPr="00676AA9">
        <w:rPr>
          <w:rFonts w:ascii="Calibri Light" w:eastAsia="Cambria" w:hAnsi="Calibri Light" w:cs="Cambria"/>
          <w:spacing w:val="2"/>
        </w:rPr>
        <w:t>an</w:t>
      </w:r>
      <w:r w:rsidRPr="00676AA9">
        <w:rPr>
          <w:rFonts w:ascii="Calibri Light" w:eastAsia="Cambria" w:hAnsi="Calibri Light" w:cs="Cambria"/>
          <w:spacing w:val="1"/>
        </w:rPr>
        <w:t>c</w:t>
      </w:r>
      <w:r w:rsidRPr="00676AA9">
        <w:rPr>
          <w:rFonts w:ascii="Calibri Light" w:eastAsia="Cambria" w:hAnsi="Calibri Light" w:cs="Cambria"/>
          <w:spacing w:val="2"/>
        </w:rPr>
        <w:t>e</w:t>
      </w:r>
      <w:r w:rsidRPr="00676AA9">
        <w:rPr>
          <w:rFonts w:ascii="Calibri Light" w:eastAsia="Cambria" w:hAnsi="Calibri Light" w:cs="Cambria"/>
          <w:spacing w:val="35"/>
        </w:rPr>
        <w:t xml:space="preserve"> </w:t>
      </w:r>
      <w:r w:rsidRPr="00676AA9">
        <w:rPr>
          <w:rFonts w:ascii="Calibri Light" w:eastAsia="Cambria" w:hAnsi="Calibri Light" w:cs="Cambria"/>
          <w:spacing w:val="2"/>
        </w:rPr>
        <w:t>bene</w:t>
      </w:r>
      <w:r w:rsidRPr="00676AA9">
        <w:rPr>
          <w:rFonts w:ascii="Calibri Light" w:eastAsia="Cambria" w:hAnsi="Calibri Light" w:cs="Cambria"/>
          <w:spacing w:val="1"/>
        </w:rPr>
        <w:t>fits;</w:t>
      </w:r>
      <w:r w:rsidRPr="00676AA9">
        <w:rPr>
          <w:rFonts w:ascii="Calibri Light" w:eastAsia="Cambria" w:hAnsi="Calibri Light" w:cs="Cambria"/>
          <w:spacing w:val="32"/>
        </w:rPr>
        <w:t xml:space="preserve"> </w:t>
      </w:r>
      <w:r w:rsidRPr="00676AA9">
        <w:rPr>
          <w:rFonts w:ascii="Calibri Light" w:eastAsia="Cambria" w:hAnsi="Calibri Light" w:cs="Cambria"/>
          <w:spacing w:val="2"/>
        </w:rPr>
        <w:t>wo</w:t>
      </w:r>
      <w:r w:rsidRPr="00676AA9">
        <w:rPr>
          <w:rFonts w:ascii="Calibri Light" w:eastAsia="Cambria" w:hAnsi="Calibri Light" w:cs="Cambria"/>
          <w:spacing w:val="1"/>
        </w:rPr>
        <w:t>r</w:t>
      </w:r>
      <w:r w:rsidRPr="00676AA9">
        <w:rPr>
          <w:rFonts w:ascii="Calibri Light" w:eastAsia="Cambria" w:hAnsi="Calibri Light" w:cs="Cambria"/>
          <w:spacing w:val="2"/>
        </w:rPr>
        <w:t>k</w:t>
      </w:r>
      <w:r w:rsidRPr="00676AA9">
        <w:rPr>
          <w:rFonts w:ascii="Calibri Light" w:eastAsia="Cambria" w:hAnsi="Calibri Light" w:cs="Cambria"/>
          <w:spacing w:val="24"/>
        </w:rPr>
        <w:t xml:space="preserve"> </w:t>
      </w:r>
      <w:r w:rsidRPr="00676AA9">
        <w:rPr>
          <w:rFonts w:ascii="Calibri Light" w:eastAsia="Cambria" w:hAnsi="Calibri Light" w:cs="Cambria"/>
          <w:spacing w:val="2"/>
        </w:rPr>
        <w:t>hou</w:t>
      </w:r>
      <w:r w:rsidRPr="00676AA9">
        <w:rPr>
          <w:rFonts w:ascii="Calibri Light" w:eastAsia="Cambria" w:hAnsi="Calibri Light" w:cs="Cambria"/>
          <w:spacing w:val="1"/>
        </w:rPr>
        <w:t>r</w:t>
      </w:r>
      <w:r w:rsidRPr="00676AA9">
        <w:rPr>
          <w:rFonts w:ascii="Calibri Light" w:eastAsia="Cambria" w:hAnsi="Calibri Light" w:cs="Cambria"/>
          <w:spacing w:val="2"/>
        </w:rPr>
        <w:t>s</w:t>
      </w:r>
      <w:r w:rsidRPr="00676AA9">
        <w:rPr>
          <w:rFonts w:ascii="Calibri Light" w:eastAsia="Cambria" w:hAnsi="Calibri Light" w:cs="Cambria"/>
          <w:spacing w:val="25"/>
        </w:rPr>
        <w:t xml:space="preserve"> </w:t>
      </w:r>
      <w:r w:rsidRPr="00676AA9">
        <w:rPr>
          <w:rFonts w:ascii="Calibri Light" w:eastAsia="Cambria" w:hAnsi="Calibri Light" w:cs="Cambria"/>
          <w:spacing w:val="2"/>
        </w:rPr>
        <w:t>w</w:t>
      </w:r>
      <w:r w:rsidRPr="00676AA9">
        <w:rPr>
          <w:rFonts w:ascii="Calibri Light" w:eastAsia="Cambria" w:hAnsi="Calibri Light" w:cs="Cambria"/>
          <w:spacing w:val="1"/>
        </w:rPr>
        <w:t>ill</w:t>
      </w:r>
      <w:r w:rsidRPr="00676AA9">
        <w:rPr>
          <w:rFonts w:ascii="Calibri Light" w:eastAsia="Cambria" w:hAnsi="Calibri Light" w:cs="Cambria"/>
          <w:spacing w:val="20"/>
        </w:rPr>
        <w:t xml:space="preserve"> </w:t>
      </w:r>
      <w:r w:rsidRPr="00676AA9">
        <w:rPr>
          <w:rFonts w:ascii="Calibri Light" w:eastAsia="Cambria" w:hAnsi="Calibri Light" w:cs="Cambria"/>
          <w:spacing w:val="2"/>
        </w:rPr>
        <w:t>no</w:t>
      </w:r>
      <w:r w:rsidRPr="00676AA9">
        <w:rPr>
          <w:rFonts w:ascii="Calibri Light" w:eastAsia="Cambria" w:hAnsi="Calibri Light" w:cs="Cambria"/>
          <w:spacing w:val="1"/>
        </w:rPr>
        <w:t>t</w:t>
      </w:r>
      <w:r w:rsidRPr="00676AA9">
        <w:rPr>
          <w:rFonts w:ascii="Calibri Light" w:eastAsia="Cambria" w:hAnsi="Calibri Light" w:cs="Cambria"/>
          <w:spacing w:val="19"/>
        </w:rPr>
        <w:t xml:space="preserve"> </w:t>
      </w:r>
      <w:r w:rsidRPr="00676AA9">
        <w:rPr>
          <w:rFonts w:ascii="Calibri Light" w:eastAsia="Cambria" w:hAnsi="Calibri Light" w:cs="Cambria"/>
          <w:spacing w:val="2"/>
        </w:rPr>
        <w:t>e</w:t>
      </w:r>
      <w:r w:rsidRPr="00676AA9">
        <w:rPr>
          <w:rFonts w:ascii="Calibri Light" w:eastAsia="Cambria" w:hAnsi="Calibri Light" w:cs="Cambria"/>
          <w:spacing w:val="1"/>
        </w:rPr>
        <w:t>xc</w:t>
      </w:r>
      <w:r w:rsidRPr="00676AA9">
        <w:rPr>
          <w:rFonts w:ascii="Calibri Light" w:eastAsia="Cambria" w:hAnsi="Calibri Light" w:cs="Cambria"/>
          <w:spacing w:val="2"/>
        </w:rPr>
        <w:t>eed</w:t>
      </w:r>
      <w:r w:rsidRPr="00676AA9">
        <w:rPr>
          <w:rFonts w:ascii="Calibri Light" w:eastAsia="Cambria" w:hAnsi="Calibri Light" w:cs="Cambria"/>
          <w:spacing w:val="28"/>
        </w:rPr>
        <w:t xml:space="preserve"> </w:t>
      </w:r>
      <w:r w:rsidRPr="00676AA9">
        <w:rPr>
          <w:rFonts w:ascii="Calibri Light" w:eastAsia="Cambria" w:hAnsi="Calibri Light" w:cs="Cambria"/>
          <w:spacing w:val="2"/>
        </w:rPr>
        <w:t>29</w:t>
      </w:r>
      <w:r w:rsidRPr="00676AA9">
        <w:rPr>
          <w:rFonts w:ascii="Calibri Light" w:eastAsia="Cambria" w:hAnsi="Calibri Light" w:cs="Cambria"/>
          <w:spacing w:val="18"/>
        </w:rPr>
        <w:t xml:space="preserve"> </w:t>
      </w:r>
      <w:r w:rsidRPr="00676AA9">
        <w:rPr>
          <w:rFonts w:ascii="Calibri Light" w:eastAsia="Cambria" w:hAnsi="Calibri Light" w:cs="Cambria"/>
          <w:spacing w:val="2"/>
        </w:rPr>
        <w:t>pe</w:t>
      </w:r>
      <w:r w:rsidRPr="00676AA9">
        <w:rPr>
          <w:rFonts w:ascii="Calibri Light" w:eastAsia="Cambria" w:hAnsi="Calibri Light" w:cs="Cambria"/>
          <w:spacing w:val="1"/>
        </w:rPr>
        <w:t>r</w:t>
      </w:r>
      <w:r w:rsidRPr="00676AA9">
        <w:rPr>
          <w:rFonts w:ascii="Calibri Light" w:eastAsia="Cambria" w:hAnsi="Calibri Light" w:cs="Cambria"/>
          <w:spacing w:val="20"/>
        </w:rPr>
        <w:t xml:space="preserve"> </w:t>
      </w:r>
      <w:r w:rsidRPr="00676AA9">
        <w:rPr>
          <w:rFonts w:ascii="Calibri Light" w:eastAsia="Cambria" w:hAnsi="Calibri Light" w:cs="Cambria"/>
          <w:spacing w:val="2"/>
        </w:rPr>
        <w:t>week</w:t>
      </w:r>
      <w:r w:rsidRPr="00676AA9">
        <w:rPr>
          <w:rFonts w:ascii="Calibri Light" w:eastAsia="Cambria" w:hAnsi="Calibri Light" w:cs="Cambria"/>
          <w:spacing w:val="1"/>
        </w:rPr>
        <w:t xml:space="preserve">. </w:t>
      </w:r>
      <w:r w:rsidRPr="00676AA9">
        <w:rPr>
          <w:rFonts w:ascii="Calibri Light" w:eastAsia="Cambria" w:hAnsi="Calibri Light" w:cs="Cambria"/>
        </w:rPr>
        <w:t xml:space="preserve"> Salary is commensurate with education and work experience.  </w:t>
      </w:r>
      <w:r w:rsidRPr="00676AA9">
        <w:rPr>
          <w:rFonts w:ascii="Calibri Light" w:eastAsia="Cambria" w:hAnsi="Calibri Light" w:cs="Cambria"/>
          <w:spacing w:val="1"/>
        </w:rPr>
        <w:t>Work schedule may include online courses, as assigned.</w:t>
      </w:r>
    </w:p>
    <w:p w14:paraId="3DC7D8B0" w14:textId="77777777" w:rsidR="007F46CD" w:rsidRPr="00676AA9" w:rsidRDefault="007F46CD" w:rsidP="007F46CD">
      <w:pPr>
        <w:spacing w:before="12" w:after="0" w:line="240" w:lineRule="auto"/>
        <w:ind w:right="64"/>
        <w:rPr>
          <w:rFonts w:ascii="Calibri Light" w:eastAsia="Cambria" w:hAnsi="Calibri Light" w:cs="Cambria"/>
          <w:spacing w:val="1"/>
        </w:rPr>
      </w:pPr>
    </w:p>
    <w:p w14:paraId="36D09AB3" w14:textId="77777777" w:rsidR="002D494E" w:rsidRPr="00676AA9" w:rsidRDefault="002D494E" w:rsidP="002D494E">
      <w:pPr>
        <w:ind w:left="90"/>
        <w:rPr>
          <w:rFonts w:ascii="Calibri Light" w:hAnsi="Calibri Light" w:cs="Arial"/>
        </w:rPr>
      </w:pPr>
      <w:r w:rsidRPr="00676AA9">
        <w:rPr>
          <w:rFonts w:ascii="Calibri Light" w:hAnsi="Calibri Light" w:cs="Arial"/>
          <w:b/>
          <w:bCs/>
        </w:rPr>
        <w:t xml:space="preserve">Application Deadline: </w:t>
      </w:r>
      <w:r w:rsidRPr="00676AA9">
        <w:rPr>
          <w:rFonts w:ascii="Calibri Light" w:hAnsi="Calibri Light" w:cs="Arial"/>
          <w:bCs/>
        </w:rPr>
        <w:t xml:space="preserve"> </w:t>
      </w:r>
      <w:r w:rsidRPr="00676AA9">
        <w:rPr>
          <w:rFonts w:ascii="Calibri Light" w:hAnsi="Calibri Light" w:cs="Arial"/>
          <w:bCs/>
          <w:color w:val="000000"/>
        </w:rPr>
        <w:t>The position will remain open until filled.</w:t>
      </w:r>
      <w:r w:rsidRPr="00676AA9">
        <w:rPr>
          <w:rFonts w:ascii="Calibri Light" w:hAnsi="Calibri Light" w:cs="Arial"/>
          <w:b/>
          <w:bCs/>
          <w:color w:val="000000"/>
        </w:rPr>
        <w:t xml:space="preserve">  </w:t>
      </w:r>
      <w:r w:rsidRPr="00676AA9">
        <w:rPr>
          <w:rFonts w:ascii="Calibri Light" w:hAnsi="Calibri Light" w:cs="Calibri"/>
          <w:color w:val="000000"/>
        </w:rPr>
        <w:t xml:space="preserve">All applications packets MUST be completed via the Online Job Center at </w:t>
      </w:r>
      <w:hyperlink r:id="rId5" w:history="1">
        <w:r w:rsidRPr="00676AA9">
          <w:rPr>
            <w:rStyle w:val="Hyperlink"/>
            <w:rFonts w:ascii="Calibri Light" w:hAnsi="Calibri Light"/>
          </w:rPr>
          <w:t>https://www.easyhrweb.</w:t>
        </w:r>
        <w:r w:rsidRPr="00676AA9">
          <w:rPr>
            <w:rStyle w:val="Hyperlink"/>
            <w:rFonts w:ascii="Calibri Light" w:hAnsi="Calibri Light"/>
            <w:color w:val="2F5496"/>
          </w:rPr>
          <w:t>com</w:t>
        </w:r>
        <w:r w:rsidRPr="00676AA9">
          <w:rPr>
            <w:rStyle w:val="Hyperlink"/>
            <w:rFonts w:ascii="Calibri Light" w:hAnsi="Calibri Light"/>
          </w:rPr>
          <w:t>/JC_Albany/JobListings/JobListings.aspx</w:t>
        </w:r>
      </w:hyperlink>
      <w:r w:rsidRPr="00676AA9">
        <w:rPr>
          <w:rFonts w:ascii="Calibri Light" w:hAnsi="Calibri Light" w:cs="Calibri"/>
          <w:color w:val="00000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616702" w:rsidRPr="00676AA9">
        <w:rPr>
          <w:rFonts w:ascii="Calibri Light" w:hAnsi="Calibri Light" w:cs="Calibri"/>
          <w:color w:val="000000"/>
        </w:rPr>
        <w:t xml:space="preserve">e at 229-430-6597.  </w:t>
      </w:r>
      <w:r w:rsidRPr="00676AA9">
        <w:rPr>
          <w:rFonts w:ascii="Calibri Light" w:eastAsia="Times New Roman" w:hAnsi="Calibri Light" w:cs="Arial"/>
          <w:color w:val="00000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676AA9">
        <w:rPr>
          <w:rFonts w:ascii="Calibri Light" w:eastAsia="Times New Roman" w:hAnsi="Calibri Light" w:cs="Arial"/>
          <w:color w:val="000000"/>
        </w:rPr>
        <w:t>ll</w:t>
      </w:r>
      <w:proofErr w:type="spellEnd"/>
      <w:r w:rsidRPr="00676AA9">
        <w:rPr>
          <w:rFonts w:ascii="Calibri Light" w:eastAsia="Times New Roman" w:hAnsi="Calibri Light" w:cs="Arial"/>
          <w:color w:val="00000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676AA9">
        <w:rPr>
          <w:rFonts w:ascii="Calibri Light" w:hAnsi="Calibri Light" w:cs="Arial"/>
          <w:color w:val="00000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7BCB98CB" w14:textId="77777777" w:rsidR="007F46CD" w:rsidRPr="00676AA9" w:rsidRDefault="007F46CD" w:rsidP="007F46CD">
      <w:pPr>
        <w:autoSpaceDE w:val="0"/>
        <w:autoSpaceDN w:val="0"/>
        <w:adjustRightInd w:val="0"/>
        <w:spacing w:after="0" w:line="240" w:lineRule="auto"/>
        <w:ind w:left="-900"/>
        <w:jc w:val="center"/>
        <w:rPr>
          <w:rFonts w:cs="Arial"/>
          <w:b/>
          <w:i/>
        </w:rPr>
      </w:pPr>
      <w:r w:rsidRPr="00676AA9">
        <w:rPr>
          <w:rFonts w:cs="Arial"/>
          <w:b/>
          <w:i/>
        </w:rPr>
        <w:t xml:space="preserve">Note: Due to the volume of applications received, we are unable to personally contact each applicant. </w:t>
      </w:r>
    </w:p>
    <w:p w14:paraId="4CB1A6CC" w14:textId="77777777" w:rsidR="007F46CD" w:rsidRPr="00676AA9" w:rsidRDefault="007F46CD" w:rsidP="007F46CD">
      <w:pPr>
        <w:autoSpaceDE w:val="0"/>
        <w:autoSpaceDN w:val="0"/>
        <w:adjustRightInd w:val="0"/>
        <w:spacing w:after="0" w:line="240" w:lineRule="auto"/>
        <w:ind w:left="-900"/>
        <w:jc w:val="center"/>
        <w:rPr>
          <w:rFonts w:cs="Arial"/>
          <w:b/>
          <w:i/>
        </w:rPr>
      </w:pPr>
      <w:r w:rsidRPr="00676AA9">
        <w:rPr>
          <w:rFonts w:cs="Arial"/>
          <w:b/>
          <w:i/>
        </w:rPr>
        <w:t>If we are interested in scheduling an interview, a representative from our college will contact you</w:t>
      </w:r>
    </w:p>
    <w:p w14:paraId="5658AE1C" w14:textId="77777777" w:rsidR="00E25D6F" w:rsidRPr="00676AA9" w:rsidRDefault="00E25D6F" w:rsidP="007F46CD">
      <w:pPr>
        <w:autoSpaceDE w:val="0"/>
        <w:autoSpaceDN w:val="0"/>
        <w:adjustRightInd w:val="0"/>
        <w:spacing w:after="0" w:line="240" w:lineRule="auto"/>
        <w:ind w:left="-900"/>
        <w:jc w:val="center"/>
        <w:rPr>
          <w:rFonts w:cs="Arial"/>
          <w:b/>
          <w:i/>
        </w:rPr>
      </w:pPr>
    </w:p>
    <w:tbl>
      <w:tblPr>
        <w:tblpPr w:leftFromText="180" w:rightFromText="180" w:bottomFromText="160" w:vertAnchor="text" w:horzAnchor="margin" w:tblpX="-95" w:tblpY="96"/>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3605"/>
        <w:gridCol w:w="3150"/>
      </w:tblGrid>
      <w:tr w:rsidR="007F46CD" w:rsidRPr="00676AA9" w14:paraId="105DAF03" w14:textId="77777777" w:rsidTr="00F07C54">
        <w:trPr>
          <w:trHeight w:val="1190"/>
        </w:trPr>
        <w:tc>
          <w:tcPr>
            <w:tcW w:w="3415" w:type="dxa"/>
            <w:tcBorders>
              <w:top w:val="single" w:sz="4" w:space="0" w:color="auto"/>
              <w:left w:val="single" w:sz="4" w:space="0" w:color="auto"/>
              <w:bottom w:val="single" w:sz="4" w:space="0" w:color="auto"/>
              <w:right w:val="single" w:sz="4" w:space="0" w:color="auto"/>
            </w:tcBorders>
            <w:hideMark/>
          </w:tcPr>
          <w:p w14:paraId="231C4562" w14:textId="77777777" w:rsidR="007F46CD" w:rsidRPr="00676AA9" w:rsidRDefault="007F46CD" w:rsidP="00E25D6F">
            <w:pPr>
              <w:spacing w:after="0" w:line="240" w:lineRule="auto"/>
              <w:ind w:left="-900"/>
              <w:jc w:val="right"/>
              <w:rPr>
                <w:rFonts w:eastAsia="Times New Roman" w:cs="Times New Roman"/>
                <w:b/>
                <w:iCs/>
              </w:rPr>
            </w:pPr>
            <w:r w:rsidRPr="00676AA9">
              <w:rPr>
                <w:rFonts w:eastAsia="Times New Roman"/>
                <w:b/>
                <w:iCs/>
              </w:rPr>
              <w:lastRenderedPageBreak/>
              <w:t>Title IX Coordinator:</w:t>
            </w:r>
          </w:p>
          <w:p w14:paraId="0E9E98F2" w14:textId="77777777" w:rsidR="007F46CD" w:rsidRPr="00676AA9" w:rsidRDefault="00616702" w:rsidP="00E25D6F">
            <w:pPr>
              <w:spacing w:after="0" w:line="240" w:lineRule="auto"/>
              <w:ind w:left="-900"/>
              <w:jc w:val="right"/>
              <w:rPr>
                <w:rFonts w:eastAsia="Times New Roman"/>
                <w:iCs/>
              </w:rPr>
            </w:pPr>
            <w:r w:rsidRPr="00676AA9">
              <w:rPr>
                <w:rFonts w:eastAsia="Times New Roman"/>
                <w:iCs/>
              </w:rPr>
              <w:t>Dorene Aquino</w:t>
            </w:r>
            <w:r w:rsidR="007F46CD" w:rsidRPr="00676AA9">
              <w:rPr>
                <w:rFonts w:eastAsia="Times New Roman"/>
                <w:iCs/>
              </w:rPr>
              <w:t xml:space="preserve">, </w:t>
            </w:r>
            <w:r w:rsidRPr="00676AA9">
              <w:rPr>
                <w:rFonts w:eastAsia="Times New Roman"/>
                <w:iCs/>
              </w:rPr>
              <w:t>HR Coordinator</w:t>
            </w:r>
          </w:p>
          <w:p w14:paraId="755E354E" w14:textId="77777777" w:rsidR="007F46CD" w:rsidRPr="00676AA9" w:rsidRDefault="007F46CD" w:rsidP="00E25D6F">
            <w:pPr>
              <w:spacing w:after="0" w:line="240" w:lineRule="auto"/>
              <w:ind w:left="-900"/>
              <w:jc w:val="right"/>
              <w:rPr>
                <w:rFonts w:eastAsia="Times New Roman"/>
                <w:iCs/>
              </w:rPr>
            </w:pPr>
            <w:r w:rsidRPr="00676AA9">
              <w:rPr>
                <w:rFonts w:eastAsia="Times New Roman"/>
                <w:iCs/>
              </w:rPr>
              <w:t>1704 South Slappey Blvd.</w:t>
            </w:r>
          </w:p>
          <w:p w14:paraId="3A2FF6C9" w14:textId="77777777" w:rsidR="007F46CD" w:rsidRPr="00676AA9" w:rsidRDefault="007F46CD" w:rsidP="00E25D6F">
            <w:pPr>
              <w:spacing w:after="0" w:line="240" w:lineRule="auto"/>
              <w:ind w:left="-900"/>
              <w:jc w:val="right"/>
              <w:rPr>
                <w:rFonts w:eastAsia="Times New Roman"/>
                <w:iCs/>
              </w:rPr>
            </w:pPr>
            <w:r w:rsidRPr="00676AA9">
              <w:rPr>
                <w:rFonts w:eastAsia="Times New Roman"/>
                <w:iCs/>
              </w:rPr>
              <w:t>Albany, GA 31701</w:t>
            </w:r>
          </w:p>
          <w:p w14:paraId="5D1B43D3" w14:textId="77777777" w:rsidR="007F46CD" w:rsidRPr="00676AA9" w:rsidRDefault="00616702" w:rsidP="00E25D6F">
            <w:pPr>
              <w:spacing w:after="0" w:line="240" w:lineRule="auto"/>
              <w:ind w:left="-900"/>
              <w:jc w:val="right"/>
              <w:rPr>
                <w:rFonts w:eastAsia="Times New Roman"/>
                <w:i/>
                <w:iCs/>
              </w:rPr>
            </w:pPr>
            <w:r w:rsidRPr="00676AA9">
              <w:rPr>
                <w:rFonts w:eastAsia="Times New Roman"/>
                <w:iCs/>
              </w:rPr>
              <w:t>229.430.6597</w:t>
            </w:r>
          </w:p>
        </w:tc>
        <w:tc>
          <w:tcPr>
            <w:tcW w:w="3605" w:type="dxa"/>
            <w:tcBorders>
              <w:top w:val="single" w:sz="4" w:space="0" w:color="auto"/>
              <w:left w:val="single" w:sz="4" w:space="0" w:color="auto"/>
              <w:bottom w:val="single" w:sz="4" w:space="0" w:color="auto"/>
              <w:right w:val="single" w:sz="4" w:space="0" w:color="auto"/>
            </w:tcBorders>
            <w:hideMark/>
          </w:tcPr>
          <w:p w14:paraId="7A05E870" w14:textId="77777777" w:rsidR="007F46CD" w:rsidRPr="00676AA9" w:rsidRDefault="007F46CD" w:rsidP="00E25D6F">
            <w:pPr>
              <w:spacing w:after="0" w:line="240" w:lineRule="auto"/>
              <w:ind w:left="-900"/>
              <w:jc w:val="right"/>
              <w:rPr>
                <w:rFonts w:eastAsia="Times New Roman"/>
                <w:b/>
                <w:iCs/>
              </w:rPr>
            </w:pPr>
            <w:r w:rsidRPr="00676AA9">
              <w:rPr>
                <w:rFonts w:eastAsia="Times New Roman"/>
                <w:b/>
                <w:iCs/>
              </w:rPr>
              <w:t>Equal Opportunity Officer:</w:t>
            </w:r>
          </w:p>
          <w:p w14:paraId="4FB31B61" w14:textId="77777777" w:rsidR="007F46CD" w:rsidRPr="00676AA9" w:rsidRDefault="007F46CD" w:rsidP="00E25D6F">
            <w:pPr>
              <w:spacing w:after="0" w:line="240" w:lineRule="auto"/>
              <w:ind w:left="-900"/>
              <w:jc w:val="right"/>
              <w:rPr>
                <w:rFonts w:eastAsia="Times New Roman"/>
                <w:iCs/>
              </w:rPr>
            </w:pPr>
            <w:r w:rsidRPr="00676AA9">
              <w:rPr>
                <w:rFonts w:eastAsia="Times New Roman"/>
                <w:iCs/>
              </w:rPr>
              <w:t>Lola K. Edwards-Director of Human Resources</w:t>
            </w:r>
          </w:p>
          <w:p w14:paraId="252E3A79" w14:textId="77777777" w:rsidR="007F46CD" w:rsidRPr="00676AA9" w:rsidRDefault="007F46CD" w:rsidP="00E25D6F">
            <w:pPr>
              <w:spacing w:after="0" w:line="240" w:lineRule="auto"/>
              <w:ind w:left="-900"/>
              <w:jc w:val="right"/>
              <w:rPr>
                <w:rFonts w:eastAsia="Times New Roman"/>
                <w:iCs/>
              </w:rPr>
            </w:pPr>
            <w:r w:rsidRPr="00676AA9">
              <w:rPr>
                <w:rFonts w:eastAsia="Times New Roman"/>
                <w:iCs/>
              </w:rPr>
              <w:t>1704 South Slappey Blvd.</w:t>
            </w:r>
          </w:p>
          <w:p w14:paraId="7985EC73" w14:textId="77777777" w:rsidR="007F46CD" w:rsidRPr="00676AA9" w:rsidRDefault="007F46CD" w:rsidP="00E25D6F">
            <w:pPr>
              <w:spacing w:after="0" w:line="240" w:lineRule="auto"/>
              <w:ind w:left="-900"/>
              <w:jc w:val="right"/>
              <w:rPr>
                <w:rFonts w:eastAsia="Times New Roman"/>
                <w:iCs/>
              </w:rPr>
            </w:pPr>
            <w:r w:rsidRPr="00676AA9">
              <w:rPr>
                <w:rFonts w:eastAsia="Times New Roman"/>
                <w:iCs/>
              </w:rPr>
              <w:t>Albany, GA 31701</w:t>
            </w:r>
          </w:p>
          <w:p w14:paraId="21CCF655" w14:textId="77777777" w:rsidR="007F46CD" w:rsidRPr="00676AA9" w:rsidRDefault="007F46CD" w:rsidP="00E25D6F">
            <w:pPr>
              <w:spacing w:after="0" w:line="240" w:lineRule="auto"/>
              <w:ind w:left="-900"/>
              <w:jc w:val="right"/>
              <w:rPr>
                <w:rFonts w:eastAsia="Times New Roman"/>
                <w:iCs/>
              </w:rPr>
            </w:pPr>
            <w:r w:rsidRPr="00676AA9">
              <w:rPr>
                <w:rFonts w:eastAsia="Times New Roman"/>
                <w:iCs/>
              </w:rPr>
              <w:t>229.430.1702</w:t>
            </w:r>
          </w:p>
        </w:tc>
        <w:tc>
          <w:tcPr>
            <w:tcW w:w="3150" w:type="dxa"/>
            <w:tcBorders>
              <w:top w:val="single" w:sz="4" w:space="0" w:color="auto"/>
              <w:left w:val="single" w:sz="4" w:space="0" w:color="auto"/>
              <w:bottom w:val="single" w:sz="4" w:space="0" w:color="auto"/>
              <w:right w:val="single" w:sz="4" w:space="0" w:color="auto"/>
            </w:tcBorders>
            <w:hideMark/>
          </w:tcPr>
          <w:p w14:paraId="4F12ECC6" w14:textId="77777777" w:rsidR="007F46CD" w:rsidRPr="00676AA9" w:rsidRDefault="007F46CD" w:rsidP="00E25D6F">
            <w:pPr>
              <w:spacing w:after="0" w:line="240" w:lineRule="auto"/>
              <w:ind w:left="-900"/>
              <w:jc w:val="right"/>
              <w:rPr>
                <w:rFonts w:eastAsia="Times New Roman"/>
                <w:b/>
                <w:iCs/>
              </w:rPr>
            </w:pPr>
            <w:r w:rsidRPr="00676AA9">
              <w:rPr>
                <w:rFonts w:eastAsia="Times New Roman"/>
                <w:b/>
                <w:iCs/>
              </w:rPr>
              <w:t>Section 504 Coordinator:</w:t>
            </w:r>
          </w:p>
          <w:p w14:paraId="2412563A" w14:textId="77777777" w:rsidR="007F46CD" w:rsidRPr="00676AA9" w:rsidRDefault="007F46CD" w:rsidP="00E25D6F">
            <w:pPr>
              <w:spacing w:after="0" w:line="240" w:lineRule="auto"/>
              <w:ind w:left="-900"/>
              <w:jc w:val="right"/>
              <w:rPr>
                <w:rFonts w:eastAsia="Times New Roman"/>
                <w:iCs/>
              </w:rPr>
            </w:pPr>
            <w:r w:rsidRPr="00676AA9">
              <w:rPr>
                <w:rFonts w:eastAsia="Times New Roman"/>
                <w:iCs/>
              </w:rPr>
              <w:t>Regina Watts, Special Needs Coordinator,</w:t>
            </w:r>
          </w:p>
          <w:p w14:paraId="6E82B0EE" w14:textId="77777777" w:rsidR="007F46CD" w:rsidRPr="00676AA9" w:rsidRDefault="007F46CD" w:rsidP="00E25D6F">
            <w:pPr>
              <w:spacing w:after="0" w:line="240" w:lineRule="auto"/>
              <w:ind w:left="-900"/>
              <w:jc w:val="right"/>
              <w:rPr>
                <w:rFonts w:eastAsia="Times New Roman"/>
                <w:iCs/>
              </w:rPr>
            </w:pPr>
            <w:r w:rsidRPr="00676AA9">
              <w:rPr>
                <w:rFonts w:eastAsia="Times New Roman"/>
                <w:iCs/>
              </w:rPr>
              <w:t>1704 South Slappey Blvd.</w:t>
            </w:r>
          </w:p>
          <w:p w14:paraId="26CA8DB4" w14:textId="77777777" w:rsidR="007F46CD" w:rsidRPr="00676AA9" w:rsidRDefault="007F46CD" w:rsidP="00E25D6F">
            <w:pPr>
              <w:spacing w:after="0" w:line="240" w:lineRule="auto"/>
              <w:ind w:left="-900"/>
              <w:jc w:val="right"/>
              <w:rPr>
                <w:rFonts w:eastAsia="Times New Roman"/>
                <w:iCs/>
              </w:rPr>
            </w:pPr>
            <w:r w:rsidRPr="00676AA9">
              <w:rPr>
                <w:rFonts w:eastAsia="Times New Roman"/>
                <w:iCs/>
              </w:rPr>
              <w:t>Albany, GA 31701</w:t>
            </w:r>
          </w:p>
          <w:p w14:paraId="43AAF3F4" w14:textId="77777777" w:rsidR="007F46CD" w:rsidRPr="00676AA9" w:rsidRDefault="007F46CD" w:rsidP="00E25D6F">
            <w:pPr>
              <w:spacing w:after="0" w:line="240" w:lineRule="auto"/>
              <w:ind w:left="-900"/>
              <w:jc w:val="right"/>
              <w:rPr>
                <w:rFonts w:eastAsia="Times New Roman"/>
                <w:i/>
                <w:iCs/>
              </w:rPr>
            </w:pPr>
            <w:r w:rsidRPr="00676AA9">
              <w:rPr>
                <w:rFonts w:eastAsia="Times New Roman"/>
                <w:iCs/>
              </w:rPr>
              <w:t>229.430.2854</w:t>
            </w:r>
          </w:p>
        </w:tc>
      </w:tr>
    </w:tbl>
    <w:p w14:paraId="750FB19F" w14:textId="77777777" w:rsidR="007F46CD" w:rsidRPr="00676AA9" w:rsidRDefault="007F46CD" w:rsidP="007F46CD">
      <w:pPr>
        <w:rPr>
          <w:rFonts w:eastAsia="Calibri"/>
        </w:rPr>
      </w:pPr>
    </w:p>
    <w:p w14:paraId="761E0F0E" w14:textId="77777777" w:rsidR="007F46CD" w:rsidRPr="00676AA9" w:rsidRDefault="007F46CD" w:rsidP="007F46CD">
      <w:pPr>
        <w:autoSpaceDE w:val="0"/>
        <w:autoSpaceDN w:val="0"/>
        <w:adjustRightInd w:val="0"/>
        <w:spacing w:after="0" w:line="240" w:lineRule="auto"/>
        <w:jc w:val="center"/>
      </w:pPr>
    </w:p>
    <w:p w14:paraId="7A34744F" w14:textId="77777777" w:rsidR="005E6FBD" w:rsidRPr="007F46CD" w:rsidRDefault="005E6FBD" w:rsidP="00740FB5">
      <w:pPr>
        <w:spacing w:line="240" w:lineRule="auto"/>
        <w:rPr>
          <w:sz w:val="18"/>
          <w:szCs w:val="18"/>
        </w:rPr>
      </w:pPr>
    </w:p>
    <w:sectPr w:rsidR="005E6FBD" w:rsidRPr="007F46CD" w:rsidSect="00E25D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cwMLE0NDEzszC3MDdR0lEKTi0uzszPAykwrAUAs6KXdiwAAAA="/>
  </w:docVars>
  <w:rsids>
    <w:rsidRoot w:val="00E11AB7"/>
    <w:rsid w:val="000C73CA"/>
    <w:rsid w:val="001F0152"/>
    <w:rsid w:val="00273BE1"/>
    <w:rsid w:val="002A7D8F"/>
    <w:rsid w:val="002D494E"/>
    <w:rsid w:val="002F3F93"/>
    <w:rsid w:val="0047338E"/>
    <w:rsid w:val="00503413"/>
    <w:rsid w:val="005E6FBD"/>
    <w:rsid w:val="00616702"/>
    <w:rsid w:val="00676AA9"/>
    <w:rsid w:val="007062FA"/>
    <w:rsid w:val="00740FB5"/>
    <w:rsid w:val="007F46CD"/>
    <w:rsid w:val="00890956"/>
    <w:rsid w:val="009E3482"/>
    <w:rsid w:val="00AB74A7"/>
    <w:rsid w:val="00B33A43"/>
    <w:rsid w:val="00C73D2B"/>
    <w:rsid w:val="00E11AB7"/>
    <w:rsid w:val="00E25D6F"/>
    <w:rsid w:val="00E93EC5"/>
    <w:rsid w:val="00EA40F2"/>
    <w:rsid w:val="00F07C54"/>
    <w:rsid w:val="00F83225"/>
    <w:rsid w:val="00FB3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2120"/>
  <w15:docId w15:val="{BC538B67-D785-407C-A782-7042E34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B7"/>
    <w:rPr>
      <w:rFonts w:ascii="Tahoma" w:hAnsi="Tahoma" w:cs="Tahoma"/>
      <w:sz w:val="16"/>
      <w:szCs w:val="16"/>
    </w:rPr>
  </w:style>
  <w:style w:type="character" w:styleId="Hyperlink">
    <w:name w:val="Hyperlink"/>
    <w:basedOn w:val="DefaultParagraphFont"/>
    <w:uiPriority w:val="99"/>
    <w:unhideWhenUsed/>
    <w:rsid w:val="00740FB5"/>
    <w:rPr>
      <w:color w:val="0000FF" w:themeColor="hyperlink"/>
      <w:u w:val="single"/>
    </w:rPr>
  </w:style>
  <w:style w:type="paragraph" w:styleId="NoSpacing">
    <w:name w:val="No Spacing"/>
    <w:uiPriority w:val="1"/>
    <w:qFormat/>
    <w:rsid w:val="007F46CD"/>
    <w:pPr>
      <w:spacing w:after="0" w:line="240" w:lineRule="auto"/>
    </w:pPr>
    <w:rPr>
      <w:rFonts w:ascii="Calibri" w:eastAsia="Calibri" w:hAnsi="Calibri" w:cs="Times New Roman"/>
    </w:rPr>
  </w:style>
  <w:style w:type="paragraph" w:customStyle="1" w:styleId="Default">
    <w:name w:val="Default"/>
    <w:rsid w:val="007F46CD"/>
    <w:pPr>
      <w:autoSpaceDE w:val="0"/>
      <w:autoSpaceDN w:val="0"/>
      <w:adjustRightInd w:val="0"/>
      <w:spacing w:after="0" w:line="240" w:lineRule="auto"/>
    </w:pPr>
    <w:rPr>
      <w:rFonts w:ascii="Tahoma" w:eastAsia="Calibr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syhrweb.com/JC_Albany/JobListings/JobListings.asp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Debra</dc:creator>
  <cp:lastModifiedBy>Edwards, Lola</cp:lastModifiedBy>
  <cp:revision>3</cp:revision>
  <cp:lastPrinted>2021-03-12T19:22:00Z</cp:lastPrinted>
  <dcterms:created xsi:type="dcterms:W3CDTF">2022-05-23T20:47:00Z</dcterms:created>
  <dcterms:modified xsi:type="dcterms:W3CDTF">2022-05-23T20:48:00Z</dcterms:modified>
</cp:coreProperties>
</file>