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DF9" w:rsidRPr="00956AEF" w:rsidRDefault="00CC5B4A" w:rsidP="00A95DF9">
      <w:pPr>
        <w:jc w:val="center"/>
      </w:pPr>
      <w:r>
        <w:rPr>
          <w:noProof/>
        </w:rPr>
        <w:drawing>
          <wp:inline distT="0" distB="0" distL="0" distR="0" wp14:anchorId="73A5C9FC" wp14:editId="3A42C321">
            <wp:extent cx="2124075" cy="714375"/>
            <wp:effectExtent l="0" t="0" r="9525" b="9525"/>
            <wp:docPr id="2" name="Picture 2" descr="cgtc logo_merged"/>
            <wp:cNvGraphicFramePr/>
            <a:graphic xmlns:a="http://schemas.openxmlformats.org/drawingml/2006/main">
              <a:graphicData uri="http://schemas.openxmlformats.org/drawingml/2006/picture">
                <pic:pic xmlns:pic="http://schemas.openxmlformats.org/drawingml/2006/picture">
                  <pic:nvPicPr>
                    <pic:cNvPr id="1" name="Picture 1" descr="cgtc logo_merg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714375"/>
                    </a:xfrm>
                    <a:prstGeom prst="rect">
                      <a:avLst/>
                    </a:prstGeom>
                    <a:noFill/>
                    <a:ln>
                      <a:noFill/>
                    </a:ln>
                  </pic:spPr>
                </pic:pic>
              </a:graphicData>
            </a:graphic>
          </wp:inline>
        </w:drawing>
      </w:r>
    </w:p>
    <w:p w:rsidR="00A95DF9" w:rsidRPr="0028109D" w:rsidRDefault="00A95DF9" w:rsidP="0028109D">
      <w:pPr>
        <w:pStyle w:val="NoSpacing"/>
        <w:tabs>
          <w:tab w:val="left" w:pos="2880"/>
        </w:tabs>
        <w:jc w:val="center"/>
        <w:rPr>
          <w:rFonts w:ascii="Cambria Math" w:hAnsi="Cambria Math"/>
          <w:b/>
        </w:rPr>
      </w:pPr>
      <w:r w:rsidRPr="0028109D">
        <w:rPr>
          <w:rFonts w:ascii="Cambria Math" w:hAnsi="Cambria Math"/>
          <w:b/>
        </w:rPr>
        <w:t>Position Announcement</w:t>
      </w:r>
    </w:p>
    <w:p w:rsidR="002D62C3" w:rsidRPr="0028109D" w:rsidRDefault="00583A92" w:rsidP="0028109D">
      <w:pPr>
        <w:pStyle w:val="NoSpacing"/>
        <w:tabs>
          <w:tab w:val="left" w:pos="2880"/>
        </w:tabs>
        <w:jc w:val="center"/>
        <w:rPr>
          <w:rFonts w:ascii="Cambria Math" w:hAnsi="Cambria Math"/>
          <w:b/>
        </w:rPr>
      </w:pPr>
      <w:r>
        <w:rPr>
          <w:rFonts w:ascii="Cambria Math" w:hAnsi="Cambria Math"/>
          <w:b/>
        </w:rPr>
        <w:t>SEPTEMBER</w:t>
      </w:r>
      <w:r w:rsidR="00CD51E7">
        <w:rPr>
          <w:rFonts w:ascii="Cambria Math" w:hAnsi="Cambria Math"/>
          <w:b/>
        </w:rPr>
        <w:t xml:space="preserve"> </w:t>
      </w:r>
      <w:r w:rsidR="007602FA">
        <w:rPr>
          <w:rFonts w:ascii="Cambria Math" w:hAnsi="Cambria Math"/>
          <w:b/>
        </w:rPr>
        <w:t>2017</w:t>
      </w:r>
    </w:p>
    <w:p w:rsidR="004F4017" w:rsidRDefault="004F4017" w:rsidP="00293705">
      <w:pPr>
        <w:spacing w:after="0" w:line="240" w:lineRule="auto"/>
        <w:jc w:val="center"/>
        <w:rPr>
          <w:b/>
        </w:rPr>
      </w:pPr>
    </w:p>
    <w:p w:rsidR="00293705" w:rsidRPr="009C5D22" w:rsidRDefault="00293705" w:rsidP="00A95DF9">
      <w:pPr>
        <w:pStyle w:val="NoSpacing"/>
        <w:rPr>
          <w:b/>
        </w:rPr>
      </w:pPr>
    </w:p>
    <w:p w:rsidR="00351680" w:rsidRDefault="00351680" w:rsidP="00EA2CEC">
      <w:pPr>
        <w:pStyle w:val="NoSpacing"/>
        <w:tabs>
          <w:tab w:val="left" w:pos="2880"/>
        </w:tabs>
        <w:rPr>
          <w:rFonts w:ascii="Cambria Math" w:hAnsi="Cambria Math"/>
        </w:rPr>
      </w:pPr>
      <w:r w:rsidRPr="00CC5FF0">
        <w:rPr>
          <w:rFonts w:ascii="Cambria Math" w:hAnsi="Cambria Math"/>
          <w:b/>
        </w:rPr>
        <w:t xml:space="preserve">POSITION:  </w:t>
      </w:r>
      <w:r w:rsidR="00001160">
        <w:rPr>
          <w:rFonts w:ascii="Cambria Math" w:hAnsi="Cambria Math"/>
          <w:b/>
        </w:rPr>
        <w:tab/>
      </w:r>
      <w:r w:rsidR="00EA2CEC">
        <w:rPr>
          <w:rFonts w:ascii="Cambria Math" w:hAnsi="Cambria Math"/>
        </w:rPr>
        <w:t>Automotive Te</w:t>
      </w:r>
      <w:r w:rsidR="00C94766">
        <w:rPr>
          <w:rFonts w:ascii="Cambria Math" w:hAnsi="Cambria Math"/>
        </w:rPr>
        <w:t>chnology Instructor</w:t>
      </w:r>
    </w:p>
    <w:p w:rsidR="00351680" w:rsidRDefault="00351680" w:rsidP="00351680">
      <w:pPr>
        <w:pStyle w:val="NoSpacing"/>
        <w:tabs>
          <w:tab w:val="left" w:pos="2880"/>
        </w:tabs>
        <w:rPr>
          <w:rFonts w:ascii="Cambria Math" w:hAnsi="Cambria Math"/>
        </w:rPr>
      </w:pPr>
    </w:p>
    <w:p w:rsidR="00351680" w:rsidRPr="00C479D9" w:rsidRDefault="00351680" w:rsidP="00351680">
      <w:pPr>
        <w:pStyle w:val="NoSpacing"/>
        <w:tabs>
          <w:tab w:val="left" w:pos="2880"/>
        </w:tabs>
        <w:rPr>
          <w:rFonts w:ascii="Cambria Math" w:hAnsi="Cambria Math"/>
        </w:rPr>
      </w:pPr>
      <w:r>
        <w:rPr>
          <w:rFonts w:ascii="Cambria Math" w:hAnsi="Cambria Math"/>
          <w:b/>
        </w:rPr>
        <w:t>APPLICATION DEADLINE</w:t>
      </w:r>
      <w:r w:rsidRPr="00F7242E">
        <w:rPr>
          <w:rFonts w:ascii="Cambria Math" w:hAnsi="Cambria Math"/>
          <w:b/>
        </w:rPr>
        <w:t xml:space="preserve">:   </w:t>
      </w:r>
      <w:r w:rsidR="00593EA9">
        <w:rPr>
          <w:rFonts w:ascii="Cambria Math" w:hAnsi="Cambria Math"/>
          <w:b/>
        </w:rPr>
        <w:tab/>
      </w:r>
      <w:r w:rsidR="00137346">
        <w:rPr>
          <w:rFonts w:ascii="Cambria Math" w:hAnsi="Cambria Math"/>
        </w:rPr>
        <w:t>December</w:t>
      </w:r>
      <w:r w:rsidR="00583A92" w:rsidRPr="00C479D9">
        <w:rPr>
          <w:rFonts w:ascii="Cambria Math" w:hAnsi="Cambria Math"/>
        </w:rPr>
        <w:t xml:space="preserve"> </w:t>
      </w:r>
      <w:r w:rsidR="00C479D9" w:rsidRPr="00C479D9">
        <w:rPr>
          <w:rFonts w:ascii="Cambria Math" w:hAnsi="Cambria Math"/>
        </w:rPr>
        <w:t>1</w:t>
      </w:r>
      <w:r w:rsidR="00137346">
        <w:rPr>
          <w:rFonts w:ascii="Cambria Math" w:hAnsi="Cambria Math"/>
        </w:rPr>
        <w:t>5</w:t>
      </w:r>
      <w:bookmarkStart w:id="0" w:name="_GoBack"/>
      <w:bookmarkEnd w:id="0"/>
      <w:r w:rsidR="00CD51E7" w:rsidRPr="00C479D9">
        <w:rPr>
          <w:rFonts w:ascii="Cambria Math" w:hAnsi="Cambria Math"/>
        </w:rPr>
        <w:t xml:space="preserve">, </w:t>
      </w:r>
      <w:r w:rsidR="00345210" w:rsidRPr="00C479D9">
        <w:rPr>
          <w:rFonts w:ascii="Cambria Math" w:hAnsi="Cambria Math"/>
        </w:rPr>
        <w:t>2017</w:t>
      </w:r>
    </w:p>
    <w:p w:rsidR="00351680" w:rsidRPr="00F7242E" w:rsidRDefault="00351680" w:rsidP="00351680">
      <w:pPr>
        <w:pStyle w:val="NoSpacing"/>
        <w:tabs>
          <w:tab w:val="left" w:pos="2880"/>
        </w:tabs>
        <w:rPr>
          <w:rFonts w:ascii="Cambria Math" w:hAnsi="Cambria Math"/>
          <w:b/>
        </w:rPr>
      </w:pPr>
    </w:p>
    <w:p w:rsidR="00351680" w:rsidRPr="00F7242E" w:rsidRDefault="00351680" w:rsidP="00351680">
      <w:pPr>
        <w:pStyle w:val="NoSpacing"/>
        <w:tabs>
          <w:tab w:val="left" w:pos="2880"/>
        </w:tabs>
        <w:rPr>
          <w:rFonts w:ascii="Cambria Math" w:hAnsi="Cambria Math"/>
          <w:b/>
        </w:rPr>
      </w:pPr>
      <w:r>
        <w:rPr>
          <w:rFonts w:ascii="Cambria Math" w:hAnsi="Cambria Math"/>
          <w:b/>
        </w:rPr>
        <w:t>PROJECTED START DATE</w:t>
      </w:r>
      <w:r w:rsidRPr="00F7242E">
        <w:rPr>
          <w:rFonts w:ascii="Cambria Math" w:hAnsi="Cambria Math"/>
          <w:b/>
        </w:rPr>
        <w:t>:</w:t>
      </w:r>
      <w:r w:rsidRPr="00F7242E">
        <w:rPr>
          <w:rFonts w:ascii="Cambria Math" w:hAnsi="Cambria Math"/>
          <w:b/>
        </w:rPr>
        <w:tab/>
      </w:r>
      <w:r w:rsidR="0028109D">
        <w:rPr>
          <w:rFonts w:ascii="Cambria Math" w:hAnsi="Cambria Math"/>
        </w:rPr>
        <w:t>I</w:t>
      </w:r>
      <w:r w:rsidR="00C94766">
        <w:rPr>
          <w:rFonts w:ascii="Cambria Math" w:hAnsi="Cambria Math"/>
        </w:rPr>
        <w:t>mmediately</w:t>
      </w:r>
    </w:p>
    <w:p w:rsidR="00351680" w:rsidRDefault="00351680" w:rsidP="00351680">
      <w:pPr>
        <w:pStyle w:val="NoSpacing"/>
        <w:tabs>
          <w:tab w:val="left" w:pos="2880"/>
        </w:tabs>
        <w:rPr>
          <w:rFonts w:ascii="Cambria Math" w:hAnsi="Cambria Math"/>
        </w:rPr>
      </w:pPr>
    </w:p>
    <w:p w:rsidR="00351680" w:rsidRPr="00CC5FF0" w:rsidRDefault="00351680" w:rsidP="00351680">
      <w:pPr>
        <w:pStyle w:val="NoSpacing"/>
        <w:tabs>
          <w:tab w:val="left" w:pos="2880"/>
        </w:tabs>
        <w:rPr>
          <w:rFonts w:ascii="Cambria Math" w:hAnsi="Cambria Math"/>
        </w:rPr>
      </w:pPr>
      <w:r>
        <w:rPr>
          <w:rFonts w:ascii="Cambria Math" w:hAnsi="Cambria Math"/>
          <w:b/>
        </w:rPr>
        <w:t>POSITION STATUS:</w:t>
      </w:r>
      <w:r>
        <w:rPr>
          <w:rFonts w:ascii="Cambria Math" w:hAnsi="Cambria Math"/>
          <w:b/>
        </w:rPr>
        <w:tab/>
      </w:r>
      <w:r w:rsidR="00C94766">
        <w:rPr>
          <w:rFonts w:ascii="Cambria Math" w:hAnsi="Cambria Math"/>
        </w:rPr>
        <w:t>Adjunct</w:t>
      </w:r>
      <w:r>
        <w:rPr>
          <w:rFonts w:ascii="Cambria Math" w:hAnsi="Cambria Math"/>
        </w:rPr>
        <w:tab/>
      </w:r>
      <w:r>
        <w:rPr>
          <w:rFonts w:ascii="Cambria Math" w:hAnsi="Cambria Math"/>
        </w:rPr>
        <w:tab/>
      </w:r>
      <w:r>
        <w:rPr>
          <w:rFonts w:ascii="Cambria Math" w:hAnsi="Cambria Math"/>
        </w:rPr>
        <w:tab/>
      </w:r>
    </w:p>
    <w:p w:rsidR="006667E4" w:rsidRPr="00CC5FF0" w:rsidRDefault="006667E4" w:rsidP="006667E4">
      <w:pPr>
        <w:pStyle w:val="NoSpacing"/>
        <w:rPr>
          <w:rFonts w:ascii="Cambria Math" w:hAnsi="Cambria Math"/>
        </w:rPr>
      </w:pPr>
    </w:p>
    <w:p w:rsidR="002E4B2A" w:rsidRPr="004C747E" w:rsidRDefault="00A95DF9" w:rsidP="002E4B2A">
      <w:pPr>
        <w:spacing w:after="0" w:line="240" w:lineRule="auto"/>
        <w:jc w:val="both"/>
        <w:rPr>
          <w:rFonts w:ascii="Cambria Math" w:hAnsi="Cambria Math"/>
        </w:rPr>
      </w:pPr>
      <w:r w:rsidRPr="00E63590">
        <w:rPr>
          <w:rFonts w:ascii="Cambria Math" w:hAnsi="Cambria Math"/>
          <w:b/>
        </w:rPr>
        <w:t xml:space="preserve">POSITION DESCRIPTION:  </w:t>
      </w:r>
      <w:r w:rsidR="002E4B2A" w:rsidRPr="004C747E">
        <w:rPr>
          <w:rFonts w:ascii="Cambria Math" w:hAnsi="Cambria Math"/>
        </w:rPr>
        <w:t xml:space="preserve">Under general supervision, provides instruction to students in the </w:t>
      </w:r>
      <w:r w:rsidR="00EA2CEC">
        <w:rPr>
          <w:rFonts w:ascii="Cambria Math" w:hAnsi="Cambria Math"/>
        </w:rPr>
        <w:t>Automotive Technology</w:t>
      </w:r>
      <w:r w:rsidR="002E4B2A" w:rsidRPr="001010D8">
        <w:rPr>
          <w:rFonts w:ascii="Cambria Math" w:hAnsi="Cambria Math"/>
          <w:color w:val="FF0000"/>
        </w:rPr>
        <w:t xml:space="preserve"> </w:t>
      </w:r>
      <w:r w:rsidR="002E4B2A" w:rsidRPr="004C747E">
        <w:rPr>
          <w:rFonts w:ascii="Cambria Math" w:hAnsi="Cambria Math"/>
        </w:rPr>
        <w:t>courses.  Demonstrates the use of appropriate teaching techniques; use of appropriate testing and grading procedures including proper maintenance of grade books and any other record-keeping required; effective use of oral and written communication skills; and  knowledge of current in-field procedures.  Follows approved course syllabus.  Maintain program requirements, attend/complete all professional development training; meet with students and college personnel to discuss students’ instructional programs and other issues.  Evaluates student progress in attaining goals and objectives.  Completes all reports, records and invoices in a timely manner and maintains accurate inventory of all assigned properties.  Maintain qualifications for employment as described by the Technical College System of Georgia (TCSG) Policy Manual and accreditation standards.  Follows rules and regulations as described by the TCSG Policy Manual and other policies and procedures established by the institution.  Position may involve teaching traditional day and/or evening classes or online classes and may require travel to any of the satellite locations with the College’s service area.</w:t>
      </w:r>
    </w:p>
    <w:p w:rsidR="00A35967" w:rsidRPr="00E63590" w:rsidRDefault="00A35967" w:rsidP="002E4B2A">
      <w:pPr>
        <w:autoSpaceDE w:val="0"/>
        <w:autoSpaceDN w:val="0"/>
        <w:adjustRightInd w:val="0"/>
        <w:spacing w:after="0" w:line="240" w:lineRule="auto"/>
        <w:jc w:val="both"/>
        <w:rPr>
          <w:rFonts w:ascii="Cambria Math" w:hAnsi="Cambria Math"/>
        </w:rPr>
      </w:pPr>
    </w:p>
    <w:p w:rsidR="000B01F2" w:rsidRPr="00F21BD5" w:rsidRDefault="000B01F2" w:rsidP="000B01F2">
      <w:pPr>
        <w:spacing w:after="0" w:line="240" w:lineRule="auto"/>
        <w:rPr>
          <w:rFonts w:ascii="Cambria Math" w:hAnsi="Cambria Math"/>
          <w:b/>
        </w:rPr>
      </w:pPr>
      <w:r w:rsidRPr="00CC5FF0">
        <w:rPr>
          <w:rFonts w:ascii="Cambria Math" w:hAnsi="Cambria Math"/>
          <w:b/>
        </w:rPr>
        <w:t xml:space="preserve">LOCATION/SCHEDULE:  </w:t>
      </w:r>
      <w:r w:rsidR="00F21BD5">
        <w:rPr>
          <w:rFonts w:ascii="Cambria Math" w:hAnsi="Cambria Math"/>
          <w:b/>
        </w:rPr>
        <w:t xml:space="preserve"> </w:t>
      </w:r>
      <w:r w:rsidR="00637C26">
        <w:rPr>
          <w:rFonts w:ascii="Cambria Math" w:hAnsi="Cambria Math"/>
        </w:rPr>
        <w:t>Warner Robins</w:t>
      </w:r>
      <w:r w:rsidR="00EA2CEC">
        <w:rPr>
          <w:rFonts w:ascii="Cambria Math" w:hAnsi="Cambria Math"/>
        </w:rPr>
        <w:t xml:space="preserve"> Campus</w:t>
      </w:r>
      <w:r>
        <w:rPr>
          <w:rFonts w:ascii="Cambria Math" w:hAnsi="Cambria Math"/>
        </w:rPr>
        <w:t xml:space="preserve"> (</w:t>
      </w:r>
      <w:r w:rsidR="0042629A">
        <w:rPr>
          <w:rFonts w:ascii="Cambria Math" w:hAnsi="Cambria Math"/>
        </w:rPr>
        <w:t>Days</w:t>
      </w:r>
      <w:r w:rsidR="0057519A">
        <w:rPr>
          <w:rFonts w:ascii="Cambria Math" w:hAnsi="Cambria Math"/>
        </w:rPr>
        <w:t>)</w:t>
      </w:r>
      <w:r>
        <w:rPr>
          <w:rFonts w:ascii="Cambria Math" w:hAnsi="Cambria Math"/>
        </w:rPr>
        <w:t xml:space="preserve">.  </w:t>
      </w:r>
      <w:r w:rsidR="00875B21">
        <w:rPr>
          <w:rFonts w:ascii="Cambria Math" w:hAnsi="Cambria Math"/>
        </w:rPr>
        <w:t>Actual schedule may vary.</w:t>
      </w:r>
    </w:p>
    <w:p w:rsidR="0057519A" w:rsidRDefault="0057519A" w:rsidP="005A28DD">
      <w:pPr>
        <w:spacing w:after="0"/>
        <w:rPr>
          <w:rFonts w:ascii="Cambria Math" w:hAnsi="Cambria Math"/>
          <w:b/>
        </w:rPr>
      </w:pPr>
    </w:p>
    <w:p w:rsidR="005A28DD" w:rsidRPr="004C747E" w:rsidRDefault="000745B7" w:rsidP="005A28DD">
      <w:pPr>
        <w:spacing w:after="0"/>
        <w:rPr>
          <w:rFonts w:ascii="Cambria Math" w:hAnsi="Cambria Math"/>
          <w:b/>
        </w:rPr>
      </w:pPr>
      <w:r w:rsidRPr="00CC5FF0">
        <w:rPr>
          <w:rFonts w:ascii="Cambria Math" w:hAnsi="Cambria Math"/>
          <w:b/>
        </w:rPr>
        <w:t>MINIMUM QUALIFICATIONS</w:t>
      </w:r>
      <w:r w:rsidR="00D00902">
        <w:rPr>
          <w:rFonts w:ascii="Cambria Math" w:hAnsi="Cambria Math"/>
          <w:b/>
        </w:rPr>
        <w:t>:</w:t>
      </w:r>
    </w:p>
    <w:p w:rsidR="009D0EDB" w:rsidRPr="001A5AA2" w:rsidRDefault="009D0EDB" w:rsidP="009D0EDB">
      <w:pPr>
        <w:pStyle w:val="NoSpacing"/>
        <w:numPr>
          <w:ilvl w:val="0"/>
          <w:numId w:val="1"/>
        </w:numPr>
        <w:rPr>
          <w:rFonts w:ascii="Cambria Math" w:hAnsi="Cambria Math"/>
        </w:rPr>
      </w:pPr>
      <w:r w:rsidRPr="001A5AA2">
        <w:rPr>
          <w:rFonts w:ascii="Cambria Math" w:hAnsi="Cambria Math"/>
        </w:rPr>
        <w:t>High School Diploma or GED.</w:t>
      </w:r>
    </w:p>
    <w:p w:rsidR="009D0EDB" w:rsidRPr="001A5AA2" w:rsidRDefault="009D0EDB" w:rsidP="009D0EDB">
      <w:pPr>
        <w:pStyle w:val="NoSpacing"/>
        <w:numPr>
          <w:ilvl w:val="0"/>
          <w:numId w:val="1"/>
        </w:numPr>
        <w:rPr>
          <w:rFonts w:ascii="Cambria Math" w:hAnsi="Cambria Math"/>
        </w:rPr>
      </w:pPr>
      <w:r w:rsidRPr="001A5AA2">
        <w:rPr>
          <w:rFonts w:ascii="Cambria Math" w:hAnsi="Cambria Math"/>
        </w:rPr>
        <w:t xml:space="preserve">Possess ASE certification in areas of Auto Electrical and Electronics, Climate Control, Brakes, Steering and Suspension, Engine Performance and Engine Repair. </w:t>
      </w:r>
    </w:p>
    <w:p w:rsidR="009D0EDB" w:rsidRPr="001A5AA2" w:rsidRDefault="009D0EDB" w:rsidP="009D0EDB">
      <w:pPr>
        <w:pStyle w:val="NoSpacing"/>
        <w:numPr>
          <w:ilvl w:val="0"/>
          <w:numId w:val="1"/>
        </w:numPr>
        <w:rPr>
          <w:rFonts w:ascii="Cambria Math" w:hAnsi="Cambria Math"/>
        </w:rPr>
      </w:pPr>
      <w:r w:rsidRPr="001A5AA2">
        <w:rPr>
          <w:rFonts w:ascii="Cambria Math" w:hAnsi="Cambria Math"/>
        </w:rPr>
        <w:t xml:space="preserve">Three years paid full-time, in-field work experience within the past seven years.  </w:t>
      </w:r>
    </w:p>
    <w:p w:rsidR="009D0EDB" w:rsidRPr="001A5AA2" w:rsidRDefault="009D0EDB" w:rsidP="009D0EDB">
      <w:pPr>
        <w:pStyle w:val="NoSpacing"/>
        <w:numPr>
          <w:ilvl w:val="0"/>
          <w:numId w:val="1"/>
        </w:numPr>
        <w:rPr>
          <w:rFonts w:ascii="Cambria Math" w:hAnsi="Cambria Math"/>
        </w:rPr>
      </w:pPr>
      <w:r w:rsidRPr="001A5AA2">
        <w:rPr>
          <w:rFonts w:ascii="Cambria Math" w:hAnsi="Cambria Math"/>
        </w:rPr>
        <w:t>Work experience to include competencies, skills and knowledge levels in the Automotive Technology instructional program</w:t>
      </w:r>
    </w:p>
    <w:p w:rsidR="009D0EDB" w:rsidRPr="001A5AA2" w:rsidRDefault="009D0EDB" w:rsidP="009D0EDB">
      <w:pPr>
        <w:pStyle w:val="NoSpacing"/>
        <w:numPr>
          <w:ilvl w:val="0"/>
          <w:numId w:val="1"/>
        </w:numPr>
        <w:rPr>
          <w:rFonts w:ascii="Cambria Math" w:hAnsi="Cambria Math"/>
        </w:rPr>
      </w:pPr>
      <w:r w:rsidRPr="001A5AA2">
        <w:rPr>
          <w:rFonts w:ascii="Cambria Math" w:hAnsi="Cambria Math"/>
        </w:rPr>
        <w:t>Occupational experience must meet the current requirements of the appropriate licensing boards for the area of instruction.</w:t>
      </w:r>
    </w:p>
    <w:p w:rsidR="009D0EDB" w:rsidRPr="001A5AA2" w:rsidRDefault="009D0EDB" w:rsidP="009D0EDB">
      <w:pPr>
        <w:pStyle w:val="NoSpacing"/>
        <w:numPr>
          <w:ilvl w:val="0"/>
          <w:numId w:val="1"/>
        </w:numPr>
        <w:rPr>
          <w:rFonts w:ascii="Cambria Math" w:hAnsi="Cambria Math"/>
        </w:rPr>
      </w:pPr>
      <w:r w:rsidRPr="001A5AA2">
        <w:rPr>
          <w:rFonts w:ascii="Cambria Math" w:hAnsi="Cambria Math"/>
        </w:rPr>
        <w:t>Effective written and verbal communication skills.</w:t>
      </w:r>
    </w:p>
    <w:p w:rsidR="009D0EDB" w:rsidRPr="001A5AA2" w:rsidRDefault="009D0EDB" w:rsidP="009D0EDB">
      <w:pPr>
        <w:pStyle w:val="NoSpacing"/>
        <w:numPr>
          <w:ilvl w:val="0"/>
          <w:numId w:val="1"/>
        </w:numPr>
        <w:rPr>
          <w:rFonts w:ascii="Cambria Math" w:hAnsi="Cambria Math"/>
        </w:rPr>
      </w:pPr>
      <w:r w:rsidRPr="001A5AA2">
        <w:rPr>
          <w:rFonts w:ascii="Cambria Math" w:hAnsi="Cambria Math"/>
        </w:rPr>
        <w:t>Basic computer skills.</w:t>
      </w:r>
    </w:p>
    <w:p w:rsidR="00826839" w:rsidRPr="00E63590" w:rsidRDefault="00826839" w:rsidP="00826839">
      <w:pPr>
        <w:pStyle w:val="NoSpacing"/>
        <w:rPr>
          <w:rFonts w:ascii="Cambria Math" w:hAnsi="Cambria Math"/>
        </w:rPr>
      </w:pPr>
    </w:p>
    <w:p w:rsidR="00956AEF" w:rsidRPr="00E63590" w:rsidRDefault="000745B7" w:rsidP="00956AEF">
      <w:pPr>
        <w:pStyle w:val="NoSpacing"/>
        <w:rPr>
          <w:rFonts w:ascii="Cambria Math" w:hAnsi="Cambria Math"/>
          <w:b/>
        </w:rPr>
      </w:pPr>
      <w:r w:rsidRPr="00CC5FF0">
        <w:rPr>
          <w:rFonts w:ascii="Cambria Math" w:hAnsi="Cambria Math"/>
          <w:b/>
        </w:rPr>
        <w:t>PREFERRED QUALIFICATION</w:t>
      </w:r>
      <w:r>
        <w:rPr>
          <w:rFonts w:ascii="Cambria Math" w:hAnsi="Cambria Math"/>
          <w:b/>
        </w:rPr>
        <w:t>S</w:t>
      </w:r>
      <w:r w:rsidR="00826839" w:rsidRPr="00E63590">
        <w:rPr>
          <w:rFonts w:ascii="Cambria Math" w:hAnsi="Cambria Math"/>
          <w:b/>
        </w:rPr>
        <w:t>:</w:t>
      </w:r>
    </w:p>
    <w:p w:rsidR="009D0EDB" w:rsidRPr="001A5AA2" w:rsidRDefault="009D0EDB" w:rsidP="009D0EDB">
      <w:pPr>
        <w:pStyle w:val="ListParagraph"/>
        <w:numPr>
          <w:ilvl w:val="0"/>
          <w:numId w:val="4"/>
        </w:numPr>
        <w:jc w:val="both"/>
        <w:rPr>
          <w:rFonts w:ascii="Cambria Math" w:hAnsi="Cambria Math"/>
        </w:rPr>
      </w:pPr>
      <w:r w:rsidRPr="001A5AA2">
        <w:rPr>
          <w:rFonts w:ascii="Cambria Math" w:hAnsi="Cambria Math"/>
        </w:rPr>
        <w:t>Associate’s degree in Automotive Technology or related field from a regionally accredited college or institution.</w:t>
      </w:r>
    </w:p>
    <w:p w:rsidR="009D0EDB" w:rsidRPr="001A5AA2" w:rsidRDefault="009D0EDB" w:rsidP="009D0EDB">
      <w:pPr>
        <w:pStyle w:val="ListParagraph"/>
        <w:numPr>
          <w:ilvl w:val="0"/>
          <w:numId w:val="4"/>
        </w:numPr>
        <w:jc w:val="both"/>
        <w:rPr>
          <w:rFonts w:ascii="Cambria Math" w:hAnsi="Cambria Math"/>
        </w:rPr>
      </w:pPr>
      <w:r w:rsidRPr="001A5AA2">
        <w:rPr>
          <w:rFonts w:ascii="Cambria Math" w:hAnsi="Cambria Math"/>
        </w:rPr>
        <w:t xml:space="preserve">Teaching experience </w:t>
      </w:r>
      <w:r>
        <w:rPr>
          <w:rFonts w:ascii="Cambria Math" w:hAnsi="Cambria Math"/>
        </w:rPr>
        <w:t xml:space="preserve">at the </w:t>
      </w:r>
      <w:r w:rsidRPr="001A5AA2">
        <w:rPr>
          <w:rFonts w:ascii="Cambria Math" w:hAnsi="Cambria Math"/>
        </w:rPr>
        <w:t>postsecondary level.</w:t>
      </w:r>
    </w:p>
    <w:p w:rsidR="009D0EDB" w:rsidRDefault="009D0EDB" w:rsidP="007E3B12">
      <w:pPr>
        <w:spacing w:after="0"/>
        <w:rPr>
          <w:rFonts w:ascii="Cambria Math" w:hAnsi="Cambria Math"/>
          <w:b/>
        </w:rPr>
      </w:pPr>
    </w:p>
    <w:p w:rsidR="007E3B12" w:rsidRPr="00E63590" w:rsidRDefault="00F21BD5" w:rsidP="007E3B12">
      <w:pPr>
        <w:spacing w:after="0"/>
        <w:rPr>
          <w:rFonts w:ascii="Cambria Math" w:hAnsi="Cambria Math"/>
          <w:b/>
        </w:rPr>
      </w:pPr>
      <w:r w:rsidRPr="00E63590">
        <w:rPr>
          <w:rFonts w:ascii="Cambria Math" w:hAnsi="Cambria Math"/>
          <w:b/>
        </w:rPr>
        <w:t>SALARY / BENEFITS</w:t>
      </w:r>
      <w:r w:rsidR="007E3B12" w:rsidRPr="00E63590">
        <w:rPr>
          <w:rFonts w:ascii="Cambria Math" w:hAnsi="Cambria Math"/>
          <w:b/>
        </w:rPr>
        <w:t>:</w:t>
      </w:r>
    </w:p>
    <w:p w:rsidR="00E63590" w:rsidRPr="00CB36A5" w:rsidRDefault="00E63590" w:rsidP="00E63590">
      <w:pPr>
        <w:spacing w:after="0"/>
        <w:jc w:val="both"/>
        <w:rPr>
          <w:rFonts w:ascii="Cambria Math" w:hAnsi="Cambria Math"/>
        </w:rPr>
      </w:pPr>
      <w:r>
        <w:rPr>
          <w:rFonts w:ascii="Cambria Math" w:hAnsi="Cambria Math"/>
        </w:rPr>
        <w:t xml:space="preserve">Gross Fee </w:t>
      </w:r>
      <w:proofErr w:type="gramStart"/>
      <w:r>
        <w:rPr>
          <w:rFonts w:ascii="Cambria Math" w:hAnsi="Cambria Math"/>
        </w:rPr>
        <w:t>Per</w:t>
      </w:r>
      <w:proofErr w:type="gramEnd"/>
      <w:r>
        <w:rPr>
          <w:rFonts w:ascii="Cambria Math" w:hAnsi="Cambria Math"/>
        </w:rPr>
        <w:t xml:space="preserve"> Course. </w:t>
      </w:r>
      <w:r w:rsidRPr="00CB36A5">
        <w:rPr>
          <w:rFonts w:ascii="Cambria Math" w:hAnsi="Cambria Math"/>
        </w:rPr>
        <w:t xml:space="preserve">Adjunct positions are temporary, time-limited appointments encompassing a single academic term or period and do not imply or suggest a continuance of employment or a promise of future full-time </w:t>
      </w:r>
      <w:r w:rsidRPr="00CB36A5">
        <w:rPr>
          <w:rFonts w:ascii="Cambria Math" w:hAnsi="Cambria Math"/>
        </w:rPr>
        <w:lastRenderedPageBreak/>
        <w:t xml:space="preserve">employment. </w:t>
      </w:r>
      <w:r>
        <w:rPr>
          <w:rFonts w:ascii="Cambria Math" w:hAnsi="Cambria Math"/>
        </w:rPr>
        <w:t>C</w:t>
      </w:r>
      <w:r w:rsidRPr="00CB36A5">
        <w:rPr>
          <w:rFonts w:ascii="Cambria Math" w:hAnsi="Cambria Math"/>
        </w:rPr>
        <w:t>GTC is a member of Teachers Retirement System of Georgia (TRS) and Employees Retirement System of Georgia (ERS).  Adjunct positions are not eligible for TRS or ERS retirement benefits, state insurance, leave or holiday pay.</w:t>
      </w:r>
    </w:p>
    <w:p w:rsidR="007E3B12" w:rsidRPr="00E63590" w:rsidRDefault="007E3B12" w:rsidP="007E3B12">
      <w:pPr>
        <w:spacing w:after="0"/>
        <w:jc w:val="both"/>
        <w:rPr>
          <w:rFonts w:ascii="Cambria Math" w:hAnsi="Cambria Math"/>
          <w:b/>
        </w:rPr>
      </w:pPr>
    </w:p>
    <w:p w:rsidR="00215546" w:rsidRPr="00F048FC" w:rsidRDefault="00215546" w:rsidP="00215546">
      <w:pPr>
        <w:spacing w:after="0" w:line="240" w:lineRule="auto"/>
        <w:rPr>
          <w:rFonts w:ascii="Cambria Math" w:hAnsi="Cambria Math"/>
          <w:b/>
          <w:bCs/>
        </w:rPr>
      </w:pPr>
      <w:r>
        <w:rPr>
          <w:rFonts w:ascii="Cambria Math" w:hAnsi="Cambria Math"/>
          <w:b/>
          <w:bCs/>
        </w:rPr>
        <w:t>APPLICATION PROCEDURE</w:t>
      </w:r>
      <w:r w:rsidRPr="00F048FC">
        <w:rPr>
          <w:rFonts w:ascii="Cambria Math" w:hAnsi="Cambria Math"/>
          <w:b/>
          <w:bCs/>
        </w:rPr>
        <w:t>:</w:t>
      </w:r>
    </w:p>
    <w:p w:rsidR="00215546" w:rsidRPr="00F048FC" w:rsidRDefault="00215546" w:rsidP="00215546">
      <w:pPr>
        <w:spacing w:after="0" w:line="240" w:lineRule="auto"/>
        <w:rPr>
          <w:rFonts w:ascii="Cambria Math" w:hAnsi="Cambria Math"/>
        </w:rPr>
      </w:pPr>
      <w:r w:rsidRPr="00F048FC">
        <w:rPr>
          <w:rFonts w:ascii="Cambria Math" w:hAnsi="Cambria Math"/>
        </w:rPr>
        <w:t>All applications and supporting documents must be submitted online by the posted deadline via the Central Georgia Technical College Job Center.  A completed application packet consists of the following:</w:t>
      </w:r>
    </w:p>
    <w:p w:rsidR="00215546" w:rsidRPr="00F048FC" w:rsidRDefault="00215546" w:rsidP="00215546">
      <w:pPr>
        <w:pStyle w:val="ListParagraph"/>
        <w:numPr>
          <w:ilvl w:val="0"/>
          <w:numId w:val="6"/>
        </w:numPr>
        <w:spacing w:before="100" w:beforeAutospacing="1" w:after="100" w:afterAutospacing="1" w:line="240" w:lineRule="auto"/>
        <w:rPr>
          <w:rFonts w:ascii="Cambria Math" w:hAnsi="Cambria Math"/>
        </w:rPr>
      </w:pPr>
      <w:r w:rsidRPr="00F048FC">
        <w:rPr>
          <w:rFonts w:ascii="Cambria Math" w:hAnsi="Cambria Math"/>
        </w:rPr>
        <w:t>A completed CGTC online application</w:t>
      </w:r>
    </w:p>
    <w:p w:rsidR="00215546" w:rsidRPr="00F048FC" w:rsidRDefault="00215546" w:rsidP="00215546">
      <w:pPr>
        <w:pStyle w:val="ListParagraph"/>
        <w:spacing w:before="100" w:beforeAutospacing="1" w:after="100" w:afterAutospacing="1" w:line="240" w:lineRule="auto"/>
        <w:ind w:left="1440"/>
        <w:rPr>
          <w:rFonts w:ascii="Cambria Math" w:hAnsi="Cambria Math"/>
        </w:rPr>
      </w:pPr>
    </w:p>
    <w:p w:rsidR="00215546" w:rsidRPr="00F048FC" w:rsidRDefault="00215546" w:rsidP="00215546">
      <w:pPr>
        <w:pStyle w:val="ListParagraph"/>
        <w:numPr>
          <w:ilvl w:val="0"/>
          <w:numId w:val="6"/>
        </w:numPr>
        <w:spacing w:before="100" w:beforeAutospacing="1" w:after="100" w:afterAutospacing="1" w:line="240" w:lineRule="auto"/>
        <w:rPr>
          <w:rFonts w:ascii="Cambria Math" w:hAnsi="Cambria Math"/>
        </w:rPr>
      </w:pPr>
      <w:r w:rsidRPr="00F048FC">
        <w:rPr>
          <w:rFonts w:ascii="Cambria Math" w:hAnsi="Cambria Math"/>
        </w:rPr>
        <w:t>Current Resume or CV that outlines qualifications that demonstrates the applicant meets the minimum qualifications and if applicable, the preferred qualifications of the position</w:t>
      </w:r>
    </w:p>
    <w:p w:rsidR="00215546" w:rsidRPr="00F048FC" w:rsidRDefault="00215546" w:rsidP="00215546">
      <w:pPr>
        <w:pStyle w:val="ListParagraph"/>
        <w:rPr>
          <w:rFonts w:ascii="Cambria Math" w:hAnsi="Cambria Math"/>
        </w:rPr>
      </w:pPr>
    </w:p>
    <w:p w:rsidR="00215546" w:rsidRPr="00F048FC" w:rsidRDefault="00215546" w:rsidP="00215546">
      <w:pPr>
        <w:pStyle w:val="ListParagraph"/>
        <w:numPr>
          <w:ilvl w:val="0"/>
          <w:numId w:val="6"/>
        </w:numPr>
        <w:spacing w:before="100" w:beforeAutospacing="1" w:after="100" w:afterAutospacing="1" w:line="240" w:lineRule="auto"/>
        <w:rPr>
          <w:rFonts w:ascii="Cambria Math" w:hAnsi="Cambria Math"/>
        </w:rPr>
      </w:pPr>
      <w:r w:rsidRPr="00F048FC">
        <w:rPr>
          <w:rFonts w:ascii="Cambria Math" w:hAnsi="Cambria Math"/>
        </w:rPr>
        <w:t>Postsecondary transcripts that demonstrate the applicant meets the educational minimum requirements and, if applicable, the preferred educational requirements</w:t>
      </w:r>
    </w:p>
    <w:p w:rsidR="00215546" w:rsidRPr="00F048FC" w:rsidRDefault="00215546" w:rsidP="00215546">
      <w:pPr>
        <w:pStyle w:val="ListParagraph"/>
        <w:rPr>
          <w:rFonts w:ascii="Cambria Math" w:hAnsi="Cambria Math"/>
        </w:rPr>
      </w:pPr>
    </w:p>
    <w:p w:rsidR="00215546" w:rsidRPr="00F048FC" w:rsidRDefault="00215546" w:rsidP="00215546">
      <w:pPr>
        <w:pStyle w:val="ListParagraph"/>
        <w:numPr>
          <w:ilvl w:val="0"/>
          <w:numId w:val="6"/>
        </w:numPr>
        <w:spacing w:before="100" w:beforeAutospacing="1" w:after="100" w:afterAutospacing="1" w:line="240" w:lineRule="auto"/>
        <w:rPr>
          <w:rFonts w:ascii="Cambria Math" w:hAnsi="Cambria Math"/>
        </w:rPr>
      </w:pPr>
      <w:r w:rsidRPr="00F048FC">
        <w:rPr>
          <w:rFonts w:ascii="Cambria Math" w:hAnsi="Cambria Math"/>
        </w:rPr>
        <w:t>Positions requiring a High School Diploma or GED as a minimum qualification do not have to submit transcript documentation as part of the application process</w:t>
      </w:r>
    </w:p>
    <w:p w:rsidR="00215546" w:rsidRPr="00F048FC" w:rsidRDefault="00215546" w:rsidP="00215546">
      <w:pPr>
        <w:pStyle w:val="ListParagraph"/>
        <w:rPr>
          <w:rFonts w:ascii="Cambria Math" w:hAnsi="Cambria Math"/>
        </w:rPr>
      </w:pPr>
    </w:p>
    <w:p w:rsidR="00215546" w:rsidRPr="00F048FC" w:rsidRDefault="00215546" w:rsidP="00215546">
      <w:pPr>
        <w:pStyle w:val="ListParagraph"/>
        <w:numPr>
          <w:ilvl w:val="0"/>
          <w:numId w:val="6"/>
        </w:numPr>
        <w:spacing w:before="100" w:beforeAutospacing="1" w:after="100" w:afterAutospacing="1" w:line="240" w:lineRule="auto"/>
        <w:rPr>
          <w:rFonts w:ascii="Cambria Math" w:hAnsi="Cambria Math"/>
        </w:rPr>
      </w:pPr>
      <w:r w:rsidRPr="00F048FC">
        <w:rPr>
          <w:rFonts w:ascii="Cambria Math" w:hAnsi="Cambria Math"/>
        </w:rPr>
        <w:t>Non-photo license(s) and/or certification(s) which fulfill the requirements of the position</w:t>
      </w:r>
    </w:p>
    <w:p w:rsidR="00215546" w:rsidRPr="00F048FC" w:rsidRDefault="00215546" w:rsidP="00215546">
      <w:pPr>
        <w:spacing w:before="100" w:beforeAutospacing="1" w:after="100" w:afterAutospacing="1"/>
        <w:jc w:val="both"/>
        <w:rPr>
          <w:rFonts w:ascii="Cambria Math" w:hAnsi="Cambria Math"/>
        </w:rPr>
      </w:pPr>
      <w:r w:rsidRPr="00F048FC">
        <w:rPr>
          <w:rFonts w:ascii="Cambria Math" w:hAnsi="Cambria Math"/>
        </w:rPr>
        <w:t xml:space="preserve">Unofficial transcripts are accepted to the extent that they indicate that the degree or credential was earned/conferred; grade reports and diploma copies are not accepted in lieu of transcripts.  Educational credentials, degrees, or coursework cannot be considered without transcripts.  Incomplete application packets at the time of the position closing may not be considered. It is the responsibility of the applicant to obtain and upload the application documentation by the stated deadline.  </w:t>
      </w:r>
    </w:p>
    <w:p w:rsidR="00215546" w:rsidRPr="00F048FC" w:rsidRDefault="00215546" w:rsidP="00215546">
      <w:pPr>
        <w:spacing w:before="100" w:beforeAutospacing="1" w:after="100" w:afterAutospacing="1"/>
        <w:rPr>
          <w:rFonts w:ascii="Cambria Math" w:hAnsi="Cambria Math"/>
        </w:rPr>
      </w:pPr>
      <w:r w:rsidRPr="00F048FC">
        <w:rPr>
          <w:rFonts w:ascii="Cambria Math" w:hAnsi="Cambria Math"/>
        </w:rPr>
        <w:t>For more information, please contact the Human Resources Office at 478 757 3449 or 478-218-3700.</w:t>
      </w:r>
    </w:p>
    <w:p w:rsidR="00215546" w:rsidRPr="00F048FC" w:rsidRDefault="00215546" w:rsidP="00215546">
      <w:pPr>
        <w:jc w:val="both"/>
        <w:rPr>
          <w:rFonts w:ascii="Cambria Math" w:hAnsi="Cambria Math"/>
          <w:b/>
          <w:color w:val="000000"/>
        </w:rPr>
      </w:pPr>
      <w:r w:rsidRPr="00F048FC">
        <w:rPr>
          <w:rFonts w:ascii="Cambria Math" w:hAnsi="Cambria Math"/>
          <w:b/>
          <w:color w:val="000000"/>
        </w:rPr>
        <w:t xml:space="preserve">All applicants are subject to the following applicable pre-employment screenings: </w:t>
      </w:r>
    </w:p>
    <w:tbl>
      <w:tblPr>
        <w:tblStyle w:val="TableGrid"/>
        <w:tblW w:w="0" w:type="auto"/>
        <w:jc w:val="center"/>
        <w:tblInd w:w="0" w:type="dxa"/>
        <w:tblLook w:val="04A0" w:firstRow="1" w:lastRow="0" w:firstColumn="1" w:lastColumn="0" w:noHBand="0" w:noVBand="1"/>
      </w:tblPr>
      <w:tblGrid>
        <w:gridCol w:w="3312"/>
        <w:gridCol w:w="3312"/>
      </w:tblGrid>
      <w:tr w:rsidR="00215546" w:rsidRPr="00F048FC" w:rsidTr="00F640B6">
        <w:trPr>
          <w:trHeight w:val="576"/>
          <w:jc w:val="center"/>
        </w:trPr>
        <w:tc>
          <w:tcPr>
            <w:tcW w:w="3312" w:type="dxa"/>
          </w:tcPr>
          <w:p w:rsidR="00215546" w:rsidRPr="00F048FC" w:rsidRDefault="00215546" w:rsidP="00F640B6">
            <w:pPr>
              <w:jc w:val="both"/>
              <w:rPr>
                <w:rFonts w:ascii="Cambria Math" w:hAnsi="Cambria Math"/>
                <w:color w:val="000000"/>
              </w:rPr>
            </w:pPr>
            <w:r w:rsidRPr="00F048FC">
              <w:rPr>
                <w:rFonts w:ascii="Cambria Math" w:hAnsi="Cambria Math"/>
                <w:color w:val="000000"/>
              </w:rPr>
              <w:t xml:space="preserve">Criminal History Records </w:t>
            </w:r>
          </w:p>
        </w:tc>
        <w:tc>
          <w:tcPr>
            <w:tcW w:w="3312" w:type="dxa"/>
          </w:tcPr>
          <w:p w:rsidR="00215546" w:rsidRPr="00F048FC" w:rsidRDefault="00215546" w:rsidP="00F640B6">
            <w:pPr>
              <w:jc w:val="both"/>
              <w:rPr>
                <w:rFonts w:ascii="Cambria Math" w:hAnsi="Cambria Math"/>
                <w:color w:val="000000"/>
              </w:rPr>
            </w:pPr>
            <w:r w:rsidRPr="00F048FC">
              <w:rPr>
                <w:rFonts w:ascii="Cambria Math" w:hAnsi="Cambria Math"/>
                <w:color w:val="000000"/>
              </w:rPr>
              <w:t xml:space="preserve">Motor Vehicle Records </w:t>
            </w:r>
          </w:p>
        </w:tc>
      </w:tr>
      <w:tr w:rsidR="00215546" w:rsidRPr="00F048FC" w:rsidTr="00F640B6">
        <w:trPr>
          <w:trHeight w:val="576"/>
          <w:jc w:val="center"/>
        </w:trPr>
        <w:tc>
          <w:tcPr>
            <w:tcW w:w="3312" w:type="dxa"/>
          </w:tcPr>
          <w:p w:rsidR="00215546" w:rsidRPr="00F048FC" w:rsidRDefault="00215546" w:rsidP="00F640B6">
            <w:pPr>
              <w:jc w:val="both"/>
              <w:rPr>
                <w:rFonts w:ascii="Cambria Math" w:hAnsi="Cambria Math"/>
                <w:color w:val="000000"/>
              </w:rPr>
            </w:pPr>
            <w:r w:rsidRPr="00F048FC">
              <w:rPr>
                <w:rFonts w:ascii="Cambria Math" w:hAnsi="Cambria Math"/>
                <w:color w:val="000000"/>
              </w:rPr>
              <w:t>Employment References</w:t>
            </w:r>
          </w:p>
        </w:tc>
        <w:tc>
          <w:tcPr>
            <w:tcW w:w="3312" w:type="dxa"/>
          </w:tcPr>
          <w:p w:rsidR="00215546" w:rsidRPr="00F048FC" w:rsidRDefault="00215546" w:rsidP="00F640B6">
            <w:pPr>
              <w:jc w:val="both"/>
              <w:rPr>
                <w:rFonts w:ascii="Cambria Math" w:hAnsi="Cambria Math"/>
                <w:color w:val="000000"/>
              </w:rPr>
            </w:pPr>
            <w:r w:rsidRPr="00F048FC">
              <w:rPr>
                <w:rFonts w:ascii="Cambria Math" w:hAnsi="Cambria Math"/>
                <w:color w:val="000000"/>
              </w:rPr>
              <w:t>Pre-Employment Drug Test</w:t>
            </w:r>
          </w:p>
        </w:tc>
      </w:tr>
      <w:tr w:rsidR="00215546" w:rsidRPr="00F048FC" w:rsidTr="00F640B6">
        <w:trPr>
          <w:trHeight w:val="576"/>
          <w:jc w:val="center"/>
        </w:trPr>
        <w:tc>
          <w:tcPr>
            <w:tcW w:w="3312" w:type="dxa"/>
          </w:tcPr>
          <w:p w:rsidR="00215546" w:rsidRPr="00F048FC" w:rsidRDefault="00215546" w:rsidP="00F640B6">
            <w:pPr>
              <w:jc w:val="both"/>
              <w:rPr>
                <w:rFonts w:ascii="Cambria Math" w:hAnsi="Cambria Math"/>
                <w:color w:val="000000"/>
              </w:rPr>
            </w:pPr>
            <w:r w:rsidRPr="00F048FC">
              <w:rPr>
                <w:rFonts w:ascii="Cambria Math" w:hAnsi="Cambria Math"/>
                <w:color w:val="000000"/>
              </w:rPr>
              <w:t xml:space="preserve">Fingerprint Records </w:t>
            </w:r>
          </w:p>
        </w:tc>
        <w:tc>
          <w:tcPr>
            <w:tcW w:w="3312" w:type="dxa"/>
          </w:tcPr>
          <w:p w:rsidR="00215546" w:rsidRPr="00F048FC" w:rsidRDefault="00215546" w:rsidP="00F640B6">
            <w:pPr>
              <w:jc w:val="both"/>
              <w:rPr>
                <w:rFonts w:ascii="Cambria Math" w:hAnsi="Cambria Math"/>
                <w:color w:val="000000"/>
              </w:rPr>
            </w:pPr>
            <w:r w:rsidRPr="00F048FC">
              <w:rPr>
                <w:rFonts w:ascii="Cambria Math" w:hAnsi="Cambria Math"/>
                <w:color w:val="000000"/>
              </w:rPr>
              <w:t>Credit History Records</w:t>
            </w:r>
          </w:p>
        </w:tc>
      </w:tr>
      <w:tr w:rsidR="00215546" w:rsidRPr="00F048FC" w:rsidTr="00F640B6">
        <w:trPr>
          <w:trHeight w:val="576"/>
          <w:jc w:val="center"/>
        </w:trPr>
        <w:tc>
          <w:tcPr>
            <w:tcW w:w="3312" w:type="dxa"/>
          </w:tcPr>
          <w:p w:rsidR="00215546" w:rsidRPr="00F048FC" w:rsidRDefault="00215546" w:rsidP="00F640B6">
            <w:pPr>
              <w:jc w:val="both"/>
              <w:rPr>
                <w:rFonts w:ascii="Cambria Math" w:hAnsi="Cambria Math"/>
                <w:color w:val="000000"/>
              </w:rPr>
            </w:pPr>
            <w:r w:rsidRPr="00F048FC">
              <w:rPr>
                <w:rFonts w:ascii="Cambria Math" w:hAnsi="Cambria Math"/>
                <w:color w:val="000000"/>
              </w:rPr>
              <w:t>Psychological Screening</w:t>
            </w:r>
          </w:p>
        </w:tc>
        <w:tc>
          <w:tcPr>
            <w:tcW w:w="3312" w:type="dxa"/>
          </w:tcPr>
          <w:p w:rsidR="00215546" w:rsidRPr="00F048FC" w:rsidRDefault="00215546" w:rsidP="00F640B6">
            <w:pPr>
              <w:jc w:val="both"/>
              <w:rPr>
                <w:rFonts w:ascii="Cambria Math" w:hAnsi="Cambria Math"/>
                <w:color w:val="000000"/>
              </w:rPr>
            </w:pPr>
            <w:r w:rsidRPr="00F048FC">
              <w:rPr>
                <w:rFonts w:ascii="Cambria Math" w:hAnsi="Cambria Math"/>
                <w:color w:val="000000"/>
              </w:rPr>
              <w:t>Medical Examination</w:t>
            </w:r>
          </w:p>
        </w:tc>
      </w:tr>
    </w:tbl>
    <w:p w:rsidR="00215546" w:rsidRPr="00F048FC" w:rsidRDefault="00215546" w:rsidP="00215546">
      <w:pPr>
        <w:jc w:val="both"/>
        <w:rPr>
          <w:rFonts w:ascii="Cambria Math" w:hAnsi="Cambria Math"/>
          <w:b/>
          <w:color w:val="000000"/>
        </w:rPr>
      </w:pPr>
    </w:p>
    <w:p w:rsidR="00215546" w:rsidRDefault="00215546" w:rsidP="00215546">
      <w:pPr>
        <w:pStyle w:val="PlainText"/>
        <w:jc w:val="both"/>
        <w:rPr>
          <w:rStyle w:val="red"/>
          <w:rFonts w:ascii="Cambria Math" w:hAnsi="Cambria Math"/>
          <w:szCs w:val="22"/>
        </w:rPr>
      </w:pPr>
      <w:r w:rsidRPr="00F048FC">
        <w:rPr>
          <w:rStyle w:val="red"/>
          <w:rFonts w:ascii="Cambria Math" w:hAnsi="Cambria Math"/>
          <w:szCs w:val="22"/>
        </w:rPr>
        <w:t xml:space="preserve">Central Georgia Technical College does not discriminate on the basis of race, color, creed, national or ethnic origin, gender, religion, disability, age, disabled veteran, veteran of the Vietnam Era, or citizenship status (except in those special circumstances permitted or mandated by law). </w:t>
      </w:r>
    </w:p>
    <w:p w:rsidR="00215546" w:rsidRPr="00F048FC" w:rsidRDefault="00215546" w:rsidP="00215546">
      <w:pPr>
        <w:pStyle w:val="PlainText"/>
        <w:jc w:val="both"/>
        <w:rPr>
          <w:rStyle w:val="red"/>
          <w:rFonts w:ascii="Cambria Math" w:hAnsi="Cambria Math"/>
          <w:szCs w:val="22"/>
        </w:rPr>
      </w:pPr>
    </w:p>
    <w:p w:rsidR="00215546" w:rsidRDefault="001A3681" w:rsidP="00215546">
      <w:pPr>
        <w:pStyle w:val="PlainText"/>
        <w:rPr>
          <w:rFonts w:eastAsiaTheme="minorHAnsi"/>
        </w:rPr>
      </w:pPr>
      <w:r>
        <w:rPr>
          <w:rFonts w:ascii="Cambria Math" w:eastAsia="Times New Roman" w:hAnsi="Cambria Math"/>
          <w:iCs/>
        </w:rPr>
        <w:t xml:space="preserve">The Title IX/Section 504/ADA Coordinator for CGTC nondiscrimination policies is </w:t>
      </w:r>
      <w:r>
        <w:rPr>
          <w:rFonts w:ascii="Cambria Math" w:hAnsi="Cambria Math"/>
        </w:rPr>
        <w:t xml:space="preserve">Cathy Johnson, Executive Director for Conduct, Appeals and Compliance, Room A136, 80 Cohen Walker Drive, Warner Robins, Ga, 31088; Phone (478) 218-3309; Fax (478) 471-5197;  Email: </w:t>
      </w:r>
      <w:hyperlink r:id="rId7" w:history="1">
        <w:r>
          <w:rPr>
            <w:rStyle w:val="Hyperlink"/>
            <w:rFonts w:ascii="Cambria Math" w:hAnsi="Cambria Math"/>
          </w:rPr>
          <w:t>cajohnson@centralgatech.edu</w:t>
        </w:r>
      </w:hyperlink>
      <w:r w:rsidR="00215546" w:rsidRPr="00E502D7">
        <w:rPr>
          <w:rFonts w:ascii="Cambria Math" w:hAnsi="Cambria Math"/>
        </w:rPr>
        <w:t xml:space="preserve">.   </w:t>
      </w:r>
    </w:p>
    <w:p w:rsidR="00215546" w:rsidRPr="00F048FC" w:rsidRDefault="00215546" w:rsidP="00215546">
      <w:pPr>
        <w:pStyle w:val="PlainText"/>
        <w:jc w:val="both"/>
        <w:rPr>
          <w:rFonts w:ascii="Cambria Math" w:eastAsia="Times New Roman" w:hAnsi="Cambria Math"/>
          <w:iCs/>
          <w:szCs w:val="22"/>
        </w:rPr>
      </w:pPr>
    </w:p>
    <w:p w:rsidR="00215546" w:rsidRPr="00F048FC" w:rsidRDefault="00215546" w:rsidP="00215546">
      <w:pPr>
        <w:spacing w:after="0"/>
        <w:jc w:val="both"/>
        <w:rPr>
          <w:rFonts w:ascii="Cambria Math" w:hAnsi="Cambria Math"/>
          <w:b/>
        </w:rPr>
      </w:pPr>
    </w:p>
    <w:p w:rsidR="00215546" w:rsidRPr="00F048FC" w:rsidRDefault="00215546" w:rsidP="00215546">
      <w:pPr>
        <w:spacing w:after="0"/>
        <w:jc w:val="both"/>
        <w:rPr>
          <w:rFonts w:ascii="Cambria Math" w:hAnsi="Cambria Math"/>
        </w:rPr>
      </w:pPr>
      <w:r w:rsidRPr="00F048FC">
        <w:rPr>
          <w:rFonts w:ascii="Cambria Math" w:hAnsi="Cambria Math"/>
        </w:rPr>
        <w:t>All application materials are subject to the Georgia Open Records Act O. C. G. A.</w:t>
      </w:r>
      <w:r w:rsidRPr="00F048FC">
        <w:rPr>
          <w:rFonts w:ascii="Cambria Math" w:hAnsi="Cambria Math" w:cs="Arial"/>
          <w:lang w:val="en"/>
        </w:rPr>
        <w:t xml:space="preserve"> §50-18-70.</w:t>
      </w:r>
    </w:p>
    <w:p w:rsidR="002B00B9" w:rsidRDefault="002B00B9" w:rsidP="007E3B12">
      <w:pPr>
        <w:spacing w:after="0"/>
        <w:rPr>
          <w:rFonts w:ascii="Cambria Math" w:hAnsi="Cambria Math"/>
          <w:b/>
        </w:rPr>
      </w:pPr>
    </w:p>
    <w:sectPr w:rsidR="002B00B9" w:rsidSect="002937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34B2A"/>
    <w:multiLevelType w:val="hybridMultilevel"/>
    <w:tmpl w:val="A83EFF4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DF74646"/>
    <w:multiLevelType w:val="hybridMultilevel"/>
    <w:tmpl w:val="110A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C6D58"/>
    <w:multiLevelType w:val="hybridMultilevel"/>
    <w:tmpl w:val="243466A0"/>
    <w:lvl w:ilvl="0" w:tplc="A5C04CA2">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4AE14BAA"/>
    <w:multiLevelType w:val="hybridMultilevel"/>
    <w:tmpl w:val="0E8E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F20FFA"/>
    <w:multiLevelType w:val="hybridMultilevel"/>
    <w:tmpl w:val="208A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5013BD"/>
    <w:multiLevelType w:val="hybridMultilevel"/>
    <w:tmpl w:val="B962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F9"/>
    <w:rsid w:val="00001160"/>
    <w:rsid w:val="00002D9A"/>
    <w:rsid w:val="000104E3"/>
    <w:rsid w:val="00022C08"/>
    <w:rsid w:val="000358D1"/>
    <w:rsid w:val="000745B7"/>
    <w:rsid w:val="00095036"/>
    <w:rsid w:val="00095398"/>
    <w:rsid w:val="000B01F2"/>
    <w:rsid w:val="00137346"/>
    <w:rsid w:val="00145840"/>
    <w:rsid w:val="00151430"/>
    <w:rsid w:val="00177CB1"/>
    <w:rsid w:val="001802D5"/>
    <w:rsid w:val="00180A91"/>
    <w:rsid w:val="001A04DF"/>
    <w:rsid w:val="001A3681"/>
    <w:rsid w:val="001D25D3"/>
    <w:rsid w:val="001F65E9"/>
    <w:rsid w:val="002052C6"/>
    <w:rsid w:val="00215546"/>
    <w:rsid w:val="00242132"/>
    <w:rsid w:val="0028109D"/>
    <w:rsid w:val="00285DC6"/>
    <w:rsid w:val="00293705"/>
    <w:rsid w:val="002A037E"/>
    <w:rsid w:val="002B00B9"/>
    <w:rsid w:val="002D512A"/>
    <w:rsid w:val="002D62C3"/>
    <w:rsid w:val="002E4B2A"/>
    <w:rsid w:val="002E7CB1"/>
    <w:rsid w:val="002F2EED"/>
    <w:rsid w:val="002F2F99"/>
    <w:rsid w:val="003409D1"/>
    <w:rsid w:val="00345210"/>
    <w:rsid w:val="00351680"/>
    <w:rsid w:val="0036719C"/>
    <w:rsid w:val="00370F4B"/>
    <w:rsid w:val="00372CC1"/>
    <w:rsid w:val="00391745"/>
    <w:rsid w:val="00396054"/>
    <w:rsid w:val="003A409E"/>
    <w:rsid w:val="003C1A39"/>
    <w:rsid w:val="003C30CC"/>
    <w:rsid w:val="003F7BA5"/>
    <w:rsid w:val="0042629A"/>
    <w:rsid w:val="004701AD"/>
    <w:rsid w:val="004B58EE"/>
    <w:rsid w:val="004E0E2A"/>
    <w:rsid w:val="004E7A4F"/>
    <w:rsid w:val="004F4017"/>
    <w:rsid w:val="0050284F"/>
    <w:rsid w:val="005041CF"/>
    <w:rsid w:val="00536F1F"/>
    <w:rsid w:val="0057519A"/>
    <w:rsid w:val="00583A92"/>
    <w:rsid w:val="00593EA9"/>
    <w:rsid w:val="005A28DD"/>
    <w:rsid w:val="005C2757"/>
    <w:rsid w:val="00637C26"/>
    <w:rsid w:val="006667E4"/>
    <w:rsid w:val="00667ABF"/>
    <w:rsid w:val="00681920"/>
    <w:rsid w:val="00686F91"/>
    <w:rsid w:val="006B05C8"/>
    <w:rsid w:val="006D70B6"/>
    <w:rsid w:val="007602FA"/>
    <w:rsid w:val="007B33BC"/>
    <w:rsid w:val="007E3B12"/>
    <w:rsid w:val="00807891"/>
    <w:rsid w:val="00826839"/>
    <w:rsid w:val="00875B21"/>
    <w:rsid w:val="00876DD9"/>
    <w:rsid w:val="008A62A1"/>
    <w:rsid w:val="008B0695"/>
    <w:rsid w:val="008C7988"/>
    <w:rsid w:val="008E1DB7"/>
    <w:rsid w:val="00905C8F"/>
    <w:rsid w:val="0092557F"/>
    <w:rsid w:val="00956AEF"/>
    <w:rsid w:val="00957EAB"/>
    <w:rsid w:val="00984893"/>
    <w:rsid w:val="00991CAD"/>
    <w:rsid w:val="00993314"/>
    <w:rsid w:val="009A01DF"/>
    <w:rsid w:val="009A11F2"/>
    <w:rsid w:val="009B3B0D"/>
    <w:rsid w:val="009C1BB1"/>
    <w:rsid w:val="009C2105"/>
    <w:rsid w:val="009C5D22"/>
    <w:rsid w:val="009D0EDB"/>
    <w:rsid w:val="009F7A0D"/>
    <w:rsid w:val="00A0299B"/>
    <w:rsid w:val="00A35967"/>
    <w:rsid w:val="00A421D3"/>
    <w:rsid w:val="00A469FD"/>
    <w:rsid w:val="00A51FDF"/>
    <w:rsid w:val="00A90B32"/>
    <w:rsid w:val="00A95DF9"/>
    <w:rsid w:val="00AB65D1"/>
    <w:rsid w:val="00AB71B0"/>
    <w:rsid w:val="00AD181D"/>
    <w:rsid w:val="00B00463"/>
    <w:rsid w:val="00B01742"/>
    <w:rsid w:val="00B02E4B"/>
    <w:rsid w:val="00B0662D"/>
    <w:rsid w:val="00BC71A5"/>
    <w:rsid w:val="00BD0151"/>
    <w:rsid w:val="00C479D9"/>
    <w:rsid w:val="00C60491"/>
    <w:rsid w:val="00C609AD"/>
    <w:rsid w:val="00C775B3"/>
    <w:rsid w:val="00C8756A"/>
    <w:rsid w:val="00C94766"/>
    <w:rsid w:val="00CA10BC"/>
    <w:rsid w:val="00CC3261"/>
    <w:rsid w:val="00CC5B4A"/>
    <w:rsid w:val="00CC6217"/>
    <w:rsid w:val="00CD51E7"/>
    <w:rsid w:val="00D00902"/>
    <w:rsid w:val="00D17503"/>
    <w:rsid w:val="00D32655"/>
    <w:rsid w:val="00D964AA"/>
    <w:rsid w:val="00DC3E96"/>
    <w:rsid w:val="00DC6CF8"/>
    <w:rsid w:val="00DE370E"/>
    <w:rsid w:val="00DE3832"/>
    <w:rsid w:val="00DE4380"/>
    <w:rsid w:val="00DE60A6"/>
    <w:rsid w:val="00DE6CEC"/>
    <w:rsid w:val="00E04607"/>
    <w:rsid w:val="00E37A0B"/>
    <w:rsid w:val="00E4179B"/>
    <w:rsid w:val="00E541E0"/>
    <w:rsid w:val="00E63590"/>
    <w:rsid w:val="00E74C83"/>
    <w:rsid w:val="00E770F6"/>
    <w:rsid w:val="00EA2CEC"/>
    <w:rsid w:val="00EA308C"/>
    <w:rsid w:val="00EB228C"/>
    <w:rsid w:val="00ED0AE9"/>
    <w:rsid w:val="00F21BD5"/>
    <w:rsid w:val="00F33987"/>
    <w:rsid w:val="00F527C6"/>
    <w:rsid w:val="00F67ABF"/>
    <w:rsid w:val="00F76076"/>
    <w:rsid w:val="00F93349"/>
    <w:rsid w:val="00FB295E"/>
    <w:rsid w:val="00FD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90F6"/>
  <w15:docId w15:val="{367B69CD-F1A8-464E-B2B7-14E29FA5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F9"/>
    <w:rPr>
      <w:rFonts w:ascii="Tahoma" w:hAnsi="Tahoma" w:cs="Tahoma"/>
      <w:sz w:val="16"/>
      <w:szCs w:val="16"/>
    </w:rPr>
  </w:style>
  <w:style w:type="paragraph" w:styleId="NoSpacing">
    <w:name w:val="No Spacing"/>
    <w:uiPriority w:val="1"/>
    <w:qFormat/>
    <w:rsid w:val="00A95DF9"/>
    <w:pPr>
      <w:spacing w:after="0" w:line="240" w:lineRule="auto"/>
    </w:pPr>
  </w:style>
  <w:style w:type="character" w:styleId="Hyperlink">
    <w:name w:val="Hyperlink"/>
    <w:basedOn w:val="DefaultParagraphFont"/>
    <w:uiPriority w:val="99"/>
    <w:unhideWhenUsed/>
    <w:rsid w:val="00A95DF9"/>
    <w:rPr>
      <w:color w:val="0000FF" w:themeColor="hyperlink"/>
      <w:u w:val="single"/>
    </w:rPr>
  </w:style>
  <w:style w:type="paragraph" w:styleId="BodyTextIndent2">
    <w:name w:val="Body Text Indent 2"/>
    <w:basedOn w:val="Normal"/>
    <w:link w:val="BodyTextIndent2Char"/>
    <w:uiPriority w:val="99"/>
    <w:semiHidden/>
    <w:unhideWhenUsed/>
    <w:rsid w:val="00876DD9"/>
    <w:pPr>
      <w:spacing w:after="120" w:line="480" w:lineRule="auto"/>
      <w:ind w:left="360"/>
    </w:pPr>
  </w:style>
  <w:style w:type="character" w:customStyle="1" w:styleId="BodyTextIndent2Char">
    <w:name w:val="Body Text Indent 2 Char"/>
    <w:basedOn w:val="DefaultParagraphFont"/>
    <w:link w:val="BodyTextIndent2"/>
    <w:uiPriority w:val="99"/>
    <w:semiHidden/>
    <w:rsid w:val="00876DD9"/>
  </w:style>
  <w:style w:type="paragraph" w:styleId="BodyText2">
    <w:name w:val="Body Text 2"/>
    <w:basedOn w:val="Normal"/>
    <w:link w:val="BodyText2Char"/>
    <w:uiPriority w:val="99"/>
    <w:semiHidden/>
    <w:unhideWhenUsed/>
    <w:rsid w:val="007E3B12"/>
    <w:pPr>
      <w:spacing w:after="120" w:line="480" w:lineRule="auto"/>
    </w:pPr>
  </w:style>
  <w:style w:type="character" w:customStyle="1" w:styleId="BodyText2Char">
    <w:name w:val="Body Text 2 Char"/>
    <w:basedOn w:val="DefaultParagraphFont"/>
    <w:link w:val="BodyText2"/>
    <w:uiPriority w:val="99"/>
    <w:semiHidden/>
    <w:rsid w:val="007E3B12"/>
  </w:style>
  <w:style w:type="paragraph" w:styleId="PlainText">
    <w:name w:val="Plain Text"/>
    <w:basedOn w:val="Normal"/>
    <w:link w:val="PlainTextChar"/>
    <w:uiPriority w:val="99"/>
    <w:semiHidden/>
    <w:unhideWhenUsed/>
    <w:rsid w:val="007E3B12"/>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7E3B12"/>
    <w:rPr>
      <w:rFonts w:ascii="Calibri" w:eastAsia="Calibri" w:hAnsi="Calibri" w:cs="Times New Roman"/>
      <w:szCs w:val="21"/>
    </w:rPr>
  </w:style>
  <w:style w:type="paragraph" w:styleId="ListParagraph">
    <w:name w:val="List Paragraph"/>
    <w:basedOn w:val="Normal"/>
    <w:uiPriority w:val="34"/>
    <w:qFormat/>
    <w:rsid w:val="00956AEF"/>
    <w:pPr>
      <w:ind w:left="720"/>
      <w:contextualSpacing/>
    </w:pPr>
  </w:style>
  <w:style w:type="paragraph" w:customStyle="1" w:styleId="Default">
    <w:name w:val="Default"/>
    <w:rsid w:val="00956AEF"/>
    <w:pPr>
      <w:autoSpaceDE w:val="0"/>
      <w:autoSpaceDN w:val="0"/>
      <w:adjustRightInd w:val="0"/>
      <w:spacing w:after="0" w:line="240" w:lineRule="auto"/>
    </w:pPr>
    <w:rPr>
      <w:rFonts w:ascii="Cambria Math" w:hAnsi="Cambria Math" w:cs="Cambria Math"/>
      <w:color w:val="000000"/>
      <w:sz w:val="24"/>
      <w:szCs w:val="24"/>
    </w:rPr>
  </w:style>
  <w:style w:type="character" w:customStyle="1" w:styleId="red">
    <w:name w:val="red"/>
    <w:basedOn w:val="DefaultParagraphFont"/>
    <w:rsid w:val="00370F4B"/>
  </w:style>
  <w:style w:type="table" w:styleId="TableGrid">
    <w:name w:val="Table Grid"/>
    <w:basedOn w:val="TableNormal"/>
    <w:uiPriority w:val="59"/>
    <w:rsid w:val="00370F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352803">
      <w:bodyDiv w:val="1"/>
      <w:marLeft w:val="0"/>
      <w:marRight w:val="0"/>
      <w:marTop w:val="0"/>
      <w:marBottom w:val="0"/>
      <w:divBdr>
        <w:top w:val="none" w:sz="0" w:space="0" w:color="auto"/>
        <w:left w:val="none" w:sz="0" w:space="0" w:color="auto"/>
        <w:bottom w:val="none" w:sz="0" w:space="0" w:color="auto"/>
        <w:right w:val="none" w:sz="0" w:space="0" w:color="auto"/>
      </w:divBdr>
    </w:div>
    <w:div w:id="213467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johnson@centralga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79FAF-8ACF-4F2A-B293-C7FE1DB5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4503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Middle Georgia Technical College</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aweiche</dc:creator>
  <cp:lastModifiedBy>rjamison</cp:lastModifiedBy>
  <cp:revision>2</cp:revision>
  <cp:lastPrinted>2016-12-06T21:40:00Z</cp:lastPrinted>
  <dcterms:created xsi:type="dcterms:W3CDTF">2017-11-17T15:41:00Z</dcterms:created>
  <dcterms:modified xsi:type="dcterms:W3CDTF">2017-11-17T15:41:00Z</dcterms:modified>
</cp:coreProperties>
</file>