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rFonts w:asciiTheme="majorHAnsi" w:hAnsiTheme="majorHAnsi"/>
          <w:b/>
        </w:rPr>
      </w:pPr>
      <w:r w:rsidRPr="00D30F63">
        <w:rPr>
          <w:rFonts w:asciiTheme="majorHAnsi" w:hAnsiTheme="majorHAnsi"/>
          <w:b/>
        </w:rPr>
        <w:t>Position Announcement</w:t>
      </w:r>
    </w:p>
    <w:p w:rsidR="00D30F63" w:rsidRPr="00D30F63" w:rsidRDefault="00C96802" w:rsidP="00293705">
      <w:pPr>
        <w:spacing w:after="0" w:line="240" w:lineRule="auto"/>
        <w:jc w:val="center"/>
        <w:rPr>
          <w:rFonts w:asciiTheme="majorHAnsi" w:hAnsiTheme="majorHAnsi"/>
          <w:b/>
        </w:rPr>
      </w:pPr>
      <w:r>
        <w:rPr>
          <w:rFonts w:asciiTheme="majorHAnsi" w:hAnsiTheme="majorHAnsi"/>
          <w:b/>
        </w:rPr>
        <w:t>January 2017</w:t>
      </w:r>
    </w:p>
    <w:p w:rsidR="002D62C3" w:rsidRDefault="00136101" w:rsidP="00293705">
      <w:pPr>
        <w:spacing w:after="0" w:line="240" w:lineRule="auto"/>
        <w:jc w:val="center"/>
        <w:rPr>
          <w:b/>
        </w:rPr>
      </w:pPr>
      <w:r>
        <w:rPr>
          <w:b/>
        </w:rPr>
        <w:t xml:space="preserve"> </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351680">
      <w:pPr>
        <w:pStyle w:val="NoSpacing"/>
        <w:tabs>
          <w:tab w:val="left" w:pos="2880"/>
        </w:tabs>
        <w:rPr>
          <w:rFonts w:ascii="Cambria Math" w:hAnsi="Cambria Math"/>
        </w:rPr>
      </w:pPr>
      <w:r w:rsidRPr="00CC5FF0">
        <w:rPr>
          <w:rFonts w:ascii="Cambria Math" w:hAnsi="Cambria Math"/>
          <w:b/>
        </w:rPr>
        <w:t xml:space="preserve">POSITION:  </w:t>
      </w:r>
      <w:r w:rsidR="00C61D01">
        <w:rPr>
          <w:rFonts w:ascii="Cambria Math" w:hAnsi="Cambria Math"/>
          <w:b/>
        </w:rPr>
        <w:tab/>
      </w:r>
      <w:r w:rsidR="00C41C75">
        <w:rPr>
          <w:rFonts w:ascii="Cambria Math" w:hAnsi="Cambria Math"/>
        </w:rPr>
        <w:t>Carpentry/ Cabinetmaking</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AE4E53">
        <w:rPr>
          <w:rFonts w:ascii="Cambria Math" w:hAnsi="Cambria Math"/>
        </w:rPr>
        <w:t>February 24</w:t>
      </w:r>
      <w:bookmarkStart w:id="0" w:name="_GoBack"/>
      <w:bookmarkEnd w:id="0"/>
      <w:r w:rsidR="00174102">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A30C0">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C61D01"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Adjunct</w:t>
      </w:r>
      <w:r w:rsidR="00351680">
        <w:rPr>
          <w:rFonts w:ascii="Cambria Math" w:hAnsi="Cambria Math"/>
        </w:rPr>
        <w:tab/>
      </w:r>
      <w:r w:rsidR="00351680">
        <w:rPr>
          <w:rFonts w:ascii="Cambria Math" w:hAnsi="Cambria Math"/>
        </w:rPr>
        <w:tab/>
      </w:r>
      <w:r w:rsidR="00351680">
        <w:rPr>
          <w:rFonts w:ascii="Cambria Math" w:hAnsi="Cambria Math"/>
        </w:rPr>
        <w:tab/>
      </w:r>
      <w:r w:rsidR="00351680">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C41C75">
        <w:rPr>
          <w:rFonts w:ascii="Cambria Math" w:hAnsi="Cambria Math"/>
        </w:rPr>
        <w:t>Carpentry/Cabinetmaking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C41C75">
        <w:rPr>
          <w:rFonts w:ascii="Cambria Math" w:hAnsi="Cambria Math"/>
        </w:rPr>
        <w:t>Macon Campus</w:t>
      </w:r>
      <w:r w:rsidR="004B58EE">
        <w:rPr>
          <w:rFonts w:ascii="Cambria Math" w:hAnsi="Cambria Math"/>
        </w:rPr>
        <w:t xml:space="preserve">, </w:t>
      </w:r>
      <w:r w:rsidR="00C41C75">
        <w:rPr>
          <w:rFonts w:ascii="Cambria Math" w:hAnsi="Cambria Math"/>
        </w:rPr>
        <w:t xml:space="preserve">Evenings </w:t>
      </w:r>
      <w:r w:rsidR="007B33BC">
        <w:rPr>
          <w:rFonts w:ascii="Cambria Math" w:hAnsi="Cambria Math"/>
        </w:rPr>
        <w:t xml:space="preserve">Monday – </w:t>
      </w:r>
      <w:r w:rsidR="00C41C75">
        <w:rPr>
          <w:rFonts w:ascii="Cambria Math" w:hAnsi="Cambria Math"/>
        </w:rPr>
        <w:t>Thursday</w:t>
      </w:r>
      <w:r w:rsidR="007B33BC">
        <w:rPr>
          <w:rFonts w:ascii="Cambria Math" w:hAnsi="Cambria Math"/>
        </w:rPr>
        <w:t>,</w:t>
      </w:r>
      <w:r w:rsidR="00686F91">
        <w:rPr>
          <w:rFonts w:ascii="Cambria Math" w:hAnsi="Cambria Math"/>
        </w:rPr>
        <w:t xml:space="preserve"> </w:t>
      </w:r>
      <w:r w:rsidR="00C41C75">
        <w:rPr>
          <w:rFonts w:ascii="Cambria Math" w:hAnsi="Cambria Math"/>
        </w:rPr>
        <w:t>6:00 PM – 10:30 PM</w:t>
      </w:r>
      <w:r>
        <w:rPr>
          <w:rFonts w:ascii="Cambria Math" w:hAnsi="Cambria Math"/>
        </w:rPr>
        <w:t xml:space="preserve">.   </w:t>
      </w:r>
      <w:r w:rsidR="00875B21">
        <w:rPr>
          <w:rFonts w:ascii="Cambria Math" w:hAnsi="Cambria Math"/>
        </w:rPr>
        <w:t>Actual schedule may vary.</w:t>
      </w:r>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CC3261">
        <w:rPr>
          <w:rFonts w:asciiTheme="majorHAnsi" w:hAnsiTheme="majorHAnsi"/>
          <w:szCs w:val="24"/>
        </w:rPr>
        <w:t>Certified Construction Worker</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C41C75">
        <w:rPr>
          <w:rFonts w:ascii="Cambria Math" w:hAnsi="Cambria Math"/>
        </w:rPr>
        <w:t>Carpentry/Cabinetmaking</w:t>
      </w:r>
      <w:r w:rsidR="00D32655">
        <w:rPr>
          <w:rFonts w:ascii="Cambria Math" w:hAnsi="Cambria Math"/>
        </w:rPr>
        <w:t xml:space="preserve">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1A30C0" w:rsidRPr="001A30C0" w:rsidRDefault="001A30C0" w:rsidP="001A30C0">
      <w:pPr>
        <w:spacing w:after="0" w:line="240" w:lineRule="auto"/>
        <w:rPr>
          <w:rFonts w:ascii="Cambria Math" w:eastAsiaTheme="minorEastAsia" w:hAnsi="Cambria Math"/>
          <w:b/>
          <w:bCs/>
        </w:rPr>
      </w:pPr>
      <w:r w:rsidRPr="001A30C0">
        <w:rPr>
          <w:rFonts w:ascii="Cambria Math" w:eastAsiaTheme="minorEastAsia" w:hAnsi="Cambria Math"/>
          <w:b/>
          <w:bCs/>
        </w:rPr>
        <w:t>Application Procedure:</w:t>
      </w:r>
    </w:p>
    <w:p w:rsidR="001A30C0" w:rsidRPr="001A30C0" w:rsidRDefault="001A30C0" w:rsidP="001A30C0">
      <w:pPr>
        <w:spacing w:after="0" w:line="240" w:lineRule="auto"/>
        <w:rPr>
          <w:rFonts w:ascii="Cambria Math" w:eastAsiaTheme="minorEastAsia" w:hAnsi="Cambria Math"/>
        </w:rPr>
      </w:pPr>
      <w:r w:rsidRPr="001A30C0">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A completed CGTC online application</w:t>
      </w:r>
    </w:p>
    <w:p w:rsidR="001A30C0" w:rsidRPr="001A30C0" w:rsidRDefault="001A30C0" w:rsidP="001A30C0">
      <w:pPr>
        <w:spacing w:before="100" w:beforeAutospacing="1" w:after="100" w:afterAutospacing="1" w:line="240" w:lineRule="auto"/>
        <w:ind w:left="144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Postsecondary transcripts that demonstrate the applicant meets the educational minimum requirements and, if applicable, the preferred educational requirements</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Positions requiring a High School Diploma or GED as a minimum qualification do not have to submit transcript documentation as part of the application process</w:t>
      </w:r>
    </w:p>
    <w:p w:rsidR="001A30C0" w:rsidRPr="001A30C0" w:rsidRDefault="001A30C0" w:rsidP="001A30C0">
      <w:pPr>
        <w:ind w:left="720"/>
        <w:contextualSpacing/>
        <w:rPr>
          <w:rFonts w:ascii="Cambria Math" w:eastAsiaTheme="minorEastAsia" w:hAnsi="Cambria Math"/>
        </w:rPr>
      </w:pPr>
    </w:p>
    <w:p w:rsidR="001A30C0" w:rsidRPr="001A30C0" w:rsidRDefault="001A30C0" w:rsidP="001A30C0">
      <w:pPr>
        <w:numPr>
          <w:ilvl w:val="0"/>
          <w:numId w:val="6"/>
        </w:numPr>
        <w:spacing w:before="100" w:beforeAutospacing="1" w:after="100" w:afterAutospacing="1" w:line="240" w:lineRule="auto"/>
        <w:contextualSpacing/>
        <w:rPr>
          <w:rFonts w:ascii="Cambria Math" w:eastAsiaTheme="minorEastAsia" w:hAnsi="Cambria Math"/>
        </w:rPr>
      </w:pPr>
      <w:r w:rsidRPr="001A30C0">
        <w:rPr>
          <w:rFonts w:ascii="Cambria Math" w:eastAsiaTheme="minorEastAsia" w:hAnsi="Cambria Math"/>
        </w:rPr>
        <w:t>Non-photo license(s) and/or certification(s) which fulfill the requirements of the position</w:t>
      </w:r>
    </w:p>
    <w:p w:rsidR="001A30C0" w:rsidRPr="001A30C0" w:rsidRDefault="001A30C0" w:rsidP="001A30C0">
      <w:pPr>
        <w:spacing w:before="100" w:beforeAutospacing="1" w:after="100" w:afterAutospacing="1"/>
        <w:jc w:val="both"/>
        <w:rPr>
          <w:rFonts w:ascii="Cambria Math" w:eastAsiaTheme="minorEastAsia" w:hAnsi="Cambria Math"/>
        </w:rPr>
      </w:pPr>
      <w:r w:rsidRPr="001A30C0">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A30C0" w:rsidRPr="001A30C0" w:rsidRDefault="001A30C0" w:rsidP="001A30C0">
      <w:pPr>
        <w:spacing w:before="100" w:beforeAutospacing="1" w:after="100" w:afterAutospacing="1"/>
        <w:rPr>
          <w:rFonts w:ascii="Cambria Math" w:eastAsiaTheme="minorEastAsia" w:hAnsi="Cambria Math"/>
        </w:rPr>
      </w:pPr>
      <w:r w:rsidRPr="001A30C0">
        <w:rPr>
          <w:rFonts w:ascii="Cambria Math" w:eastAsiaTheme="minorEastAsia" w:hAnsi="Cambria Math"/>
        </w:rPr>
        <w:t>For more information, please contact the Human Resources Office at 478 757 3449 or 478-218-3700.</w:t>
      </w:r>
    </w:p>
    <w:p w:rsidR="001A30C0" w:rsidRPr="001A30C0" w:rsidRDefault="001A30C0" w:rsidP="001A30C0">
      <w:pPr>
        <w:jc w:val="both"/>
        <w:rPr>
          <w:rFonts w:ascii="Cambria Math" w:eastAsiaTheme="minorEastAsia" w:hAnsi="Cambria Math"/>
          <w:b/>
          <w:color w:val="000000"/>
        </w:rPr>
      </w:pPr>
      <w:r w:rsidRPr="001A30C0">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Criminal History Records </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Motor Vehicle Records </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Employment References</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Pre-Employment Drug Test</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 xml:space="preserve">Fingerprint Records </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Credit History Records</w:t>
            </w:r>
          </w:p>
        </w:tc>
      </w:tr>
      <w:tr w:rsidR="001A30C0" w:rsidRPr="001A30C0" w:rsidTr="00A623CA">
        <w:trPr>
          <w:trHeight w:val="576"/>
          <w:jc w:val="center"/>
        </w:trPr>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Psychological Screening</w:t>
            </w:r>
          </w:p>
        </w:tc>
        <w:tc>
          <w:tcPr>
            <w:tcW w:w="3312" w:type="dxa"/>
          </w:tcPr>
          <w:p w:rsidR="001A30C0" w:rsidRPr="001A30C0" w:rsidRDefault="001A30C0" w:rsidP="001A30C0">
            <w:pPr>
              <w:jc w:val="both"/>
              <w:rPr>
                <w:rFonts w:ascii="Cambria Math" w:eastAsiaTheme="minorEastAsia" w:hAnsi="Cambria Math"/>
                <w:color w:val="000000"/>
              </w:rPr>
            </w:pPr>
            <w:r w:rsidRPr="001A30C0">
              <w:rPr>
                <w:rFonts w:ascii="Cambria Math" w:eastAsiaTheme="minorEastAsia" w:hAnsi="Cambria Math"/>
                <w:color w:val="000000"/>
              </w:rPr>
              <w:t>Medical Examination</w:t>
            </w:r>
          </w:p>
        </w:tc>
      </w:tr>
    </w:tbl>
    <w:p w:rsidR="001A30C0" w:rsidRPr="001A30C0" w:rsidRDefault="001A30C0" w:rsidP="001A30C0">
      <w:pPr>
        <w:jc w:val="both"/>
        <w:rPr>
          <w:rFonts w:ascii="Cambria Math" w:eastAsiaTheme="minorEastAsia" w:hAnsi="Cambria Math"/>
          <w:b/>
          <w:color w:val="000000"/>
        </w:rPr>
      </w:pPr>
    </w:p>
    <w:p w:rsidR="001A30C0" w:rsidRPr="001A30C0" w:rsidRDefault="001A30C0" w:rsidP="001A30C0">
      <w:pPr>
        <w:spacing w:after="0" w:line="240" w:lineRule="auto"/>
        <w:jc w:val="both"/>
        <w:rPr>
          <w:rFonts w:ascii="Cambria Math" w:eastAsia="Calibri" w:hAnsi="Cambria Math" w:cs="Times New Roman"/>
        </w:rPr>
      </w:pPr>
      <w:r w:rsidRPr="001A30C0">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A30C0" w:rsidRPr="001A30C0" w:rsidRDefault="001A30C0" w:rsidP="001A30C0">
      <w:pPr>
        <w:spacing w:after="0" w:line="240" w:lineRule="auto"/>
        <w:jc w:val="both"/>
        <w:rPr>
          <w:rFonts w:ascii="Cambria Math" w:eastAsia="Times New Roman" w:hAnsi="Cambria Math" w:cs="Times New Roman"/>
          <w:iCs/>
        </w:rPr>
      </w:pPr>
      <w:r w:rsidRPr="001A30C0">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1A30C0">
          <w:rPr>
            <w:rFonts w:ascii="Cambria Math" w:eastAsia="Times New Roman" w:hAnsi="Cambria Math" w:cs="Times New Roman"/>
            <w:iCs/>
            <w:color w:val="0000FF"/>
            <w:u w:val="single"/>
          </w:rPr>
          <w:t>lhampton@centralgatech.edu</w:t>
        </w:r>
      </w:hyperlink>
      <w:r w:rsidRPr="001A30C0">
        <w:rPr>
          <w:rFonts w:ascii="Cambria Math" w:eastAsia="Times New Roman" w:hAnsi="Cambria Math" w:cs="Times New Roman"/>
          <w:iCs/>
        </w:rPr>
        <w:t xml:space="preserve">. </w:t>
      </w:r>
    </w:p>
    <w:p w:rsidR="001A30C0" w:rsidRPr="001A30C0" w:rsidRDefault="001A30C0" w:rsidP="001A30C0">
      <w:pPr>
        <w:spacing w:after="0"/>
        <w:jc w:val="both"/>
        <w:rPr>
          <w:rFonts w:ascii="Cambria Math" w:eastAsiaTheme="minorEastAsia" w:hAnsi="Cambria Math"/>
          <w:b/>
        </w:rPr>
      </w:pPr>
    </w:p>
    <w:p w:rsidR="001A30C0" w:rsidRPr="001A30C0" w:rsidRDefault="001A30C0" w:rsidP="001A30C0">
      <w:pPr>
        <w:spacing w:after="0"/>
        <w:jc w:val="both"/>
        <w:rPr>
          <w:rFonts w:ascii="Cambria Math" w:eastAsiaTheme="minorEastAsia" w:hAnsi="Cambria Math"/>
        </w:rPr>
      </w:pPr>
      <w:r w:rsidRPr="001A30C0">
        <w:rPr>
          <w:rFonts w:ascii="Cambria Math" w:eastAsiaTheme="minorEastAsia" w:hAnsi="Cambria Math"/>
        </w:rPr>
        <w:t>All application materials are subject to the Georgia Open Records Act O. C. G. A.</w:t>
      </w:r>
      <w:r w:rsidRPr="001A30C0">
        <w:rPr>
          <w:rFonts w:ascii="Cambria Math" w:eastAsiaTheme="minorEastAsia" w:hAnsi="Cambria Math" w:cs="Arial"/>
          <w:lang w:val="en"/>
        </w:rPr>
        <w:t xml:space="preserve"> §50-18-70.</w:t>
      </w:r>
    </w:p>
    <w:p w:rsidR="001A30C0" w:rsidRPr="001A30C0" w:rsidRDefault="001A30C0" w:rsidP="001A30C0">
      <w:pPr>
        <w:spacing w:after="0" w:line="240" w:lineRule="auto"/>
        <w:rPr>
          <w:rFonts w:ascii="Cambria Math" w:eastAsiaTheme="minorEastAsia" w:hAnsi="Cambria Math"/>
        </w:rPr>
      </w:pPr>
    </w:p>
    <w:p w:rsidR="001A30C0" w:rsidRPr="001A30C0" w:rsidRDefault="001A30C0" w:rsidP="001A30C0">
      <w:pPr>
        <w:rPr>
          <w:rFonts w:ascii="Cambria Math" w:eastAsiaTheme="minorEastAsia" w:hAnsi="Cambria Math"/>
        </w:rPr>
      </w:pP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745B7"/>
    <w:rsid w:val="00095036"/>
    <w:rsid w:val="00095398"/>
    <w:rsid w:val="000B01F2"/>
    <w:rsid w:val="00136101"/>
    <w:rsid w:val="00145840"/>
    <w:rsid w:val="00151430"/>
    <w:rsid w:val="00174102"/>
    <w:rsid w:val="00177CB1"/>
    <w:rsid w:val="001802D5"/>
    <w:rsid w:val="00180A91"/>
    <w:rsid w:val="001A04DF"/>
    <w:rsid w:val="001A30C0"/>
    <w:rsid w:val="001D25D3"/>
    <w:rsid w:val="001F65E9"/>
    <w:rsid w:val="002052C6"/>
    <w:rsid w:val="00206AB8"/>
    <w:rsid w:val="00242132"/>
    <w:rsid w:val="00285DC6"/>
    <w:rsid w:val="00293705"/>
    <w:rsid w:val="002A037E"/>
    <w:rsid w:val="002B00B9"/>
    <w:rsid w:val="002D512A"/>
    <w:rsid w:val="002D62C3"/>
    <w:rsid w:val="002E4B2A"/>
    <w:rsid w:val="002E7CB1"/>
    <w:rsid w:val="003409D1"/>
    <w:rsid w:val="00351680"/>
    <w:rsid w:val="00372CC1"/>
    <w:rsid w:val="00396054"/>
    <w:rsid w:val="003A409E"/>
    <w:rsid w:val="003C1A39"/>
    <w:rsid w:val="003C30CC"/>
    <w:rsid w:val="004B58EE"/>
    <w:rsid w:val="004E7A4F"/>
    <w:rsid w:val="004F4017"/>
    <w:rsid w:val="0050284F"/>
    <w:rsid w:val="005041CF"/>
    <w:rsid w:val="005A28DD"/>
    <w:rsid w:val="005C2757"/>
    <w:rsid w:val="006667E4"/>
    <w:rsid w:val="00667ABF"/>
    <w:rsid w:val="00681920"/>
    <w:rsid w:val="00686F91"/>
    <w:rsid w:val="006B05C8"/>
    <w:rsid w:val="006D70B6"/>
    <w:rsid w:val="00710ECA"/>
    <w:rsid w:val="007B33BC"/>
    <w:rsid w:val="007E3B12"/>
    <w:rsid w:val="00826839"/>
    <w:rsid w:val="00875B21"/>
    <w:rsid w:val="00876DD9"/>
    <w:rsid w:val="008B0695"/>
    <w:rsid w:val="008E1DB7"/>
    <w:rsid w:val="0092557F"/>
    <w:rsid w:val="00956AEF"/>
    <w:rsid w:val="00957EAB"/>
    <w:rsid w:val="00984893"/>
    <w:rsid w:val="00991CAD"/>
    <w:rsid w:val="00993314"/>
    <w:rsid w:val="009A11F2"/>
    <w:rsid w:val="009C1BB1"/>
    <w:rsid w:val="009C2105"/>
    <w:rsid w:val="009C5D22"/>
    <w:rsid w:val="009F7A0D"/>
    <w:rsid w:val="00A35967"/>
    <w:rsid w:val="00A421D3"/>
    <w:rsid w:val="00A469FD"/>
    <w:rsid w:val="00A90B32"/>
    <w:rsid w:val="00A95DF9"/>
    <w:rsid w:val="00AB65D1"/>
    <w:rsid w:val="00AB71B0"/>
    <w:rsid w:val="00AD181D"/>
    <w:rsid w:val="00AE4E53"/>
    <w:rsid w:val="00AE6C5B"/>
    <w:rsid w:val="00B00463"/>
    <w:rsid w:val="00B02E4B"/>
    <w:rsid w:val="00BC71A5"/>
    <w:rsid w:val="00C419F6"/>
    <w:rsid w:val="00C41C75"/>
    <w:rsid w:val="00C609AD"/>
    <w:rsid w:val="00C61D01"/>
    <w:rsid w:val="00C775B3"/>
    <w:rsid w:val="00C96802"/>
    <w:rsid w:val="00CA7E31"/>
    <w:rsid w:val="00CC3261"/>
    <w:rsid w:val="00CC5B4A"/>
    <w:rsid w:val="00CD67F8"/>
    <w:rsid w:val="00D00902"/>
    <w:rsid w:val="00D17503"/>
    <w:rsid w:val="00D30F63"/>
    <w:rsid w:val="00D32655"/>
    <w:rsid w:val="00D964AA"/>
    <w:rsid w:val="00DC3E96"/>
    <w:rsid w:val="00DC6CF8"/>
    <w:rsid w:val="00DE370E"/>
    <w:rsid w:val="00DE3832"/>
    <w:rsid w:val="00DE4380"/>
    <w:rsid w:val="00DE60A6"/>
    <w:rsid w:val="00E37A0B"/>
    <w:rsid w:val="00E4179B"/>
    <w:rsid w:val="00E541E0"/>
    <w:rsid w:val="00E63590"/>
    <w:rsid w:val="00E770F6"/>
    <w:rsid w:val="00E81969"/>
    <w:rsid w:val="00EB228C"/>
    <w:rsid w:val="00ED0AE9"/>
    <w:rsid w:val="00F21BD5"/>
    <w:rsid w:val="00F33987"/>
    <w:rsid w:val="00F527C6"/>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5AF5-74E7-4D52-B4D1-E8CF03A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A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50AF-26E2-45D6-9257-A0DED28C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2016-12-06T21:42:00Z</cp:lastPrinted>
  <dcterms:created xsi:type="dcterms:W3CDTF">2017-01-30T17:45:00Z</dcterms:created>
  <dcterms:modified xsi:type="dcterms:W3CDTF">2017-01-30T17:45:00Z</dcterms:modified>
</cp:coreProperties>
</file>