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EE192D" w:rsidP="00206E40">
      <w:pPr>
        <w:spacing w:after="0" w:line="240" w:lineRule="auto"/>
        <w:jc w:val="center"/>
        <w:rPr>
          <w:rFonts w:ascii="Arial" w:hAnsi="Arial" w:cs="Arial"/>
          <w:b/>
          <w:sz w:val="24"/>
          <w:szCs w:val="24"/>
        </w:rPr>
      </w:pPr>
      <w:r>
        <w:rPr>
          <w:rFonts w:ascii="Arial" w:hAnsi="Arial" w:cs="Arial"/>
          <w:b/>
          <w:sz w:val="24"/>
          <w:szCs w:val="24"/>
        </w:rPr>
        <w:t>February</w:t>
      </w:r>
      <w:r w:rsidR="00006454">
        <w:rPr>
          <w:rFonts w:ascii="Arial" w:hAnsi="Arial" w:cs="Arial"/>
          <w:b/>
          <w:sz w:val="24"/>
          <w:szCs w:val="24"/>
        </w:rPr>
        <w:t>,</w:t>
      </w:r>
      <w:r>
        <w:rPr>
          <w:rFonts w:ascii="Arial" w:hAnsi="Arial" w:cs="Arial"/>
          <w:b/>
          <w:sz w:val="24"/>
          <w:szCs w:val="24"/>
        </w:rPr>
        <w:t xml:space="preserve"> 2019</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127D69">
        <w:rPr>
          <w:rFonts w:ascii="Arial" w:hAnsi="Arial" w:cs="Arial"/>
          <w:sz w:val="24"/>
          <w:szCs w:val="24"/>
        </w:rPr>
        <w:t>Early Childhood Care and Education</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831C0C">
        <w:rPr>
          <w:rFonts w:ascii="Arial" w:hAnsi="Arial" w:cs="Arial"/>
          <w:sz w:val="24"/>
          <w:szCs w:val="24"/>
        </w:rPr>
        <w:t xml:space="preserve">February </w:t>
      </w:r>
      <w:r w:rsidR="00EE192D">
        <w:rPr>
          <w:rFonts w:ascii="Arial" w:hAnsi="Arial" w:cs="Arial"/>
          <w:sz w:val="24"/>
          <w:szCs w:val="24"/>
        </w:rPr>
        <w:t>28</w:t>
      </w:r>
      <w:r w:rsidR="00382704">
        <w:rPr>
          <w:rFonts w:ascii="Arial" w:hAnsi="Arial" w:cs="Arial"/>
          <w:sz w:val="24"/>
          <w:szCs w:val="24"/>
        </w:rPr>
        <w:t>, 2019</w:t>
      </w:r>
    </w:p>
    <w:p w:rsidR="006120B0" w:rsidRPr="00BC4CA2" w:rsidRDefault="006120B0" w:rsidP="00AF03AA">
      <w:pPr>
        <w:pStyle w:val="NoSpacing"/>
        <w:tabs>
          <w:tab w:val="left" w:pos="2880"/>
        </w:tabs>
        <w:rPr>
          <w:rFonts w:ascii="Arial" w:hAnsi="Arial" w:cs="Arial"/>
          <w:b/>
          <w:sz w:val="24"/>
          <w:szCs w:val="24"/>
        </w:rPr>
      </w:pPr>
      <w:bookmarkStart w:id="0" w:name="_GoBack"/>
      <w:bookmarkEnd w:id="0"/>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831C0C">
        <w:rPr>
          <w:rFonts w:ascii="Arial" w:hAnsi="Arial" w:cs="Arial"/>
          <w:sz w:val="24"/>
          <w:szCs w:val="24"/>
        </w:rPr>
        <w:t>Summer</w:t>
      </w:r>
      <w:r w:rsidR="005E149F">
        <w:rPr>
          <w:rFonts w:ascii="Arial" w:hAnsi="Arial" w:cs="Arial"/>
          <w:sz w:val="24"/>
          <w:szCs w:val="24"/>
        </w:rPr>
        <w:t xml:space="preserve"> Semester</w:t>
      </w:r>
      <w:r w:rsidR="00127D69">
        <w:rPr>
          <w:rFonts w:ascii="Arial" w:hAnsi="Arial" w:cs="Arial"/>
          <w:sz w:val="24"/>
          <w:szCs w:val="24"/>
        </w:rPr>
        <w:t>, 2019</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382704">
        <w:rPr>
          <w:rFonts w:ascii="Arial" w:hAnsi="Arial" w:cs="Arial"/>
          <w:sz w:val="24"/>
          <w:szCs w:val="24"/>
        </w:rPr>
        <w:t>Warner Robins</w:t>
      </w:r>
      <w:r w:rsidR="00831C0C">
        <w:rPr>
          <w:rFonts w:ascii="Arial" w:hAnsi="Arial" w:cs="Arial"/>
          <w:sz w:val="24"/>
          <w:szCs w:val="24"/>
        </w:rPr>
        <w:t xml:space="preserve"> campus; Night</w:t>
      </w:r>
      <w:r w:rsidR="00127D69">
        <w:rPr>
          <w:rFonts w:ascii="Arial" w:hAnsi="Arial" w:cs="Arial"/>
          <w:sz w:val="24"/>
          <w:szCs w:val="24"/>
        </w:rPr>
        <w:t xml:space="preserve"> classes</w:t>
      </w:r>
      <w:r w:rsidRPr="00BC4CA2">
        <w:rPr>
          <w:rFonts w:ascii="Arial" w:hAnsi="Arial" w:cs="Arial"/>
          <w:sz w:val="24"/>
          <w:szCs w:val="24"/>
        </w:rPr>
        <w:t xml:space="preserve"> </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946F0E" w:rsidRPr="00F02BB1" w:rsidRDefault="00946F0E" w:rsidP="00946F0E">
      <w:pPr>
        <w:pStyle w:val="NoSpacing"/>
        <w:numPr>
          <w:ilvl w:val="0"/>
          <w:numId w:val="4"/>
        </w:numPr>
        <w:rPr>
          <w:rFonts w:ascii="Arial" w:hAnsi="Arial" w:cs="Arial"/>
          <w:sz w:val="24"/>
          <w:szCs w:val="24"/>
        </w:rPr>
      </w:pPr>
      <w:r w:rsidRPr="00F02BB1">
        <w:rPr>
          <w:rFonts w:ascii="Arial" w:hAnsi="Arial" w:cs="Arial"/>
          <w:sz w:val="24"/>
          <w:szCs w:val="24"/>
        </w:rPr>
        <w:t xml:space="preserve">Master’s degree in </w:t>
      </w:r>
      <w:r w:rsidR="00127D69">
        <w:rPr>
          <w:rFonts w:ascii="Arial" w:hAnsi="Arial" w:cs="Arial"/>
          <w:sz w:val="24"/>
          <w:szCs w:val="24"/>
        </w:rPr>
        <w:t>Early Childhood Education</w:t>
      </w:r>
      <w:r w:rsidRPr="00F02BB1">
        <w:rPr>
          <w:rFonts w:ascii="Arial" w:hAnsi="Arial" w:cs="Arial"/>
          <w:sz w:val="24"/>
          <w:szCs w:val="24"/>
        </w:rPr>
        <w:t xml:space="preserve"> </w:t>
      </w:r>
      <w:r w:rsidR="00127D69">
        <w:rPr>
          <w:rFonts w:ascii="Arial" w:hAnsi="Arial" w:cs="Arial"/>
          <w:sz w:val="24"/>
          <w:szCs w:val="24"/>
        </w:rPr>
        <w:t xml:space="preserve">or closely related area </w:t>
      </w:r>
      <w:r w:rsidRPr="00F02BB1">
        <w:rPr>
          <w:rFonts w:ascii="Arial" w:hAnsi="Arial" w:cs="Arial"/>
          <w:sz w:val="24"/>
          <w:szCs w:val="24"/>
        </w:rPr>
        <w:t xml:space="preserve">or a master’s degree with a concentration in the teaching discipline (a minimum of 18 graduate semester hours in the teaching discipline) </w:t>
      </w:r>
      <w:r w:rsidRPr="00F02BB1">
        <w:rPr>
          <w:rFonts w:ascii="Arial" w:hAnsi="Arial" w:cs="Arial"/>
          <w:color w:val="000000"/>
          <w:sz w:val="24"/>
          <w:szCs w:val="24"/>
        </w:rPr>
        <w:t>from a regionally accredited college or university</w:t>
      </w:r>
      <w:r w:rsidRPr="00F02BB1">
        <w:rPr>
          <w:rFonts w:ascii="Arial" w:hAnsi="Arial" w:cs="Arial"/>
          <w:sz w:val="24"/>
          <w:szCs w:val="24"/>
        </w:rPr>
        <w:t>.</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6D7BC5" w:rsidRDefault="00C565DA" w:rsidP="006D7BC5">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t xml:space="preserve">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BC4CA2">
        <w:rPr>
          <w:rFonts w:ascii="Arial" w:hAnsi="Arial" w:cs="Arial"/>
          <w:sz w:val="24"/>
          <w:szCs w:val="24"/>
        </w:rPr>
        <w:lastRenderedPageBreak/>
        <w:t>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5A6526" w:rsidRPr="00BC4CA2" w:rsidRDefault="005A6526" w:rsidP="005A6526">
      <w:pPr>
        <w:pStyle w:val="PlainText"/>
        <w:jc w:val="both"/>
        <w:rPr>
          <w:rStyle w:val="red"/>
          <w:rFonts w:ascii="Arial" w:hAnsi="Arial" w:cs="Arial"/>
          <w:sz w:val="24"/>
          <w:szCs w:val="24"/>
        </w:rPr>
      </w:pPr>
      <w:r>
        <w:rPr>
          <w:rStyle w:val="red"/>
          <w:rFonts w:ascii="Arial" w:hAnsi="Arial" w:cs="Arial"/>
          <w:sz w:val="24"/>
          <w:szCs w:val="24"/>
        </w:rPr>
        <w:t xml:space="preserve">As set forth in its student catalog, </w:t>
      </w:r>
      <w:r w:rsidRPr="00BC4CA2">
        <w:rPr>
          <w:rStyle w:val="red"/>
          <w:rFonts w:ascii="Arial" w:hAnsi="Arial" w:cs="Arial"/>
          <w:sz w:val="24"/>
          <w:szCs w:val="24"/>
        </w:rPr>
        <w:t xml:space="preserve">Central Georgia Technical College </w:t>
      </w:r>
      <w:r>
        <w:rPr>
          <w:rStyle w:val="red"/>
          <w:rFonts w:ascii="Arial" w:hAnsi="Arial" w:cs="Arial"/>
          <w:sz w:val="24"/>
          <w:szCs w:val="24"/>
        </w:rPr>
        <w:t xml:space="preserve">(CGTC) </w:t>
      </w:r>
      <w:r w:rsidRPr="00BC4CA2">
        <w:rPr>
          <w:rStyle w:val="red"/>
          <w:rFonts w:ascii="Arial" w:hAnsi="Arial" w:cs="Arial"/>
          <w:sz w:val="24"/>
          <w:szCs w:val="24"/>
        </w:rPr>
        <w:t xml:space="preserve">does not discriminate on the basis of race, color, creed, national or ethnic origin, gender, religion, disability, age, </w:t>
      </w:r>
      <w:r>
        <w:rPr>
          <w:rStyle w:val="red"/>
          <w:rFonts w:ascii="Arial" w:hAnsi="Arial" w:cs="Arial"/>
          <w:sz w:val="24"/>
          <w:szCs w:val="24"/>
        </w:rPr>
        <w:t>political affiliation or belief, genetic information, veteran status, or citizenship status (except in those special circumstances permitted or mandated by law). The following person has been designated to handle inquiries regarding the non-discrimination policies:</w:t>
      </w:r>
    </w:p>
    <w:p w:rsidR="005A6526" w:rsidRPr="00BC4CA2" w:rsidRDefault="005A6526" w:rsidP="005A6526">
      <w:pPr>
        <w:pStyle w:val="PlainText"/>
        <w:jc w:val="both"/>
        <w:rPr>
          <w:rStyle w:val="red"/>
          <w:rFonts w:ascii="Arial" w:hAnsi="Arial" w:cs="Arial"/>
          <w:sz w:val="24"/>
          <w:szCs w:val="24"/>
        </w:rPr>
      </w:pPr>
    </w:p>
    <w:p w:rsidR="005A6526" w:rsidRDefault="005A6526" w:rsidP="005A6526">
      <w:pPr>
        <w:pStyle w:val="PlainText"/>
        <w:rPr>
          <w:rFonts w:ascii="Arial" w:hAnsi="Arial" w:cs="Arial"/>
          <w:sz w:val="24"/>
          <w:szCs w:val="24"/>
        </w:rPr>
      </w:pPr>
      <w:r w:rsidRPr="00BC4CA2">
        <w:rPr>
          <w:rFonts w:ascii="Arial" w:eastAsia="Times New Roman" w:hAnsi="Arial" w:cs="Arial"/>
          <w:iCs/>
          <w:sz w:val="24"/>
          <w:szCs w:val="24"/>
        </w:rPr>
        <w:t xml:space="preserve">The </w:t>
      </w:r>
      <w:r>
        <w:rPr>
          <w:rFonts w:ascii="Arial" w:eastAsia="Times New Roman" w:hAnsi="Arial" w:cs="Arial"/>
          <w:iCs/>
          <w:sz w:val="24"/>
          <w:szCs w:val="24"/>
        </w:rPr>
        <w:t>Title VI/</w:t>
      </w:r>
      <w:r w:rsidRPr="00BC4CA2">
        <w:rPr>
          <w:rFonts w:ascii="Arial" w:eastAsia="Times New Roman" w:hAnsi="Arial" w:cs="Arial"/>
          <w:iCs/>
          <w:sz w:val="24"/>
          <w:szCs w:val="24"/>
        </w:rPr>
        <w:t xml:space="preserve">Title IX/Section 504/ADA Coordinator for CGTC nondiscrimination policies is </w:t>
      </w:r>
      <w:r w:rsidRPr="00BC4CA2">
        <w:rPr>
          <w:rFonts w:ascii="Arial" w:hAnsi="Arial" w:cs="Arial"/>
          <w:sz w:val="24"/>
          <w:szCs w:val="24"/>
        </w:rPr>
        <w:t>Cathy Johnson, Executive Director for Conduct, Appeals and Compliance, Room A</w:t>
      </w:r>
      <w:r>
        <w:rPr>
          <w:rFonts w:ascii="Arial" w:hAnsi="Arial" w:cs="Arial"/>
          <w:sz w:val="24"/>
          <w:szCs w:val="24"/>
        </w:rPr>
        <w:t>-</w:t>
      </w:r>
      <w:r w:rsidRPr="00BC4CA2">
        <w:rPr>
          <w:rFonts w:ascii="Arial" w:hAnsi="Arial" w:cs="Arial"/>
          <w:sz w:val="24"/>
          <w:szCs w:val="24"/>
        </w:rPr>
        <w:t xml:space="preserve">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5A6526" w:rsidRDefault="005A6526" w:rsidP="005A6526">
      <w:pPr>
        <w:spacing w:after="0"/>
        <w:jc w:val="both"/>
        <w:rPr>
          <w:rFonts w:ascii="Arial" w:hAnsi="Arial" w:cs="Arial"/>
          <w:sz w:val="24"/>
          <w:szCs w:val="24"/>
        </w:rPr>
      </w:pPr>
    </w:p>
    <w:p w:rsidR="005A6526" w:rsidRPr="00CC5FF0" w:rsidRDefault="005A6526" w:rsidP="005A6526">
      <w:pPr>
        <w:spacing w:after="0"/>
        <w:jc w:val="both"/>
        <w:rPr>
          <w:rFonts w:ascii="Cambria Math" w:hAnsi="Cambria Math"/>
          <w:b/>
        </w:rPr>
      </w:pPr>
      <w:r w:rsidRPr="00BC4CA2">
        <w:rPr>
          <w:rFonts w:ascii="Arial" w:hAnsi="Arial" w:cs="Arial"/>
          <w:sz w:val="24"/>
          <w:szCs w:val="24"/>
        </w:rPr>
        <w:lastRenderedPageBreak/>
        <w:t>All application materials are subject to the Georgia Open Records Act O. C. G. A.</w:t>
      </w:r>
      <w:r w:rsidRPr="00BC4CA2">
        <w:rPr>
          <w:rFonts w:ascii="Arial" w:hAnsi="Arial" w:cs="Arial"/>
          <w:sz w:val="24"/>
          <w:szCs w:val="24"/>
          <w:lang w:val="en"/>
        </w:rPr>
        <w:t xml:space="preserve"> §50-18-70.</w:t>
      </w:r>
    </w:p>
    <w:p w:rsidR="00CC5FF0" w:rsidRPr="00CC5FF0" w:rsidRDefault="00CC5FF0" w:rsidP="005A6526">
      <w:pPr>
        <w:pStyle w:val="PlainText"/>
        <w:jc w:val="both"/>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06454"/>
    <w:rsid w:val="000104E3"/>
    <w:rsid w:val="00022C08"/>
    <w:rsid w:val="000435B1"/>
    <w:rsid w:val="00064E74"/>
    <w:rsid w:val="0008607C"/>
    <w:rsid w:val="00095036"/>
    <w:rsid w:val="00095398"/>
    <w:rsid w:val="000A4FB8"/>
    <w:rsid w:val="000C2455"/>
    <w:rsid w:val="000C4ACD"/>
    <w:rsid w:val="000E509F"/>
    <w:rsid w:val="000F3182"/>
    <w:rsid w:val="0012221D"/>
    <w:rsid w:val="0012460E"/>
    <w:rsid w:val="00127D69"/>
    <w:rsid w:val="00140663"/>
    <w:rsid w:val="00161A54"/>
    <w:rsid w:val="00164B22"/>
    <w:rsid w:val="001802D5"/>
    <w:rsid w:val="00180A91"/>
    <w:rsid w:val="00182F5A"/>
    <w:rsid w:val="001B3BCA"/>
    <w:rsid w:val="001D25D3"/>
    <w:rsid w:val="001F2153"/>
    <w:rsid w:val="001F65E9"/>
    <w:rsid w:val="001F7898"/>
    <w:rsid w:val="002040DE"/>
    <w:rsid w:val="00206E40"/>
    <w:rsid w:val="00236754"/>
    <w:rsid w:val="00272D68"/>
    <w:rsid w:val="0028167D"/>
    <w:rsid w:val="00296835"/>
    <w:rsid w:val="002A037E"/>
    <w:rsid w:val="002D512A"/>
    <w:rsid w:val="002E7CB1"/>
    <w:rsid w:val="00303BA4"/>
    <w:rsid w:val="003077AF"/>
    <w:rsid w:val="00325CBD"/>
    <w:rsid w:val="003409D1"/>
    <w:rsid w:val="00377361"/>
    <w:rsid w:val="00382704"/>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A6526"/>
    <w:rsid w:val="005D186C"/>
    <w:rsid w:val="005E149F"/>
    <w:rsid w:val="006120B0"/>
    <w:rsid w:val="00616E65"/>
    <w:rsid w:val="00667ABF"/>
    <w:rsid w:val="00672302"/>
    <w:rsid w:val="00681920"/>
    <w:rsid w:val="00686053"/>
    <w:rsid w:val="006B05C8"/>
    <w:rsid w:val="006D187B"/>
    <w:rsid w:val="006D70B6"/>
    <w:rsid w:val="006D7BC5"/>
    <w:rsid w:val="007347C2"/>
    <w:rsid w:val="007A612A"/>
    <w:rsid w:val="007E70EF"/>
    <w:rsid w:val="00826839"/>
    <w:rsid w:val="00827E69"/>
    <w:rsid w:val="00831C0C"/>
    <w:rsid w:val="0085687D"/>
    <w:rsid w:val="00876DD9"/>
    <w:rsid w:val="00880452"/>
    <w:rsid w:val="008902E8"/>
    <w:rsid w:val="008B0695"/>
    <w:rsid w:val="008D2B47"/>
    <w:rsid w:val="0092749A"/>
    <w:rsid w:val="00946F0E"/>
    <w:rsid w:val="00952A72"/>
    <w:rsid w:val="00957EAB"/>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7362"/>
    <w:rsid w:val="00CC1AE7"/>
    <w:rsid w:val="00CC5FF0"/>
    <w:rsid w:val="00D17503"/>
    <w:rsid w:val="00D520A4"/>
    <w:rsid w:val="00D964AA"/>
    <w:rsid w:val="00DC0B36"/>
    <w:rsid w:val="00DE60A6"/>
    <w:rsid w:val="00E122F5"/>
    <w:rsid w:val="00E25B3B"/>
    <w:rsid w:val="00E37A0B"/>
    <w:rsid w:val="00E4179B"/>
    <w:rsid w:val="00E541E0"/>
    <w:rsid w:val="00E770F6"/>
    <w:rsid w:val="00EB228C"/>
    <w:rsid w:val="00EE192D"/>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A951-953F-4BE9-B927-ED59B1B0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2019-02-08T20:17:00Z</dcterms:created>
  <dcterms:modified xsi:type="dcterms:W3CDTF">2019-02-08T20:17:00Z</dcterms:modified>
</cp:coreProperties>
</file>