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D534DA" w:rsidRDefault="00D534DA" w:rsidP="00377361">
      <w:pPr>
        <w:spacing w:after="0" w:line="240" w:lineRule="auto"/>
        <w:jc w:val="center"/>
        <w:rPr>
          <w:rFonts w:ascii="Cambria Math" w:hAnsi="Cambria Math"/>
          <w:b/>
        </w:rPr>
      </w:pPr>
      <w:r>
        <w:rPr>
          <w:rFonts w:ascii="Cambria Math" w:hAnsi="Cambria Math"/>
          <w:b/>
        </w:rPr>
        <w:t>August 2016</w:t>
      </w:r>
    </w:p>
    <w:p w:rsidR="006D187B" w:rsidRDefault="00630488" w:rsidP="00377361">
      <w:pPr>
        <w:spacing w:after="0" w:line="240" w:lineRule="auto"/>
        <w:jc w:val="center"/>
        <w:rPr>
          <w:rFonts w:ascii="Cambria Math" w:hAnsi="Cambria Math"/>
          <w:b/>
        </w:rPr>
      </w:pPr>
      <w:r>
        <w:rPr>
          <w:rFonts w:ascii="Cambria Math" w:hAnsi="Cambria Math"/>
          <w:b/>
        </w:rPr>
        <w:t xml:space="preserve"> </w:t>
      </w:r>
    </w:p>
    <w:p w:rsidR="00164B22" w:rsidRDefault="00164B22" w:rsidP="00A95DF9">
      <w:pPr>
        <w:pStyle w:val="NoSpacing"/>
        <w:rPr>
          <w:rFonts w:ascii="Cambria Math" w:hAnsi="Cambria Math"/>
          <w:b/>
        </w:rPr>
      </w:pPr>
    </w:p>
    <w:p w:rsidR="000C4ACD" w:rsidRDefault="000C4ACD" w:rsidP="000C4ACD">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002A52FB">
        <w:rPr>
          <w:rFonts w:ascii="Cambria Math" w:hAnsi="Cambria Math"/>
        </w:rPr>
        <w:t>Industrial Systems</w:t>
      </w:r>
      <w:r>
        <w:rPr>
          <w:rFonts w:ascii="Cambria Math" w:hAnsi="Cambria Math"/>
        </w:rPr>
        <w:t xml:space="preserve"> Technology </w:t>
      </w:r>
      <w:r w:rsidR="00480554">
        <w:rPr>
          <w:rFonts w:ascii="Cambria Math" w:hAnsi="Cambria Math"/>
        </w:rPr>
        <w:t>Instructor</w:t>
      </w:r>
    </w:p>
    <w:p w:rsidR="000C4ACD" w:rsidRDefault="000C4ACD" w:rsidP="000C4ACD">
      <w:pPr>
        <w:pStyle w:val="NoSpacing"/>
        <w:rPr>
          <w:rFonts w:ascii="Cambria Math" w:hAnsi="Cambria Math"/>
        </w:rPr>
      </w:pPr>
    </w:p>
    <w:p w:rsidR="000C4ACD" w:rsidRPr="00F7242E" w:rsidRDefault="00B7697B" w:rsidP="000C4ACD">
      <w:pPr>
        <w:pStyle w:val="NoSpacing"/>
        <w:rPr>
          <w:rFonts w:ascii="Cambria Math" w:hAnsi="Cambria Math"/>
          <w:b/>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Fulltime</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0C4ACD" w:rsidRPr="00F7242E">
        <w:rPr>
          <w:rFonts w:ascii="Cambria Math" w:hAnsi="Cambria Math"/>
          <w:b/>
        </w:rPr>
        <w:t xml:space="preserve">Application Deadline:   </w:t>
      </w:r>
      <w:r w:rsidR="00630488">
        <w:rPr>
          <w:rFonts w:ascii="Cambria Math" w:hAnsi="Cambria Math"/>
        </w:rPr>
        <w:t xml:space="preserve"> </w:t>
      </w:r>
      <w:r>
        <w:rPr>
          <w:rFonts w:ascii="Cambria Math" w:hAnsi="Cambria Math"/>
        </w:rPr>
        <w:t>Open Until Filled</w:t>
      </w:r>
    </w:p>
    <w:p w:rsidR="000C4ACD" w:rsidRPr="00F7242E" w:rsidRDefault="000C4ACD" w:rsidP="000C4ACD">
      <w:pPr>
        <w:pStyle w:val="NoSpacing"/>
        <w:rPr>
          <w:rFonts w:ascii="Cambria Math" w:hAnsi="Cambria Math"/>
          <w:b/>
        </w:rPr>
      </w:pPr>
    </w:p>
    <w:p w:rsidR="00D534DA" w:rsidRDefault="00D534DA" w:rsidP="00616E65">
      <w:pPr>
        <w:spacing w:after="0" w:line="240" w:lineRule="auto"/>
        <w:jc w:val="both"/>
        <w:rPr>
          <w:rFonts w:ascii="Cambria Math" w:hAnsi="Cambria Math"/>
          <w:b/>
        </w:rPr>
      </w:pPr>
      <w:r>
        <w:rPr>
          <w:rFonts w:ascii="Cambria Math" w:hAnsi="Cambria Math"/>
          <w:b/>
        </w:rPr>
        <w:t>Pos</w:t>
      </w:r>
      <w:r w:rsidR="00EE52D8">
        <w:rPr>
          <w:rFonts w:ascii="Cambria Math" w:hAnsi="Cambria Math"/>
          <w:b/>
        </w:rPr>
        <w:t>i</w:t>
      </w:r>
      <w:r>
        <w:rPr>
          <w:rFonts w:ascii="Cambria Math" w:hAnsi="Cambria Math"/>
          <w:b/>
        </w:rPr>
        <w:t>tion Summary</w:t>
      </w:r>
      <w:r w:rsidR="00A95DF9" w:rsidRPr="00CC5FF0">
        <w:rPr>
          <w:rFonts w:ascii="Cambria Math" w:hAnsi="Cambria Math"/>
          <w:b/>
        </w:rPr>
        <w:t>:</w:t>
      </w:r>
    </w:p>
    <w:p w:rsidR="00CC1AE7" w:rsidRPr="00963F1B" w:rsidRDefault="00CC1AE7" w:rsidP="00616E65">
      <w:pPr>
        <w:spacing w:after="0" w:line="240" w:lineRule="auto"/>
        <w:jc w:val="both"/>
        <w:rPr>
          <w:rFonts w:asciiTheme="majorHAnsi" w:hAnsiTheme="majorHAnsi"/>
        </w:rPr>
      </w:pPr>
      <w:r w:rsidRPr="00963F1B">
        <w:rPr>
          <w:rFonts w:asciiTheme="majorHAnsi" w:hAnsiTheme="majorHAnsi"/>
        </w:rPr>
        <w:t xml:space="preserve">Under general supervision, provides instruction to students in the </w:t>
      </w:r>
      <w:r w:rsidR="002A52FB" w:rsidRPr="00963F1B">
        <w:rPr>
          <w:rFonts w:asciiTheme="majorHAnsi" w:hAnsiTheme="majorHAnsi"/>
        </w:rPr>
        <w:t>Industrial Systems Technology</w:t>
      </w:r>
      <w:r w:rsidR="0085687D" w:rsidRPr="00963F1B">
        <w:rPr>
          <w:rFonts w:asciiTheme="majorHAnsi" w:hAnsiTheme="majorHAnsi"/>
        </w:rPr>
        <w:t xml:space="preserve"> courses</w:t>
      </w:r>
      <w:r w:rsidRPr="00963F1B">
        <w:rPr>
          <w:rFonts w:asciiTheme="majorHAnsi" w:hAnsiTheme="majorHAnsi"/>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D534DA" w:rsidRDefault="00D534DA" w:rsidP="00C52143">
      <w:pPr>
        <w:spacing w:after="0"/>
        <w:rPr>
          <w:rFonts w:asciiTheme="majorHAnsi" w:hAnsiTheme="majorHAnsi"/>
          <w:b/>
        </w:rPr>
      </w:pPr>
      <w:r>
        <w:rPr>
          <w:rFonts w:ascii="Cambria Math" w:hAnsi="Cambria Math"/>
          <w:b/>
        </w:rPr>
        <w:t>Projected Work Hours/</w:t>
      </w:r>
      <w:r w:rsidRPr="00CC5FF0">
        <w:rPr>
          <w:rFonts w:ascii="Cambria Math" w:hAnsi="Cambria Math"/>
          <w:b/>
        </w:rPr>
        <w:t>Lo</w:t>
      </w:r>
      <w:r>
        <w:rPr>
          <w:rFonts w:ascii="Cambria Math" w:hAnsi="Cambria Math"/>
          <w:b/>
        </w:rPr>
        <w:t>cation</w:t>
      </w:r>
      <w:r w:rsidR="00991CAD" w:rsidRPr="00963F1B">
        <w:rPr>
          <w:rFonts w:asciiTheme="majorHAnsi" w:hAnsiTheme="majorHAnsi"/>
          <w:b/>
        </w:rPr>
        <w:t xml:space="preserve">:  </w:t>
      </w:r>
    </w:p>
    <w:p w:rsidR="00991CAD" w:rsidRDefault="00632BEB" w:rsidP="005C3B7E">
      <w:pPr>
        <w:spacing w:after="0"/>
        <w:jc w:val="both"/>
        <w:rPr>
          <w:rFonts w:asciiTheme="majorHAnsi" w:hAnsiTheme="majorHAnsi"/>
        </w:rPr>
      </w:pPr>
      <w:r w:rsidRPr="00963F1B">
        <w:rPr>
          <w:rFonts w:asciiTheme="majorHAnsi" w:hAnsiTheme="majorHAnsi"/>
        </w:rPr>
        <w:t xml:space="preserve">This position is projected to work the College’s normal business hours of 7:45 am-4:45 pm, Monday-Thursday and 7:45 am-3:30 pm on Friday. Candidate should also be willing to teach evening and/or online schedule. Position will </w:t>
      </w:r>
      <w:r w:rsidR="00A22A8C">
        <w:rPr>
          <w:rFonts w:asciiTheme="majorHAnsi" w:hAnsiTheme="majorHAnsi"/>
        </w:rPr>
        <w:t>be located on</w:t>
      </w:r>
      <w:r w:rsidRPr="00963F1B">
        <w:rPr>
          <w:rFonts w:asciiTheme="majorHAnsi" w:hAnsiTheme="majorHAnsi"/>
        </w:rPr>
        <w:t xml:space="preserve"> the </w:t>
      </w:r>
      <w:r w:rsidR="00A22A8C">
        <w:rPr>
          <w:rFonts w:asciiTheme="majorHAnsi" w:hAnsiTheme="majorHAnsi"/>
        </w:rPr>
        <w:t xml:space="preserve">Macon campus with </w:t>
      </w:r>
      <w:r w:rsidR="00A22A8C" w:rsidRPr="00963F1B">
        <w:rPr>
          <w:rFonts w:asciiTheme="majorHAnsi" w:hAnsiTheme="majorHAnsi"/>
        </w:rPr>
        <w:t xml:space="preserve">possible </w:t>
      </w:r>
      <w:r w:rsidR="00A22A8C">
        <w:rPr>
          <w:rFonts w:asciiTheme="majorHAnsi" w:hAnsiTheme="majorHAnsi"/>
        </w:rPr>
        <w:t xml:space="preserve">teaching responsibilities at the </w:t>
      </w:r>
      <w:r w:rsidR="00A22A8C" w:rsidRPr="00963F1B">
        <w:rPr>
          <w:rFonts w:asciiTheme="majorHAnsi" w:hAnsiTheme="majorHAnsi"/>
        </w:rPr>
        <w:t xml:space="preserve">Warner Robins </w:t>
      </w:r>
      <w:r w:rsidR="00A22A8C">
        <w:rPr>
          <w:rFonts w:asciiTheme="majorHAnsi" w:hAnsiTheme="majorHAnsi"/>
        </w:rPr>
        <w:t xml:space="preserve">campus and </w:t>
      </w:r>
      <w:r w:rsidRPr="00963F1B">
        <w:rPr>
          <w:rFonts w:asciiTheme="majorHAnsi" w:hAnsiTheme="majorHAnsi"/>
        </w:rPr>
        <w:t>travel to o</w:t>
      </w:r>
      <w:r w:rsidR="00A22A8C">
        <w:rPr>
          <w:rFonts w:asciiTheme="majorHAnsi" w:hAnsiTheme="majorHAnsi"/>
        </w:rPr>
        <w:t>ther assigned college locations as needed.</w:t>
      </w:r>
    </w:p>
    <w:p w:rsidR="00C52143" w:rsidRPr="00963F1B" w:rsidRDefault="00C52143" w:rsidP="00C52143">
      <w:pPr>
        <w:spacing w:after="0"/>
        <w:rPr>
          <w:rFonts w:asciiTheme="majorHAnsi" w:hAnsiTheme="majorHAnsi"/>
        </w:rPr>
      </w:pPr>
    </w:p>
    <w:p w:rsidR="00D520A4" w:rsidRPr="00CC5FF0" w:rsidRDefault="00D534DA" w:rsidP="00A95DF9">
      <w:pPr>
        <w:pStyle w:val="NoSpacing"/>
        <w:rPr>
          <w:rFonts w:ascii="Cambria Math" w:hAnsi="Cambria Math"/>
          <w:b/>
        </w:rPr>
      </w:pPr>
      <w:r w:rsidRPr="00CC5FF0">
        <w:rPr>
          <w:rFonts w:ascii="Cambria Math" w:hAnsi="Cambria Math"/>
          <w:b/>
        </w:rPr>
        <w:t>Minimum Qualifications:</w:t>
      </w:r>
    </w:p>
    <w:p w:rsidR="004B2E0E" w:rsidRPr="00963F1B" w:rsidRDefault="004B2E0E" w:rsidP="004B2E0E">
      <w:pPr>
        <w:pStyle w:val="NoSpacing"/>
        <w:numPr>
          <w:ilvl w:val="0"/>
          <w:numId w:val="3"/>
        </w:numPr>
        <w:rPr>
          <w:rFonts w:asciiTheme="majorHAnsi" w:hAnsiTheme="majorHAnsi"/>
        </w:rPr>
      </w:pPr>
      <w:r w:rsidRPr="00963F1B">
        <w:rPr>
          <w:rFonts w:asciiTheme="majorHAnsi" w:hAnsiTheme="majorHAnsi"/>
        </w:rPr>
        <w:t xml:space="preserve">Associate’s Degree in Industrial Systems Technology from a regionally accredited college or institution.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Three years paid full-time, in-field work experienc</w:t>
      </w:r>
      <w:r w:rsidR="009765E9">
        <w:rPr>
          <w:rFonts w:asciiTheme="majorHAnsi" w:hAnsiTheme="majorHAnsi"/>
        </w:rPr>
        <w:t>e.</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 xml:space="preserve">Knowledge of Basic Electronics, Industrial Wiring, Motor Controls, VFDs, Hydraulics, Pneumatics, Mechanics, PLCs, Instrumentation, Process Controls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Work experience to include competencies, skills and knowledge levels in the industrial systems technology instructional program.</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Occupational experience must meet the current requirements of the appropriate licensing boards for the area of instruction.</w:t>
      </w:r>
    </w:p>
    <w:p w:rsidR="00E37801" w:rsidRDefault="00E37801" w:rsidP="00826839">
      <w:pPr>
        <w:pStyle w:val="NoSpacing"/>
        <w:rPr>
          <w:rFonts w:ascii="Cambria Math" w:hAnsi="Cambria Math"/>
          <w:b/>
        </w:rPr>
      </w:pPr>
    </w:p>
    <w:p w:rsidR="00826839" w:rsidRPr="00CC5FF0" w:rsidRDefault="00D534DA" w:rsidP="00826839">
      <w:pPr>
        <w:pStyle w:val="NoSpacing"/>
        <w:rPr>
          <w:rFonts w:ascii="Cambria Math" w:hAnsi="Cambria Math"/>
          <w:b/>
        </w:rPr>
      </w:pPr>
      <w:r w:rsidRPr="00CC5FF0">
        <w:rPr>
          <w:rFonts w:ascii="Cambria Math" w:hAnsi="Cambria Math"/>
          <w:b/>
        </w:rPr>
        <w:t>Preferred Qualification</w:t>
      </w:r>
      <w:r>
        <w:rPr>
          <w:rFonts w:ascii="Cambria Math" w:hAnsi="Cambria Math"/>
          <w:b/>
        </w:rPr>
        <w:t>s, in addition to minimum qualifications</w:t>
      </w:r>
      <w:r w:rsidRPr="00CC5FF0">
        <w:rPr>
          <w:rFonts w:ascii="Cambria Math" w:hAnsi="Cambria Math"/>
          <w:b/>
        </w:rPr>
        <w:t>:</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Bachelor’s Degree or higher in Industrial Systems or other related programs from a regionally accredited institution</w:t>
      </w:r>
    </w:p>
    <w:p w:rsidR="004B2E0E" w:rsidRPr="00963F1B" w:rsidRDefault="004B2E0E" w:rsidP="00E37801">
      <w:pPr>
        <w:pStyle w:val="NoSpacing"/>
        <w:numPr>
          <w:ilvl w:val="0"/>
          <w:numId w:val="3"/>
        </w:numPr>
        <w:rPr>
          <w:rFonts w:asciiTheme="majorHAnsi" w:hAnsiTheme="majorHAnsi"/>
        </w:rPr>
      </w:pPr>
      <w:r w:rsidRPr="00963F1B">
        <w:rPr>
          <w:rFonts w:asciiTheme="majorHAnsi" w:hAnsiTheme="majorHAnsi"/>
        </w:rPr>
        <w:t>Programmable Logic Controller</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Teaching experience at the postsecondary level.</w:t>
      </w:r>
    </w:p>
    <w:p w:rsidR="00D520A4" w:rsidRDefault="00D520A4" w:rsidP="00E37A0B">
      <w:pPr>
        <w:pStyle w:val="NoSpacing"/>
        <w:rPr>
          <w:rFonts w:ascii="Cambria Math" w:hAnsi="Cambria Math"/>
          <w:b/>
        </w:rPr>
      </w:pPr>
    </w:p>
    <w:p w:rsidR="004B7D99" w:rsidRDefault="004B7D99">
      <w:pPr>
        <w:rPr>
          <w:rFonts w:ascii="Cambria Math" w:hAnsi="Cambria Math"/>
          <w:b/>
        </w:rPr>
      </w:pPr>
      <w:r>
        <w:rPr>
          <w:rFonts w:ascii="Cambria Math" w:hAnsi="Cambria Math"/>
          <w:b/>
        </w:rPr>
        <w:br w:type="page"/>
      </w:r>
    </w:p>
    <w:p w:rsidR="00CC5FF0" w:rsidRPr="00CB36A5" w:rsidRDefault="00CC5FF0" w:rsidP="00CC5FF0">
      <w:pPr>
        <w:spacing w:after="0"/>
        <w:rPr>
          <w:rFonts w:ascii="Cambria Math" w:hAnsi="Cambria Math"/>
          <w:b/>
        </w:rPr>
      </w:pPr>
      <w:r w:rsidRPr="00CB36A5">
        <w:rPr>
          <w:rFonts w:ascii="Cambria Math" w:hAnsi="Cambria Math"/>
          <w:b/>
        </w:rPr>
        <w:lastRenderedPageBreak/>
        <w:t>Salary / Benefits:</w:t>
      </w:r>
    </w:p>
    <w:p w:rsidR="00393BBE" w:rsidRDefault="00B11D60" w:rsidP="00963F1B">
      <w:pPr>
        <w:spacing w:after="0" w:line="240" w:lineRule="auto"/>
        <w:jc w:val="both"/>
        <w:rPr>
          <w:rFonts w:asciiTheme="majorHAnsi" w:hAnsiTheme="majorHAnsi"/>
        </w:rPr>
      </w:pPr>
      <w:r>
        <w:rPr>
          <w:rFonts w:asciiTheme="majorHAnsi" w:hAnsiTheme="majorHAnsi"/>
        </w:rPr>
        <w:t>Target salary is in the low-mid 40s annual gross. Actual s</w:t>
      </w:r>
      <w:r w:rsidR="00632BEB" w:rsidRPr="00963F1B">
        <w:rPr>
          <w:rFonts w:asciiTheme="majorHAnsi" w:hAnsiTheme="majorHAnsi"/>
        </w:rPr>
        <w:t xml:space="preserve">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D534DA" w:rsidRDefault="00D534DA" w:rsidP="00963F1B">
      <w:pPr>
        <w:spacing w:after="0" w:line="240" w:lineRule="auto"/>
        <w:jc w:val="both"/>
        <w:rPr>
          <w:rFonts w:asciiTheme="majorHAnsi" w:hAnsiTheme="majorHAnsi"/>
        </w:rPr>
      </w:pPr>
    </w:p>
    <w:p w:rsidR="0012144B" w:rsidRPr="00F048FC" w:rsidRDefault="0012144B" w:rsidP="0012144B">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12144B" w:rsidRPr="00F048FC" w:rsidRDefault="0012144B" w:rsidP="0012144B">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2144B" w:rsidRPr="00F048FC" w:rsidRDefault="0012144B" w:rsidP="0012144B">
      <w:pPr>
        <w:pStyle w:val="ListParagraph"/>
        <w:spacing w:before="100" w:beforeAutospacing="1" w:after="100" w:afterAutospacing="1" w:line="240" w:lineRule="auto"/>
        <w:ind w:left="1440"/>
        <w:rPr>
          <w:rFonts w:ascii="Cambria Math" w:hAnsi="Cambria Math"/>
        </w:rPr>
      </w:pP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2144B" w:rsidRPr="00F048FC" w:rsidRDefault="0012144B" w:rsidP="0012144B">
      <w:pPr>
        <w:pStyle w:val="ListParagraph"/>
        <w:rPr>
          <w:rFonts w:ascii="Cambria Math" w:hAnsi="Cambria Math"/>
        </w:rPr>
      </w:pP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2144B" w:rsidRPr="00F048FC" w:rsidRDefault="0012144B" w:rsidP="0012144B">
      <w:pPr>
        <w:pStyle w:val="ListParagraph"/>
        <w:rPr>
          <w:rFonts w:ascii="Cambria Math" w:hAnsi="Cambria Math"/>
        </w:rPr>
      </w:pP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2144B" w:rsidRPr="00F048FC" w:rsidRDefault="0012144B" w:rsidP="0012144B">
      <w:pPr>
        <w:pStyle w:val="ListParagraph"/>
        <w:rPr>
          <w:rFonts w:ascii="Cambria Math" w:hAnsi="Cambria Math"/>
        </w:rPr>
      </w:pPr>
    </w:p>
    <w:p w:rsidR="0012144B" w:rsidRPr="00F048FC" w:rsidRDefault="0012144B" w:rsidP="001214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2144B" w:rsidRPr="00F048FC" w:rsidRDefault="0012144B" w:rsidP="0012144B">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12144B" w:rsidRPr="00F048FC" w:rsidRDefault="0012144B" w:rsidP="0012144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2144B" w:rsidRPr="00F048FC" w:rsidRDefault="0012144B" w:rsidP="0012144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2144B" w:rsidRPr="00F048FC" w:rsidTr="00F11CD2">
        <w:trPr>
          <w:trHeight w:val="576"/>
          <w:jc w:val="center"/>
        </w:trPr>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 xml:space="preserve">Motor Vehicle Records </w:t>
            </w:r>
          </w:p>
        </w:tc>
      </w:tr>
      <w:tr w:rsidR="0012144B" w:rsidRPr="00F048FC" w:rsidTr="00F11CD2">
        <w:trPr>
          <w:trHeight w:val="576"/>
          <w:jc w:val="center"/>
        </w:trPr>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Pre-Employment Drug Test</w:t>
            </w:r>
          </w:p>
        </w:tc>
      </w:tr>
      <w:tr w:rsidR="0012144B" w:rsidRPr="00F048FC" w:rsidTr="00F11CD2">
        <w:trPr>
          <w:trHeight w:val="576"/>
          <w:jc w:val="center"/>
        </w:trPr>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Credit History Records</w:t>
            </w:r>
          </w:p>
        </w:tc>
      </w:tr>
      <w:tr w:rsidR="0012144B" w:rsidRPr="00F048FC" w:rsidTr="00F11CD2">
        <w:trPr>
          <w:trHeight w:val="576"/>
          <w:jc w:val="center"/>
        </w:trPr>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12144B" w:rsidRPr="00F048FC" w:rsidRDefault="0012144B" w:rsidP="00F11CD2">
            <w:pPr>
              <w:jc w:val="both"/>
              <w:rPr>
                <w:rFonts w:ascii="Cambria Math" w:hAnsi="Cambria Math"/>
                <w:color w:val="000000"/>
              </w:rPr>
            </w:pPr>
            <w:r w:rsidRPr="00F048FC">
              <w:rPr>
                <w:rFonts w:ascii="Cambria Math" w:hAnsi="Cambria Math"/>
                <w:color w:val="000000"/>
              </w:rPr>
              <w:t>Medical Examination</w:t>
            </w:r>
          </w:p>
        </w:tc>
      </w:tr>
    </w:tbl>
    <w:p w:rsidR="0012144B" w:rsidRPr="00F048FC" w:rsidRDefault="0012144B" w:rsidP="0012144B">
      <w:pPr>
        <w:jc w:val="both"/>
        <w:rPr>
          <w:rFonts w:ascii="Cambria Math" w:hAnsi="Cambria Math"/>
          <w:b/>
          <w:color w:val="000000"/>
        </w:rPr>
      </w:pPr>
    </w:p>
    <w:p w:rsidR="0012144B" w:rsidRDefault="0012144B" w:rsidP="0012144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2144B" w:rsidRPr="00F048FC" w:rsidRDefault="0012144B" w:rsidP="0012144B">
      <w:pPr>
        <w:pStyle w:val="PlainText"/>
        <w:jc w:val="both"/>
        <w:rPr>
          <w:rStyle w:val="red"/>
          <w:rFonts w:ascii="Cambria Math" w:hAnsi="Cambria Math"/>
          <w:szCs w:val="22"/>
        </w:rPr>
      </w:pPr>
    </w:p>
    <w:p w:rsidR="0012144B" w:rsidRDefault="0012144B" w:rsidP="0012144B">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12144B" w:rsidRPr="00F048FC" w:rsidRDefault="0012144B" w:rsidP="0012144B">
      <w:pPr>
        <w:pStyle w:val="PlainText"/>
        <w:jc w:val="both"/>
        <w:rPr>
          <w:rFonts w:ascii="Cambria Math" w:eastAsia="Times New Roman" w:hAnsi="Cambria Math"/>
          <w:iCs/>
          <w:szCs w:val="22"/>
        </w:rPr>
      </w:pPr>
    </w:p>
    <w:p w:rsidR="0012144B" w:rsidRPr="00F048FC" w:rsidRDefault="0012144B" w:rsidP="0012144B">
      <w:pPr>
        <w:spacing w:after="0"/>
        <w:jc w:val="both"/>
        <w:rPr>
          <w:rFonts w:ascii="Cambria Math" w:hAnsi="Cambria Math"/>
          <w:b/>
        </w:rPr>
      </w:pPr>
    </w:p>
    <w:p w:rsidR="0012144B" w:rsidRPr="00F048FC" w:rsidRDefault="0012144B" w:rsidP="0012144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2144B" w:rsidRPr="00F048FC" w:rsidRDefault="0012144B" w:rsidP="0012144B">
      <w:pPr>
        <w:pStyle w:val="NoSpacing"/>
        <w:rPr>
          <w:rFonts w:ascii="Cambria Math" w:hAnsi="Cambria Math"/>
        </w:rPr>
      </w:pPr>
    </w:p>
    <w:p w:rsidR="0012144B" w:rsidRPr="00F048FC" w:rsidRDefault="0012144B" w:rsidP="0012144B">
      <w:pPr>
        <w:rPr>
          <w:rFonts w:ascii="Cambria Math" w:hAnsi="Cambria Math"/>
        </w:rPr>
      </w:pPr>
    </w:p>
    <w:p w:rsidR="00344E70" w:rsidRPr="00F048FC" w:rsidRDefault="00344E70" w:rsidP="00344E70">
      <w:pPr>
        <w:rPr>
          <w:rFonts w:ascii="Cambria Math" w:hAnsi="Cambria Math"/>
        </w:rPr>
      </w:pPr>
      <w:bookmarkStart w:id="0" w:name="_GoBack"/>
      <w:bookmarkEnd w:id="0"/>
    </w:p>
    <w:p w:rsidR="00344E70" w:rsidRPr="00963F1B" w:rsidRDefault="00344E70" w:rsidP="00963F1B">
      <w:pPr>
        <w:spacing w:after="0" w:line="240" w:lineRule="auto"/>
        <w:jc w:val="both"/>
        <w:rPr>
          <w:rFonts w:asciiTheme="majorHAnsi" w:hAnsiTheme="majorHAnsi"/>
        </w:rPr>
      </w:pPr>
    </w:p>
    <w:sectPr w:rsidR="00344E70" w:rsidRPr="00963F1B"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4ACD"/>
    <w:rsid w:val="0012144B"/>
    <w:rsid w:val="00161A54"/>
    <w:rsid w:val="00164B22"/>
    <w:rsid w:val="001802D5"/>
    <w:rsid w:val="00180A91"/>
    <w:rsid w:val="00182F5A"/>
    <w:rsid w:val="00196474"/>
    <w:rsid w:val="001B3BCA"/>
    <w:rsid w:val="001D25D3"/>
    <w:rsid w:val="001F65E9"/>
    <w:rsid w:val="002040DE"/>
    <w:rsid w:val="002062E5"/>
    <w:rsid w:val="0021143F"/>
    <w:rsid w:val="00212141"/>
    <w:rsid w:val="00272D68"/>
    <w:rsid w:val="002A037E"/>
    <w:rsid w:val="002A52FB"/>
    <w:rsid w:val="002D512A"/>
    <w:rsid w:val="002E7CB1"/>
    <w:rsid w:val="00303BA4"/>
    <w:rsid w:val="00333D09"/>
    <w:rsid w:val="003409D1"/>
    <w:rsid w:val="00344E70"/>
    <w:rsid w:val="00377361"/>
    <w:rsid w:val="00393BBE"/>
    <w:rsid w:val="003A409E"/>
    <w:rsid w:val="003C1A39"/>
    <w:rsid w:val="003C30CC"/>
    <w:rsid w:val="003D6422"/>
    <w:rsid w:val="00460A7B"/>
    <w:rsid w:val="00463D33"/>
    <w:rsid w:val="00480554"/>
    <w:rsid w:val="0048707B"/>
    <w:rsid w:val="004B2E0E"/>
    <w:rsid w:val="004B7D99"/>
    <w:rsid w:val="0050284F"/>
    <w:rsid w:val="005A002E"/>
    <w:rsid w:val="005C3B7E"/>
    <w:rsid w:val="00616E65"/>
    <w:rsid w:val="00630488"/>
    <w:rsid w:val="00632BEB"/>
    <w:rsid w:val="00667ABF"/>
    <w:rsid w:val="00681920"/>
    <w:rsid w:val="00686053"/>
    <w:rsid w:val="006B05C8"/>
    <w:rsid w:val="006D187B"/>
    <w:rsid w:val="006D70B6"/>
    <w:rsid w:val="0078031E"/>
    <w:rsid w:val="007A612A"/>
    <w:rsid w:val="00826839"/>
    <w:rsid w:val="00827A04"/>
    <w:rsid w:val="00827E69"/>
    <w:rsid w:val="0085687D"/>
    <w:rsid w:val="00876DD9"/>
    <w:rsid w:val="008B0695"/>
    <w:rsid w:val="00952A72"/>
    <w:rsid w:val="00957CD7"/>
    <w:rsid w:val="00957EAB"/>
    <w:rsid w:val="00963F1B"/>
    <w:rsid w:val="009765E9"/>
    <w:rsid w:val="00991CAD"/>
    <w:rsid w:val="00993314"/>
    <w:rsid w:val="00A22A8C"/>
    <w:rsid w:val="00A421D3"/>
    <w:rsid w:val="00A90B32"/>
    <w:rsid w:val="00A95DF9"/>
    <w:rsid w:val="00A979E5"/>
    <w:rsid w:val="00AB71B0"/>
    <w:rsid w:val="00AD181D"/>
    <w:rsid w:val="00B00463"/>
    <w:rsid w:val="00B02E4B"/>
    <w:rsid w:val="00B11D60"/>
    <w:rsid w:val="00B30024"/>
    <w:rsid w:val="00B55188"/>
    <w:rsid w:val="00B7697B"/>
    <w:rsid w:val="00C4068B"/>
    <w:rsid w:val="00C46DC6"/>
    <w:rsid w:val="00C52143"/>
    <w:rsid w:val="00C609AD"/>
    <w:rsid w:val="00C775B3"/>
    <w:rsid w:val="00C87362"/>
    <w:rsid w:val="00CC1AE7"/>
    <w:rsid w:val="00CC5FF0"/>
    <w:rsid w:val="00D17503"/>
    <w:rsid w:val="00D520A4"/>
    <w:rsid w:val="00D534DA"/>
    <w:rsid w:val="00D964AA"/>
    <w:rsid w:val="00DE60A6"/>
    <w:rsid w:val="00E122F5"/>
    <w:rsid w:val="00E34DA4"/>
    <w:rsid w:val="00E37801"/>
    <w:rsid w:val="00E37A0B"/>
    <w:rsid w:val="00E4179B"/>
    <w:rsid w:val="00E541E0"/>
    <w:rsid w:val="00E770F6"/>
    <w:rsid w:val="00EB228C"/>
    <w:rsid w:val="00EE52D8"/>
    <w:rsid w:val="00EF0F4A"/>
    <w:rsid w:val="00F26366"/>
    <w:rsid w:val="00F33987"/>
    <w:rsid w:val="00F50CCB"/>
    <w:rsid w:val="00F67ABF"/>
    <w:rsid w:val="00F7242E"/>
    <w:rsid w:val="00FB15F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BB074-7DF8-4C9E-A896-B0142954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D5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5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7345-D073-4F52-8EA5-41DFCD07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2014-02-19T20:05:00Z</cp:lastPrinted>
  <dcterms:created xsi:type="dcterms:W3CDTF">2017-06-14T17:52:00Z</dcterms:created>
  <dcterms:modified xsi:type="dcterms:W3CDTF">2017-06-14T17:52:00Z</dcterms:modified>
</cp:coreProperties>
</file>