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9F599A" w:rsidP="00377361">
      <w:pPr>
        <w:spacing w:after="0" w:line="240" w:lineRule="auto"/>
        <w:jc w:val="center"/>
        <w:rPr>
          <w:rFonts w:ascii="Cambria Math" w:hAnsi="Cambria Math"/>
          <w:b/>
        </w:rPr>
      </w:pPr>
      <w:r>
        <w:rPr>
          <w:rFonts w:ascii="Cambria Math" w:hAnsi="Cambria Math"/>
          <w:b/>
        </w:rPr>
        <w:t>August</w:t>
      </w:r>
      <w:r w:rsidR="00470601">
        <w:rPr>
          <w:rFonts w:ascii="Cambria Math" w:hAnsi="Cambria Math"/>
          <w:b/>
        </w:rPr>
        <w:t xml:space="preserve"> 2017</w:t>
      </w:r>
    </w:p>
    <w:p w:rsidR="00164B22" w:rsidRDefault="00164B22" w:rsidP="00A95DF9">
      <w:pPr>
        <w:pStyle w:val="NoSpacing"/>
        <w:rPr>
          <w:rFonts w:ascii="Cambria Math" w:hAnsi="Cambria Math"/>
          <w:b/>
        </w:rPr>
      </w:pPr>
    </w:p>
    <w:p w:rsidR="006502A2" w:rsidRPr="00F31353"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sidR="0037681F">
        <w:rPr>
          <w:rFonts w:ascii="Cambria Math" w:hAnsi="Cambria Math"/>
        </w:rPr>
        <w:t>Professional Librarian</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37681F">
        <w:rPr>
          <w:rFonts w:ascii="Cambria Math" w:hAnsi="Cambria Math"/>
          <w:b/>
        </w:rPr>
        <w:t xml:space="preserve">:  </w:t>
      </w:r>
      <w:r w:rsidR="0037681F" w:rsidRPr="0037681F">
        <w:rPr>
          <w:rFonts w:ascii="Cambria Math" w:hAnsi="Cambria Math"/>
        </w:rPr>
        <w:t>until filled</w:t>
      </w:r>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37681F" w:rsidRDefault="0037681F" w:rsidP="00616E65">
      <w:pPr>
        <w:spacing w:after="0" w:line="240" w:lineRule="auto"/>
        <w:jc w:val="both"/>
        <w:rPr>
          <w:rFonts w:ascii="Cambria Math" w:hAnsi="Cambria Math"/>
        </w:rPr>
      </w:pPr>
      <w:r w:rsidRPr="0037681F">
        <w:rPr>
          <w:rFonts w:ascii="Cambria Math" w:hAnsi="Cambria Math" w:cstheme="minorHAnsi"/>
        </w:rPr>
        <w:t xml:space="preserve">Provide reference services utilizing a variety of information resources with an emphasis on computer and Internet research applications.   Provide library class instruction and orientation sessions in the use of library resources and services with an emphasis on GALILEO databases.  Oversee circulation and patron database operations.  Administer user surveys, tabulate library usage statistics, and assist with other quantitative measures for tracking library use.  Assist in the development and maintenance of library training materials. Assist in the selection and processing of new library materials. Assist in supervision of part-time library assistant. </w:t>
      </w:r>
      <w:r w:rsidR="00DD253B" w:rsidRPr="0037681F">
        <w:rPr>
          <w:rFonts w:ascii="Cambria Math" w:hAnsi="Cambria Math" w:cs="Arial"/>
          <w:color w:val="000000"/>
        </w:rPr>
        <w:t>M</w:t>
      </w:r>
      <w:r w:rsidR="00DD253B" w:rsidRPr="0037681F">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w:t>
      </w:r>
      <w:r w:rsidR="00F94FF8">
        <w:rPr>
          <w:rFonts w:ascii="Cambria Math" w:hAnsi="Cambria Math"/>
        </w:rPr>
        <w:t>a part-time position</w:t>
      </w:r>
      <w:r>
        <w:rPr>
          <w:rFonts w:ascii="Cambria Math" w:hAnsi="Cambria Math"/>
        </w:rPr>
        <w:t xml:space="preserve"> at the </w:t>
      </w:r>
      <w:r w:rsidR="0037681F">
        <w:rPr>
          <w:rFonts w:ascii="Cambria Math" w:hAnsi="Cambria Math"/>
        </w:rPr>
        <w:t>Macon</w:t>
      </w:r>
      <w:r w:rsidR="00F94FF8">
        <w:rPr>
          <w:rFonts w:ascii="Cambria Math" w:hAnsi="Cambria Math"/>
        </w:rPr>
        <w:t xml:space="preserve"> campus.  This position</w:t>
      </w:r>
      <w:r>
        <w:rPr>
          <w:rFonts w:ascii="Cambria Math" w:hAnsi="Cambria Math"/>
        </w:rPr>
        <w:t xml:space="preserve"> </w:t>
      </w:r>
      <w:r w:rsidR="00F94FF8">
        <w:rPr>
          <w:rFonts w:ascii="Cambria Math" w:hAnsi="Cambria Math"/>
        </w:rPr>
        <w:t>will</w:t>
      </w:r>
      <w:r w:rsidR="00D9007F">
        <w:rPr>
          <w:rFonts w:ascii="Cambria Math" w:hAnsi="Cambria Math"/>
        </w:rPr>
        <w:t xml:space="preserve"> have a work schedule comprised of </w:t>
      </w:r>
      <w:r w:rsidR="00F94FF8">
        <w:rPr>
          <w:rFonts w:ascii="Cambria Math" w:hAnsi="Cambria Math"/>
        </w:rPr>
        <w:t>afternoon and</w:t>
      </w:r>
      <w:r w:rsidR="00AB05F1" w:rsidRPr="005A13CE">
        <w:rPr>
          <w:rFonts w:ascii="Cambria Math" w:hAnsi="Cambria Math"/>
        </w:rPr>
        <w:t xml:space="preserve"> evening</w:t>
      </w:r>
      <w:r w:rsidR="00D9007F">
        <w:rPr>
          <w:rFonts w:ascii="Cambria Math" w:hAnsi="Cambria Math"/>
        </w:rPr>
        <w:t xml:space="preserve"> hours</w:t>
      </w:r>
      <w:r w:rsidR="0037681F">
        <w:rPr>
          <w:rFonts w:ascii="Cambria Math" w:hAnsi="Cambria Math"/>
        </w:rPr>
        <w:t>. Exact</w:t>
      </w:r>
      <w:r w:rsidR="00DD253B" w:rsidRPr="005A13CE">
        <w:rPr>
          <w:rFonts w:ascii="Cambria Math" w:hAnsi="Cambria Math"/>
        </w:rPr>
        <w:t xml:space="preserve"> times and days not yet determined.  This is a part-time position</w:t>
      </w:r>
      <w:r>
        <w:rPr>
          <w:rFonts w:ascii="Cambria Math" w:hAnsi="Cambria Math"/>
        </w:rPr>
        <w:t>, eligible</w:t>
      </w:r>
      <w:r w:rsidR="0037681F">
        <w:rPr>
          <w:rFonts w:ascii="Cambria Math" w:hAnsi="Cambria Math"/>
        </w:rPr>
        <w:t xml:space="preserve"> to work up to 19</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37681F" w:rsidRPr="00F94FF8" w:rsidRDefault="0037681F" w:rsidP="0037681F">
      <w:pPr>
        <w:pStyle w:val="NoSpacing"/>
        <w:numPr>
          <w:ilvl w:val="0"/>
          <w:numId w:val="3"/>
        </w:numPr>
        <w:rPr>
          <w:rFonts w:ascii="Cambria Math" w:hAnsi="Cambria Math"/>
          <w:sz w:val="24"/>
          <w:szCs w:val="24"/>
        </w:rPr>
      </w:pPr>
      <w:r w:rsidRPr="00F94FF8">
        <w:rPr>
          <w:rFonts w:ascii="Cambria Math" w:hAnsi="Cambria Math"/>
          <w:sz w:val="24"/>
          <w:szCs w:val="24"/>
        </w:rPr>
        <w:t xml:space="preserve">Master degree in Library and Information Science from an American Library Association (ALA) accredited institution </w:t>
      </w:r>
    </w:p>
    <w:p w:rsidR="002F2833" w:rsidRPr="00F94FF8" w:rsidRDefault="002F2833" w:rsidP="002F2833">
      <w:pPr>
        <w:pStyle w:val="NoSpacing"/>
        <w:numPr>
          <w:ilvl w:val="0"/>
          <w:numId w:val="3"/>
        </w:numPr>
        <w:rPr>
          <w:rFonts w:ascii="Cambria Math" w:hAnsi="Cambria Math"/>
        </w:rPr>
      </w:pPr>
      <w:r w:rsidRPr="00F94FF8">
        <w:rPr>
          <w:rFonts w:ascii="Cambria Math" w:hAnsi="Cambria Math"/>
        </w:rPr>
        <w:t>Demonstrate excellent verbal and written communication skills</w:t>
      </w:r>
      <w:r w:rsidR="00511139" w:rsidRPr="00F94FF8">
        <w:rPr>
          <w:rFonts w:ascii="Cambria Math" w:hAnsi="Cambria Math"/>
        </w:rPr>
        <w:t>.</w:t>
      </w:r>
    </w:p>
    <w:p w:rsidR="0037681F" w:rsidRPr="00F94FF8" w:rsidRDefault="0037681F" w:rsidP="0037681F">
      <w:pPr>
        <w:pStyle w:val="BodyTextIndent2"/>
        <w:numPr>
          <w:ilvl w:val="0"/>
          <w:numId w:val="3"/>
        </w:numPr>
        <w:spacing w:after="0" w:line="240" w:lineRule="auto"/>
        <w:rPr>
          <w:rFonts w:ascii="Cambria Math" w:hAnsi="Cambria Math" w:cstheme="minorHAnsi"/>
        </w:rPr>
      </w:pPr>
      <w:r w:rsidRPr="00F94FF8">
        <w:rPr>
          <w:rFonts w:ascii="Cambria Math" w:hAnsi="Cambria Math" w:cstheme="minorHAnsi"/>
        </w:rPr>
        <w:t>Microsoft Office proficiency.</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F94FF8" w:rsidRPr="00F94FF8" w:rsidRDefault="00F94FF8" w:rsidP="00F94FF8">
      <w:pPr>
        <w:pStyle w:val="BodyTextIndent2"/>
        <w:numPr>
          <w:ilvl w:val="0"/>
          <w:numId w:val="7"/>
        </w:numPr>
        <w:spacing w:after="0" w:line="240" w:lineRule="auto"/>
        <w:rPr>
          <w:rFonts w:ascii="Cambria Math" w:hAnsi="Cambria Math" w:cstheme="minorHAnsi"/>
        </w:rPr>
      </w:pPr>
      <w:r w:rsidRPr="00F94FF8">
        <w:rPr>
          <w:rFonts w:ascii="Cambria Math" w:hAnsi="Cambria Math" w:cstheme="minorHAnsi"/>
        </w:rPr>
        <w:t>Library work experience in a post-secondary environment</w:t>
      </w:r>
    </w:p>
    <w:p w:rsidR="00F94FF8" w:rsidRPr="00F94FF8" w:rsidRDefault="00F94FF8" w:rsidP="00F94FF8">
      <w:pPr>
        <w:pStyle w:val="BodyTextIndent2"/>
        <w:numPr>
          <w:ilvl w:val="0"/>
          <w:numId w:val="7"/>
        </w:numPr>
        <w:spacing w:after="0" w:line="240" w:lineRule="auto"/>
        <w:rPr>
          <w:rFonts w:ascii="Cambria Math" w:hAnsi="Cambria Math" w:cstheme="minorHAnsi"/>
        </w:rPr>
      </w:pPr>
      <w:r w:rsidRPr="00F94FF8">
        <w:rPr>
          <w:rFonts w:ascii="Cambria Math" w:hAnsi="Cambria Math"/>
        </w:rPr>
        <w:lastRenderedPageBreak/>
        <w:t>Knowledge of library circulation, cataloging and computer applications</w:t>
      </w:r>
    </w:p>
    <w:p w:rsidR="00F94FF8" w:rsidRPr="00F94FF8" w:rsidRDefault="00F94FF8" w:rsidP="00F94FF8">
      <w:pPr>
        <w:pStyle w:val="BodyTextIndent2"/>
        <w:numPr>
          <w:ilvl w:val="0"/>
          <w:numId w:val="7"/>
        </w:numPr>
        <w:spacing w:after="0" w:line="240" w:lineRule="auto"/>
        <w:rPr>
          <w:rFonts w:ascii="Cambria Math" w:hAnsi="Cambria Math" w:cstheme="minorHAnsi"/>
        </w:rPr>
      </w:pPr>
      <w:r w:rsidRPr="00F94FF8">
        <w:rPr>
          <w:rFonts w:ascii="Cambria Math" w:hAnsi="Cambria Math" w:cstheme="minorHAnsi"/>
        </w:rPr>
        <w:t>Knowledge of Banner Information Systems</w:t>
      </w:r>
    </w:p>
    <w:p w:rsidR="00F94FF8" w:rsidRPr="00F94FF8" w:rsidRDefault="00F94FF8" w:rsidP="00F94FF8">
      <w:pPr>
        <w:pStyle w:val="BodyTextIndent2"/>
        <w:numPr>
          <w:ilvl w:val="0"/>
          <w:numId w:val="7"/>
        </w:numPr>
        <w:spacing w:after="0" w:line="240" w:lineRule="auto"/>
        <w:rPr>
          <w:rFonts w:ascii="Cambria Math" w:hAnsi="Cambria Math" w:cstheme="minorHAnsi"/>
        </w:rPr>
      </w:pPr>
      <w:r w:rsidRPr="00F94FF8">
        <w:rPr>
          <w:rFonts w:ascii="Cambria Math" w:hAnsi="Cambria Math" w:cstheme="minorHAnsi"/>
        </w:rPr>
        <w:t>Ability to work independently</w:t>
      </w:r>
    </w:p>
    <w:p w:rsidR="00633E09" w:rsidRPr="00F94FF8" w:rsidRDefault="00F94FF8" w:rsidP="00F94FF8">
      <w:pPr>
        <w:pStyle w:val="BodyTextIndent2"/>
        <w:numPr>
          <w:ilvl w:val="0"/>
          <w:numId w:val="7"/>
        </w:numPr>
        <w:spacing w:after="0" w:line="240" w:lineRule="auto"/>
        <w:rPr>
          <w:rFonts w:ascii="Cambria Math" w:hAnsi="Cambria Math" w:cstheme="minorHAnsi"/>
        </w:rPr>
      </w:pPr>
      <w:r w:rsidRPr="00F94FF8">
        <w:rPr>
          <w:rFonts w:ascii="Cambria Math" w:hAnsi="Cambria Math" w:cstheme="minorHAnsi"/>
        </w:rPr>
        <w:t>Strong commitment to public service</w:t>
      </w:r>
      <w:r w:rsidR="00633E09" w:rsidRPr="00F94FF8">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position, the </w:t>
      </w:r>
      <w:r w:rsidR="005A13CE">
        <w:rPr>
          <w:rFonts w:ascii="Cambria Math" w:hAnsi="Cambria Math"/>
        </w:rPr>
        <w:t xml:space="preserve">hourly </w:t>
      </w:r>
      <w:r>
        <w:rPr>
          <w:rFonts w:ascii="Cambria Math" w:hAnsi="Cambria Math"/>
        </w:rPr>
        <w:t xml:space="preserve">rate is determined by the </w:t>
      </w:r>
      <w:proofErr w:type="gramStart"/>
      <w:r>
        <w:rPr>
          <w:rFonts w:ascii="Cambria Math" w:hAnsi="Cambria Math"/>
        </w:rPr>
        <w:t>candidates</w:t>
      </w:r>
      <w:proofErr w:type="gramEnd"/>
      <w:r>
        <w:rPr>
          <w:rFonts w:ascii="Cambria Math" w:hAnsi="Cambria Math"/>
        </w:rPr>
        <w:t xml:space="preserve"> highest qualifying degree</w:t>
      </w:r>
      <w:r w:rsidRPr="00D01DC7">
        <w:rPr>
          <w:rFonts w:ascii="Cambria Math" w:hAnsi="Cambria Math"/>
        </w:rPr>
        <w:t>.  Part-time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lastRenderedPageBreak/>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bl>
    <w:p w:rsidR="00EE1632" w:rsidRDefault="00EE1632" w:rsidP="00EE1632">
      <w:pPr>
        <w:jc w:val="both"/>
        <w:rPr>
          <w:rFonts w:ascii="Cambria Math" w:eastAsiaTheme="minorEastAsia" w:hAnsi="Cambria Math"/>
          <w:b/>
          <w:color w:val="000000"/>
        </w:rPr>
      </w:pPr>
    </w:p>
    <w:p w:rsidR="00EE1632" w:rsidRDefault="00EE1632" w:rsidP="00EE1632">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D1DC4" w:rsidRDefault="004D1DC4" w:rsidP="00EE1632">
      <w:pPr>
        <w:pStyle w:val="PlainText"/>
        <w:jc w:val="both"/>
        <w:rPr>
          <w:rFonts w:ascii="Cambria Math" w:eastAsia="Times New Roman" w:hAnsi="Cambria Math"/>
          <w:iCs/>
          <w:szCs w:val="22"/>
        </w:rPr>
      </w:pPr>
    </w:p>
    <w:p w:rsidR="004D1DC4" w:rsidRPr="004D1DC4" w:rsidRDefault="004D1DC4" w:rsidP="004D1DC4">
      <w:pPr>
        <w:spacing w:after="0" w:line="240" w:lineRule="auto"/>
        <w:jc w:val="both"/>
        <w:rPr>
          <w:rFonts w:ascii="Cambria Math" w:eastAsia="Calibri" w:hAnsi="Cambria Math" w:cs="Times New Roman"/>
        </w:rPr>
      </w:pPr>
    </w:p>
    <w:p w:rsidR="004D1DC4" w:rsidRPr="004D1DC4" w:rsidRDefault="004D1DC4" w:rsidP="004D1DC4">
      <w:pPr>
        <w:spacing w:after="0" w:line="240" w:lineRule="auto"/>
        <w:rPr>
          <w:rFonts w:ascii="Calibri" w:eastAsia="Calibri" w:hAnsi="Calibri" w:cs="Times New Roman"/>
          <w:szCs w:val="21"/>
        </w:rPr>
      </w:pPr>
      <w:r w:rsidRPr="004D1DC4">
        <w:rPr>
          <w:rFonts w:ascii="Cambria Math" w:eastAsia="Times New Roman" w:hAnsi="Cambria Math" w:cs="Times New Roman"/>
          <w:iCs/>
        </w:rPr>
        <w:t xml:space="preserve">The Title IX/Section 504/ADA Coordinator for CGTC nondiscrimination policies is </w:t>
      </w:r>
      <w:r w:rsidRPr="004D1DC4">
        <w:rPr>
          <w:rFonts w:ascii="Cambria Math" w:eastAsia="Calibri" w:hAnsi="Cambria Math" w:cs="Times New Roman"/>
          <w:szCs w:val="21"/>
        </w:rPr>
        <w:t xml:space="preserve">Cathy Johnson, Executive Director for Conduct, Appeals and Compliance, Room A136, 80 Cohen Walker Drive, Warner Robins, Ga, 31088; Phone (478) 218-3309; Fax (478) 471-5197;  Email: </w:t>
      </w:r>
      <w:hyperlink r:id="rId7" w:history="1">
        <w:r w:rsidRPr="004D1DC4">
          <w:rPr>
            <w:rFonts w:ascii="Cambria Math" w:eastAsia="Calibri" w:hAnsi="Cambria Math" w:cs="Times New Roman"/>
            <w:color w:val="0000FF"/>
            <w:szCs w:val="21"/>
            <w:u w:val="single"/>
          </w:rPr>
          <w:t>cajohnson@centralgatech.edu</w:t>
        </w:r>
      </w:hyperlink>
      <w:r w:rsidRPr="004D1DC4">
        <w:rPr>
          <w:rFonts w:ascii="Cambria Math" w:eastAsia="Calibri" w:hAnsi="Cambria Math" w:cs="Times New Roman"/>
          <w:szCs w:val="21"/>
        </w:rPr>
        <w:t xml:space="preserve">.   </w:t>
      </w:r>
    </w:p>
    <w:p w:rsidR="00EE1632" w:rsidRDefault="00EE1632" w:rsidP="00EE1632">
      <w:pPr>
        <w:spacing w:after="0"/>
        <w:jc w:val="both"/>
        <w:rPr>
          <w:rFonts w:ascii="Cambria Math" w:eastAsiaTheme="minorEastAsia" w:hAnsi="Cambria Math"/>
          <w:b/>
        </w:rPr>
      </w:pPr>
    </w:p>
    <w:p w:rsidR="00EE1632" w:rsidRDefault="00EE1632" w:rsidP="00EE1632">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EE1632" w:rsidRDefault="00EE1632" w:rsidP="00EE1632">
      <w:pPr>
        <w:pStyle w:val="NoSpacing"/>
        <w:rPr>
          <w:rFonts w:ascii="Cambria Math" w:hAnsi="Cambria Math"/>
        </w:rPr>
      </w:pPr>
      <w:bookmarkStart w:id="0" w:name="_GoBack"/>
      <w:bookmarkEnd w:id="0"/>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378"/>
    <w:multiLevelType w:val="hybridMultilevel"/>
    <w:tmpl w:val="0C1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7"/>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87A5F"/>
    <w:rsid w:val="00095036"/>
    <w:rsid w:val="00095398"/>
    <w:rsid w:val="000A4FB8"/>
    <w:rsid w:val="000B2311"/>
    <w:rsid w:val="000C4ACD"/>
    <w:rsid w:val="000F3182"/>
    <w:rsid w:val="0014363B"/>
    <w:rsid w:val="00161A54"/>
    <w:rsid w:val="00164B22"/>
    <w:rsid w:val="001802D5"/>
    <w:rsid w:val="00180A91"/>
    <w:rsid w:val="00182F5A"/>
    <w:rsid w:val="00184E4D"/>
    <w:rsid w:val="00184F80"/>
    <w:rsid w:val="001B3BCA"/>
    <w:rsid w:val="001D25D3"/>
    <w:rsid w:val="001D437A"/>
    <w:rsid w:val="001D5F6C"/>
    <w:rsid w:val="001F65E9"/>
    <w:rsid w:val="002040DE"/>
    <w:rsid w:val="00270D8B"/>
    <w:rsid w:val="00272D68"/>
    <w:rsid w:val="002812DF"/>
    <w:rsid w:val="002A037E"/>
    <w:rsid w:val="002D512A"/>
    <w:rsid w:val="002E7CB1"/>
    <w:rsid w:val="002F2833"/>
    <w:rsid w:val="00303BA4"/>
    <w:rsid w:val="003244F2"/>
    <w:rsid w:val="003409D1"/>
    <w:rsid w:val="0037681F"/>
    <w:rsid w:val="00377361"/>
    <w:rsid w:val="00393BBE"/>
    <w:rsid w:val="003A409E"/>
    <w:rsid w:val="003C1A39"/>
    <w:rsid w:val="003C30CC"/>
    <w:rsid w:val="00447E8C"/>
    <w:rsid w:val="00460A7B"/>
    <w:rsid w:val="00463D33"/>
    <w:rsid w:val="00466E3D"/>
    <w:rsid w:val="00470601"/>
    <w:rsid w:val="00482446"/>
    <w:rsid w:val="0048707B"/>
    <w:rsid w:val="004D1DC4"/>
    <w:rsid w:val="004E4BC3"/>
    <w:rsid w:val="004F36DB"/>
    <w:rsid w:val="0050284F"/>
    <w:rsid w:val="00511139"/>
    <w:rsid w:val="005A002E"/>
    <w:rsid w:val="005A13CE"/>
    <w:rsid w:val="005A7067"/>
    <w:rsid w:val="005F0A24"/>
    <w:rsid w:val="00614B63"/>
    <w:rsid w:val="00616E65"/>
    <w:rsid w:val="00633E09"/>
    <w:rsid w:val="00640F8D"/>
    <w:rsid w:val="006502A2"/>
    <w:rsid w:val="006511C4"/>
    <w:rsid w:val="00667ABF"/>
    <w:rsid w:val="00675B57"/>
    <w:rsid w:val="00681920"/>
    <w:rsid w:val="00686053"/>
    <w:rsid w:val="006B05C8"/>
    <w:rsid w:val="006D187B"/>
    <w:rsid w:val="006D70B6"/>
    <w:rsid w:val="007449AD"/>
    <w:rsid w:val="00751ADB"/>
    <w:rsid w:val="007A612A"/>
    <w:rsid w:val="007D7AAB"/>
    <w:rsid w:val="007F4C23"/>
    <w:rsid w:val="00826839"/>
    <w:rsid w:val="00827E69"/>
    <w:rsid w:val="0085687D"/>
    <w:rsid w:val="008677C7"/>
    <w:rsid w:val="00876DD9"/>
    <w:rsid w:val="008777E8"/>
    <w:rsid w:val="00895134"/>
    <w:rsid w:val="008B0695"/>
    <w:rsid w:val="008B32DA"/>
    <w:rsid w:val="00941877"/>
    <w:rsid w:val="00952A72"/>
    <w:rsid w:val="00957EAB"/>
    <w:rsid w:val="00991CAD"/>
    <w:rsid w:val="00993314"/>
    <w:rsid w:val="009A316D"/>
    <w:rsid w:val="009F599A"/>
    <w:rsid w:val="00A421D3"/>
    <w:rsid w:val="00A52137"/>
    <w:rsid w:val="00A638C3"/>
    <w:rsid w:val="00A90B32"/>
    <w:rsid w:val="00A95DF9"/>
    <w:rsid w:val="00A979E5"/>
    <w:rsid w:val="00AB05F1"/>
    <w:rsid w:val="00AB71B0"/>
    <w:rsid w:val="00AD181D"/>
    <w:rsid w:val="00B00463"/>
    <w:rsid w:val="00B02E4B"/>
    <w:rsid w:val="00B30024"/>
    <w:rsid w:val="00B55188"/>
    <w:rsid w:val="00B61D3D"/>
    <w:rsid w:val="00C4068B"/>
    <w:rsid w:val="00C609AD"/>
    <w:rsid w:val="00C775B3"/>
    <w:rsid w:val="00C85D43"/>
    <w:rsid w:val="00C87362"/>
    <w:rsid w:val="00CC1AE7"/>
    <w:rsid w:val="00CC5FF0"/>
    <w:rsid w:val="00D01DE4"/>
    <w:rsid w:val="00D17503"/>
    <w:rsid w:val="00D520A4"/>
    <w:rsid w:val="00D9007F"/>
    <w:rsid w:val="00D964AA"/>
    <w:rsid w:val="00DA2E74"/>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1353"/>
    <w:rsid w:val="00F32663"/>
    <w:rsid w:val="00F33987"/>
    <w:rsid w:val="00F67ABF"/>
    <w:rsid w:val="00F7242E"/>
    <w:rsid w:val="00F83407"/>
    <w:rsid w:val="00F94FF8"/>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58B0-8709-4C2C-93D4-AA08C43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378357502">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D73D-4C36-4CBD-ADD9-4ED46441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2014-09-24T18:53:00Z</cp:lastPrinted>
  <dcterms:created xsi:type="dcterms:W3CDTF">2017-08-09T18:37:00Z</dcterms:created>
  <dcterms:modified xsi:type="dcterms:W3CDTF">2017-08-09T18:37:00Z</dcterms:modified>
</cp:coreProperties>
</file>