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764A" w:rsidRPr="002C580E" w:rsidRDefault="001E764A" w:rsidP="002C580E">
      <w:pPr>
        <w:ind w:right="-864"/>
        <w:jc w:val="center"/>
        <w:rPr>
          <w:rFonts w:ascii="Arial" w:hAnsi="Arial" w:cs="Arial"/>
          <w:b/>
          <w:sz w:val="20"/>
          <w:szCs w:val="20"/>
        </w:rPr>
      </w:pPr>
      <w:r w:rsidRPr="002C580E">
        <w:rPr>
          <w:rFonts w:ascii="Arial" w:hAnsi="Arial" w:cs="Arial"/>
          <w:b/>
          <w:sz w:val="20"/>
          <w:szCs w:val="20"/>
        </w:rPr>
        <w:t>POSITION ANNOUNCEMENT</w:t>
      </w:r>
    </w:p>
    <w:p w:rsidR="00912CC7" w:rsidRDefault="00912CC7" w:rsidP="00C11DC7">
      <w:pPr>
        <w:rPr>
          <w:rFonts w:ascii="Arial" w:hAnsi="Arial" w:cs="Arial"/>
          <w:b/>
          <w:bCs/>
          <w:sz w:val="20"/>
          <w:szCs w:val="20"/>
        </w:rPr>
      </w:pPr>
    </w:p>
    <w:p w:rsidR="0012588F" w:rsidRPr="00097A88" w:rsidRDefault="001E764A" w:rsidP="00C11DC7">
      <w:pPr>
        <w:rPr>
          <w:rFonts w:ascii="Arial" w:hAnsi="Arial" w:cs="Arial"/>
          <w:b/>
          <w:i/>
          <w:iCs/>
          <w:sz w:val="20"/>
          <w:szCs w:val="20"/>
        </w:rPr>
      </w:pPr>
      <w:r w:rsidRPr="00B527BE">
        <w:rPr>
          <w:rFonts w:ascii="Arial" w:hAnsi="Arial" w:cs="Arial"/>
          <w:b/>
          <w:bCs/>
          <w:sz w:val="20"/>
          <w:szCs w:val="20"/>
        </w:rPr>
        <w:t>POSITION:</w:t>
      </w:r>
      <w:r w:rsidRPr="00B527BE">
        <w:rPr>
          <w:rFonts w:ascii="Arial" w:hAnsi="Arial" w:cs="Arial"/>
          <w:sz w:val="20"/>
          <w:szCs w:val="20"/>
        </w:rPr>
        <w:t xml:space="preserve"> </w:t>
      </w:r>
      <w:r w:rsidR="002A7A01" w:rsidRPr="00097A88">
        <w:rPr>
          <w:rFonts w:ascii="Arial" w:hAnsi="Arial" w:cs="Arial"/>
          <w:b/>
          <w:sz w:val="20"/>
          <w:szCs w:val="20"/>
        </w:rPr>
        <w:t>Adjunct</w:t>
      </w:r>
      <w:r w:rsidR="009137EC" w:rsidRPr="00097A88">
        <w:rPr>
          <w:rFonts w:ascii="Arial" w:hAnsi="Arial" w:cs="Arial"/>
          <w:b/>
          <w:sz w:val="20"/>
          <w:szCs w:val="20"/>
        </w:rPr>
        <w:t xml:space="preserve"> Instructor</w:t>
      </w:r>
      <w:r w:rsidR="00744B5B">
        <w:rPr>
          <w:rFonts w:ascii="Arial" w:hAnsi="Arial" w:cs="Arial"/>
          <w:b/>
          <w:sz w:val="20"/>
          <w:szCs w:val="20"/>
        </w:rPr>
        <w:t>, Cosmetology</w:t>
      </w:r>
    </w:p>
    <w:p w:rsidR="00744B5B" w:rsidRPr="00FF7E22" w:rsidRDefault="00744B5B" w:rsidP="00744B5B">
      <w:pPr>
        <w:rPr>
          <w:rFonts w:ascii="Arial" w:hAnsi="Arial" w:cs="Arial"/>
          <w:b/>
          <w:i/>
          <w:iCs/>
          <w:sz w:val="20"/>
          <w:szCs w:val="20"/>
        </w:rPr>
      </w:pPr>
      <w:r w:rsidRPr="00FF7E22">
        <w:rPr>
          <w:rFonts w:ascii="Arial" w:hAnsi="Arial" w:cs="Arial"/>
          <w:b/>
          <w:i/>
          <w:iCs/>
          <w:sz w:val="20"/>
          <w:szCs w:val="20"/>
        </w:rPr>
        <w:t xml:space="preserve">The candidate selected for this position will serve as </w:t>
      </w:r>
      <w:r>
        <w:rPr>
          <w:rFonts w:ascii="Arial" w:hAnsi="Arial" w:cs="Arial"/>
          <w:b/>
          <w:i/>
          <w:iCs/>
          <w:sz w:val="20"/>
          <w:szCs w:val="20"/>
        </w:rPr>
        <w:t xml:space="preserve">Adjunct </w:t>
      </w:r>
      <w:r w:rsidRPr="00FF7E22">
        <w:rPr>
          <w:rFonts w:ascii="Arial" w:hAnsi="Arial" w:cs="Arial"/>
          <w:b/>
          <w:i/>
          <w:iCs/>
          <w:sz w:val="20"/>
          <w:szCs w:val="20"/>
        </w:rPr>
        <w:t xml:space="preserve">Instructor of </w:t>
      </w:r>
      <w:r>
        <w:rPr>
          <w:rFonts w:ascii="Arial" w:hAnsi="Arial" w:cs="Arial"/>
          <w:b/>
          <w:i/>
          <w:iCs/>
          <w:sz w:val="20"/>
          <w:szCs w:val="20"/>
        </w:rPr>
        <w:t>Cosmetology</w:t>
      </w:r>
    </w:p>
    <w:p w:rsidR="0044233B" w:rsidRPr="0058496B" w:rsidRDefault="0058496B" w:rsidP="00744B5B">
      <w:pPr>
        <w:pStyle w:val="NormalWeb"/>
        <w:rPr>
          <w:rFonts w:ascii="Arial" w:hAnsi="Arial" w:cs="Arial"/>
          <w:b/>
          <w:iCs/>
          <w:sz w:val="20"/>
          <w:szCs w:val="20"/>
        </w:rPr>
      </w:pPr>
      <w:r>
        <w:rPr>
          <w:rFonts w:ascii="Arial" w:hAnsi="Arial" w:cs="Arial"/>
          <w:b/>
          <w:iCs/>
          <w:sz w:val="20"/>
          <w:szCs w:val="20"/>
        </w:rPr>
        <w:t>Campus</w:t>
      </w:r>
      <w:r w:rsidR="00744B5B" w:rsidRPr="0044233B">
        <w:rPr>
          <w:rFonts w:ascii="Arial" w:hAnsi="Arial" w:cs="Arial"/>
          <w:b/>
          <w:iCs/>
          <w:sz w:val="20"/>
          <w:szCs w:val="20"/>
        </w:rPr>
        <w:t xml:space="preserve">: </w:t>
      </w:r>
      <w:r w:rsidR="0044233B" w:rsidRPr="0044233B">
        <w:rPr>
          <w:rFonts w:ascii="Arial" w:hAnsi="Arial" w:cs="Arial"/>
          <w:b/>
          <w:iCs/>
          <w:sz w:val="20"/>
          <w:szCs w:val="20"/>
        </w:rPr>
        <w:t xml:space="preserve"> </w:t>
      </w:r>
      <w:r>
        <w:rPr>
          <w:rFonts w:ascii="Arial" w:hAnsi="Arial" w:cs="Arial"/>
          <w:b/>
          <w:iCs/>
          <w:sz w:val="20"/>
          <w:szCs w:val="20"/>
        </w:rPr>
        <w:t xml:space="preserve">North Metro </w:t>
      </w:r>
      <w:r w:rsidR="0044233B" w:rsidRPr="0044233B">
        <w:rPr>
          <w:rFonts w:ascii="Arial" w:hAnsi="Arial" w:cs="Arial"/>
          <w:b/>
          <w:iCs/>
          <w:sz w:val="20"/>
          <w:szCs w:val="20"/>
        </w:rPr>
        <w:t>Campus</w:t>
      </w:r>
      <w:r w:rsidR="00744B5B" w:rsidRPr="0044233B">
        <w:rPr>
          <w:rFonts w:ascii="Arial" w:hAnsi="Arial" w:cs="Arial"/>
          <w:b/>
          <w:iCs/>
          <w:sz w:val="20"/>
          <w:szCs w:val="20"/>
        </w:rPr>
        <w:t>.</w:t>
      </w:r>
      <w:r w:rsidR="00744B5B">
        <w:rPr>
          <w:rFonts w:ascii="Arial" w:hAnsi="Arial" w:cs="Arial"/>
          <w:b/>
          <w:i/>
          <w:iCs/>
          <w:sz w:val="20"/>
          <w:szCs w:val="20"/>
        </w:rPr>
        <w:t xml:space="preserve"> </w:t>
      </w:r>
      <w:r>
        <w:rPr>
          <w:rFonts w:ascii="Arial" w:hAnsi="Arial" w:cs="Arial"/>
          <w:i/>
          <w:iCs/>
          <w:sz w:val="20"/>
          <w:szCs w:val="20"/>
        </w:rPr>
        <w:t xml:space="preserve"> </w:t>
      </w:r>
      <w:r>
        <w:rPr>
          <w:rFonts w:ascii="Arial" w:hAnsi="Arial" w:cs="Arial"/>
          <w:b/>
          <w:iCs/>
          <w:sz w:val="20"/>
          <w:szCs w:val="20"/>
        </w:rPr>
        <w:t>(1:00</w:t>
      </w:r>
      <w:r w:rsidR="002C580E">
        <w:rPr>
          <w:rFonts w:ascii="Arial" w:hAnsi="Arial" w:cs="Arial"/>
          <w:b/>
          <w:iCs/>
          <w:sz w:val="20"/>
          <w:szCs w:val="20"/>
        </w:rPr>
        <w:t xml:space="preserve">pm </w:t>
      </w:r>
      <w:r>
        <w:rPr>
          <w:rFonts w:ascii="Arial" w:hAnsi="Arial" w:cs="Arial"/>
          <w:b/>
          <w:iCs/>
          <w:sz w:val="20"/>
          <w:szCs w:val="20"/>
        </w:rPr>
        <w:t>-</w:t>
      </w:r>
      <w:r w:rsidR="002C580E">
        <w:rPr>
          <w:rFonts w:ascii="Arial" w:hAnsi="Arial" w:cs="Arial"/>
          <w:b/>
          <w:iCs/>
          <w:sz w:val="20"/>
          <w:szCs w:val="20"/>
        </w:rPr>
        <w:t xml:space="preserve"> </w:t>
      </w:r>
      <w:r>
        <w:rPr>
          <w:rFonts w:ascii="Arial" w:hAnsi="Arial" w:cs="Arial"/>
          <w:b/>
          <w:iCs/>
          <w:sz w:val="20"/>
          <w:szCs w:val="20"/>
        </w:rPr>
        <w:t>5:30pm)</w:t>
      </w:r>
    </w:p>
    <w:p w:rsidR="00C11DC7" w:rsidRDefault="00744B5B" w:rsidP="00744B5B">
      <w:pPr>
        <w:pStyle w:val="NormalWeb"/>
        <w:rPr>
          <w:rFonts w:ascii="Arial" w:hAnsi="Arial" w:cs="Arial"/>
          <w:b/>
          <w:bCs/>
          <w:sz w:val="20"/>
          <w:szCs w:val="20"/>
        </w:rPr>
      </w:pPr>
      <w:r w:rsidRPr="00FF7E22">
        <w:rPr>
          <w:rFonts w:ascii="Arial" w:hAnsi="Arial" w:cs="Arial"/>
          <w:b/>
          <w:bCs/>
          <w:sz w:val="20"/>
          <w:szCs w:val="20"/>
        </w:rPr>
        <w:t>Employment is with Chattahoochee Technical Colle</w:t>
      </w:r>
      <w:r>
        <w:rPr>
          <w:rFonts w:ascii="Arial" w:hAnsi="Arial" w:cs="Arial"/>
          <w:b/>
          <w:bCs/>
          <w:sz w:val="20"/>
          <w:szCs w:val="20"/>
        </w:rPr>
        <w:t>ge, not with a specific campus.</w:t>
      </w:r>
    </w:p>
    <w:p w:rsidR="0058496B" w:rsidRPr="00744B5B" w:rsidRDefault="0058496B" w:rsidP="00744B5B">
      <w:pPr>
        <w:pStyle w:val="NormalWeb"/>
        <w:rPr>
          <w:rFonts w:ascii="Arial" w:hAnsi="Arial" w:cs="Arial"/>
          <w:b/>
          <w:bCs/>
          <w:sz w:val="20"/>
          <w:szCs w:val="20"/>
        </w:rPr>
      </w:pPr>
      <w:r>
        <w:rPr>
          <w:rFonts w:ascii="Arial" w:hAnsi="Arial" w:cs="Arial"/>
          <w:b/>
          <w:bCs/>
          <w:sz w:val="20"/>
          <w:szCs w:val="20"/>
        </w:rPr>
        <w:t>Note:  Adjunct Instructor positions are temporary, part-time positions of employment app</w:t>
      </w:r>
      <w:bookmarkStart w:id="0" w:name="_GoBack"/>
      <w:bookmarkEnd w:id="0"/>
      <w:r>
        <w:rPr>
          <w:rFonts w:ascii="Arial" w:hAnsi="Arial" w:cs="Arial"/>
          <w:b/>
          <w:bCs/>
          <w:sz w:val="20"/>
          <w:szCs w:val="20"/>
        </w:rPr>
        <w:t xml:space="preserve">ointed on a per academic term basis.  Therefore, your employment is limited, and there is no expectation that your association with Chattahoochee Tech will be extended beyond this term.  </w:t>
      </w:r>
    </w:p>
    <w:p w:rsidR="00F76183" w:rsidRPr="00847D11" w:rsidRDefault="001E764A" w:rsidP="00E175F1">
      <w:pPr>
        <w:pStyle w:val="NormalWeb"/>
        <w:rPr>
          <w:rFonts w:ascii="Arial" w:hAnsi="Arial" w:cs="Arial"/>
          <w:sz w:val="20"/>
          <w:szCs w:val="20"/>
        </w:rPr>
      </w:pPr>
      <w:r w:rsidRPr="00B527BE">
        <w:rPr>
          <w:rFonts w:ascii="Arial" w:hAnsi="Arial" w:cs="Arial"/>
          <w:b/>
          <w:bCs/>
          <w:sz w:val="20"/>
          <w:szCs w:val="20"/>
        </w:rPr>
        <w:t>POSITION DESCRIPTION</w:t>
      </w:r>
      <w:r w:rsidRPr="00B527BE">
        <w:rPr>
          <w:rFonts w:ascii="Arial" w:hAnsi="Arial" w:cs="Arial"/>
          <w:sz w:val="20"/>
          <w:szCs w:val="20"/>
        </w:rPr>
        <w:t xml:space="preserve">: </w:t>
      </w:r>
      <w:r w:rsidR="00847D11" w:rsidRPr="00847D11">
        <w:rPr>
          <w:rFonts w:ascii="Arial" w:hAnsi="Arial" w:cs="Arial"/>
          <w:sz w:val="20"/>
          <w:szCs w:val="20"/>
        </w:rPr>
        <w:t xml:space="preserve">Under </w:t>
      </w:r>
      <w:r w:rsidR="0058496B">
        <w:rPr>
          <w:rFonts w:ascii="Arial" w:hAnsi="Arial" w:cs="Arial"/>
          <w:sz w:val="20"/>
          <w:szCs w:val="20"/>
        </w:rPr>
        <w:t xml:space="preserve">the </w:t>
      </w:r>
      <w:r w:rsidR="00847D11" w:rsidRPr="00847D11">
        <w:rPr>
          <w:rFonts w:ascii="Arial" w:hAnsi="Arial" w:cs="Arial"/>
          <w:sz w:val="20"/>
          <w:szCs w:val="20"/>
        </w:rPr>
        <w:t xml:space="preserve">supervision of the </w:t>
      </w:r>
      <w:r w:rsidR="00097A88">
        <w:rPr>
          <w:rFonts w:ascii="Arial" w:hAnsi="Arial" w:cs="Arial"/>
          <w:sz w:val="20"/>
          <w:szCs w:val="20"/>
        </w:rPr>
        <w:t>Associate Dean</w:t>
      </w:r>
      <w:r w:rsidR="009A039B">
        <w:rPr>
          <w:rFonts w:ascii="Arial" w:hAnsi="Arial" w:cs="Arial"/>
          <w:sz w:val="20"/>
          <w:szCs w:val="20"/>
        </w:rPr>
        <w:t xml:space="preserve"> of Professional Services/D</w:t>
      </w:r>
      <w:r w:rsidR="00FA2DE1">
        <w:rPr>
          <w:rFonts w:ascii="Arial" w:hAnsi="Arial" w:cs="Arial"/>
          <w:sz w:val="20"/>
          <w:szCs w:val="20"/>
        </w:rPr>
        <w:t>esign</w:t>
      </w:r>
      <w:r w:rsidR="009535DC" w:rsidRPr="00847D11">
        <w:rPr>
          <w:rFonts w:ascii="Arial" w:hAnsi="Arial" w:cs="Arial"/>
          <w:sz w:val="20"/>
          <w:szCs w:val="20"/>
        </w:rPr>
        <w:t>,</w:t>
      </w:r>
      <w:r w:rsidR="009535DC">
        <w:rPr>
          <w:rFonts w:ascii="Arial" w:hAnsi="Arial" w:cs="Arial"/>
          <w:sz w:val="20"/>
          <w:szCs w:val="20"/>
        </w:rPr>
        <w:t xml:space="preserve"> the instructor will be responsible for providing guidance and instruction necessary to prepare students with the te</w:t>
      </w:r>
      <w:r w:rsidR="00CB5B60">
        <w:rPr>
          <w:rFonts w:ascii="Arial" w:hAnsi="Arial" w:cs="Arial"/>
          <w:sz w:val="20"/>
          <w:szCs w:val="20"/>
        </w:rPr>
        <w:t xml:space="preserve">chnical competencies essential to work in the area of </w:t>
      </w:r>
      <w:r w:rsidR="00C958D6">
        <w:rPr>
          <w:rFonts w:ascii="Arial" w:hAnsi="Arial" w:cs="Arial"/>
          <w:sz w:val="20"/>
          <w:szCs w:val="20"/>
        </w:rPr>
        <w:t>Cosmetology</w:t>
      </w:r>
      <w:r w:rsidR="00664737">
        <w:rPr>
          <w:rFonts w:ascii="Arial" w:hAnsi="Arial" w:cs="Arial"/>
          <w:sz w:val="20"/>
          <w:szCs w:val="20"/>
        </w:rPr>
        <w:t>.</w:t>
      </w:r>
      <w:r w:rsidR="009535DC">
        <w:rPr>
          <w:rFonts w:ascii="Arial" w:hAnsi="Arial" w:cs="Arial"/>
          <w:sz w:val="20"/>
          <w:szCs w:val="20"/>
        </w:rPr>
        <w:t xml:space="preserve"> The instructor will </w:t>
      </w:r>
      <w:r w:rsidR="007C53F1">
        <w:rPr>
          <w:rFonts w:ascii="Arial" w:hAnsi="Arial" w:cs="Arial"/>
          <w:sz w:val="20"/>
          <w:szCs w:val="20"/>
        </w:rPr>
        <w:t>pe</w:t>
      </w:r>
      <w:r w:rsidR="007C53F1" w:rsidRPr="00847D11">
        <w:rPr>
          <w:rFonts w:ascii="Arial" w:hAnsi="Arial" w:cs="Arial"/>
          <w:sz w:val="20"/>
          <w:szCs w:val="20"/>
        </w:rPr>
        <w:t>rform</w:t>
      </w:r>
      <w:r w:rsidR="00847D11" w:rsidRPr="00847D11">
        <w:rPr>
          <w:rFonts w:ascii="Arial" w:hAnsi="Arial" w:cs="Arial"/>
          <w:sz w:val="20"/>
          <w:szCs w:val="20"/>
        </w:rPr>
        <w:t xml:space="preserve"> all aspects of instruction </w:t>
      </w:r>
      <w:r w:rsidR="00D45CC3">
        <w:rPr>
          <w:rFonts w:ascii="Arial" w:hAnsi="Arial" w:cs="Arial"/>
          <w:sz w:val="20"/>
          <w:szCs w:val="20"/>
        </w:rPr>
        <w:t xml:space="preserve">for the </w:t>
      </w:r>
      <w:r w:rsidR="00C958D6">
        <w:rPr>
          <w:rFonts w:ascii="Arial" w:hAnsi="Arial" w:cs="Arial"/>
          <w:sz w:val="20"/>
          <w:szCs w:val="20"/>
        </w:rPr>
        <w:t>Cosmetology</w:t>
      </w:r>
      <w:r w:rsidR="00A7079E">
        <w:rPr>
          <w:rFonts w:ascii="Arial" w:hAnsi="Arial" w:cs="Arial"/>
          <w:sz w:val="20"/>
          <w:szCs w:val="20"/>
        </w:rPr>
        <w:t xml:space="preserve"> </w:t>
      </w:r>
      <w:r w:rsidR="00D45CC3">
        <w:rPr>
          <w:rFonts w:ascii="Arial" w:hAnsi="Arial" w:cs="Arial"/>
          <w:sz w:val="20"/>
          <w:szCs w:val="20"/>
        </w:rPr>
        <w:t>p</w:t>
      </w:r>
      <w:r w:rsidR="00847D11" w:rsidRPr="00847D11">
        <w:rPr>
          <w:rFonts w:ascii="Arial" w:hAnsi="Arial" w:cs="Arial"/>
          <w:sz w:val="20"/>
          <w:szCs w:val="20"/>
        </w:rPr>
        <w:t xml:space="preserve">rogram. </w:t>
      </w:r>
      <w:r w:rsidR="009535DC">
        <w:rPr>
          <w:rFonts w:ascii="Arial" w:hAnsi="Arial" w:cs="Arial"/>
          <w:sz w:val="20"/>
          <w:szCs w:val="20"/>
        </w:rPr>
        <w:t>Duties include:  lecture, lab, instructional activities, evaluating students’ progress</w:t>
      </w:r>
      <w:r w:rsidR="00756960">
        <w:rPr>
          <w:rFonts w:ascii="Arial" w:hAnsi="Arial" w:cs="Arial"/>
          <w:sz w:val="20"/>
          <w:szCs w:val="20"/>
        </w:rPr>
        <w:t xml:space="preserve">, maintaining all required documentation, performs, and/or supervises lab set up/take down and ensures lab safety requirements </w:t>
      </w:r>
      <w:r w:rsidR="009535DC">
        <w:rPr>
          <w:rFonts w:ascii="Arial" w:hAnsi="Arial" w:cs="Arial"/>
          <w:sz w:val="20"/>
          <w:szCs w:val="20"/>
        </w:rPr>
        <w:t>and other duties as defined by The Technical College System of Georgia.</w:t>
      </w:r>
      <w:r w:rsidR="00756960">
        <w:rPr>
          <w:rFonts w:ascii="Arial" w:hAnsi="Arial" w:cs="Arial"/>
          <w:sz w:val="20"/>
          <w:szCs w:val="20"/>
        </w:rPr>
        <w:t xml:space="preserve">  </w:t>
      </w:r>
    </w:p>
    <w:p w:rsidR="00E8634E" w:rsidRDefault="00692ABC" w:rsidP="00F4360A">
      <w:pPr>
        <w:autoSpaceDE w:val="0"/>
        <w:autoSpaceDN w:val="0"/>
        <w:adjustRightInd w:val="0"/>
        <w:rPr>
          <w:rStyle w:val="Strong"/>
          <w:rFonts w:ascii="Arial" w:hAnsi="Arial" w:cs="Arial"/>
          <w:sz w:val="20"/>
          <w:szCs w:val="20"/>
        </w:rPr>
      </w:pPr>
      <w:r w:rsidRPr="00B527BE">
        <w:rPr>
          <w:rStyle w:val="Strong"/>
          <w:rFonts w:ascii="Arial" w:hAnsi="Arial" w:cs="Arial"/>
          <w:sz w:val="20"/>
          <w:szCs w:val="20"/>
        </w:rPr>
        <w:t>MINIMUM QUALIFICATIONS:</w:t>
      </w:r>
    </w:p>
    <w:p w:rsidR="00E8634E" w:rsidRDefault="00E8634E" w:rsidP="00E8634E">
      <w:pPr>
        <w:widowControl w:val="0"/>
        <w:numPr>
          <w:ilvl w:val="0"/>
          <w:numId w:val="17"/>
        </w:numPr>
        <w:tabs>
          <w:tab w:val="left" w:pos="-1080"/>
          <w:tab w:val="left" w:pos="-720"/>
          <w:tab w:val="left" w:pos="0"/>
          <w:tab w:val="left" w:pos="270"/>
          <w:tab w:val="left" w:pos="1080"/>
          <w:tab w:val="left" w:pos="1440"/>
        </w:tabs>
        <w:autoSpaceDE w:val="0"/>
        <w:autoSpaceDN w:val="0"/>
        <w:adjustRightInd w:val="0"/>
        <w:jc w:val="both"/>
        <w:rPr>
          <w:rFonts w:ascii="Arial" w:hAnsi="Arial" w:cs="Arial"/>
          <w:sz w:val="20"/>
          <w:szCs w:val="20"/>
        </w:rPr>
      </w:pPr>
      <w:r w:rsidRPr="002E346E">
        <w:rPr>
          <w:rFonts w:ascii="Arial" w:hAnsi="Arial" w:cs="Arial"/>
          <w:sz w:val="20"/>
          <w:szCs w:val="20"/>
        </w:rPr>
        <w:t>Faculty must be credentialed to satisfy all appropriate accrediting bodies for the course assigned.</w:t>
      </w:r>
    </w:p>
    <w:p w:rsidR="00C958D6" w:rsidRPr="00C958D6" w:rsidRDefault="00C958D6" w:rsidP="00C958D6">
      <w:pPr>
        <w:pStyle w:val="ListParagraph"/>
        <w:numPr>
          <w:ilvl w:val="0"/>
          <w:numId w:val="17"/>
        </w:numPr>
        <w:autoSpaceDE w:val="0"/>
        <w:autoSpaceDN w:val="0"/>
        <w:adjustRightInd w:val="0"/>
        <w:rPr>
          <w:rFonts w:cs="Calibri"/>
        </w:rPr>
      </w:pPr>
      <w:r>
        <w:rPr>
          <w:rFonts w:cs="Calibri"/>
        </w:rPr>
        <w:t xml:space="preserve">Current </w:t>
      </w:r>
      <w:r w:rsidRPr="00C958D6">
        <w:rPr>
          <w:rFonts w:cs="Calibri"/>
        </w:rPr>
        <w:t>GA Master Cosmetologist License</w:t>
      </w:r>
    </w:p>
    <w:p w:rsidR="002A7A01" w:rsidRPr="00C958D6" w:rsidRDefault="00C958D6" w:rsidP="00C958D6">
      <w:pPr>
        <w:pStyle w:val="ListParagraph"/>
        <w:numPr>
          <w:ilvl w:val="0"/>
          <w:numId w:val="17"/>
        </w:numPr>
        <w:autoSpaceDE w:val="0"/>
        <w:autoSpaceDN w:val="0"/>
        <w:adjustRightInd w:val="0"/>
        <w:rPr>
          <w:rFonts w:cs="Calibri"/>
        </w:rPr>
      </w:pPr>
      <w:r>
        <w:rPr>
          <w:rFonts w:cs="Calibri"/>
        </w:rPr>
        <w:t xml:space="preserve">Current </w:t>
      </w:r>
      <w:r w:rsidRPr="00C958D6">
        <w:rPr>
          <w:rFonts w:cs="Calibri"/>
        </w:rPr>
        <w:t xml:space="preserve">GA Master Cosmetologist </w:t>
      </w:r>
      <w:r w:rsidR="00431F77">
        <w:rPr>
          <w:rFonts w:cs="Calibri"/>
        </w:rPr>
        <w:t>Instructor</w:t>
      </w:r>
      <w:r>
        <w:rPr>
          <w:rFonts w:cs="Calibri"/>
        </w:rPr>
        <w:t xml:space="preserve"> </w:t>
      </w:r>
      <w:r w:rsidRPr="00C958D6">
        <w:rPr>
          <w:rFonts w:cs="Calibri"/>
        </w:rPr>
        <w:t>License</w:t>
      </w:r>
      <w:r w:rsidR="002A7A01" w:rsidRPr="00C958D6">
        <w:rPr>
          <w:rFonts w:ascii="Arial" w:hAnsi="Arial" w:cs="Arial"/>
          <w:sz w:val="20"/>
          <w:szCs w:val="20"/>
        </w:rPr>
        <w:t>.</w:t>
      </w:r>
    </w:p>
    <w:p w:rsidR="008A32C5" w:rsidRPr="008A32C5" w:rsidRDefault="008A32C5" w:rsidP="008A32C5">
      <w:pPr>
        <w:rPr>
          <w:rFonts w:ascii="Arial" w:hAnsi="Arial" w:cs="Arial"/>
          <w:sz w:val="20"/>
        </w:rPr>
      </w:pPr>
    </w:p>
    <w:p w:rsidR="002A7A01" w:rsidRPr="00C958D6" w:rsidRDefault="006D7671" w:rsidP="00C958D6">
      <w:pPr>
        <w:rPr>
          <w:rStyle w:val="Strong"/>
          <w:rFonts w:ascii="Arial" w:hAnsi="Arial" w:cs="Arial"/>
          <w:b w:val="0"/>
          <w:i/>
          <w:color w:val="000000"/>
          <w:sz w:val="20"/>
          <w:szCs w:val="20"/>
        </w:rPr>
      </w:pPr>
      <w:r w:rsidRPr="00B527BE">
        <w:rPr>
          <w:rStyle w:val="Strong"/>
          <w:rFonts w:ascii="Arial" w:hAnsi="Arial" w:cs="Arial"/>
          <w:color w:val="000000"/>
          <w:sz w:val="20"/>
          <w:szCs w:val="20"/>
        </w:rPr>
        <w:t>PREFERRED QUALIFICATIONS:</w:t>
      </w:r>
      <w:r w:rsidR="00FF643F" w:rsidRPr="00B527BE">
        <w:rPr>
          <w:rStyle w:val="Strong"/>
          <w:rFonts w:ascii="Arial" w:hAnsi="Arial" w:cs="Arial"/>
          <w:color w:val="000000"/>
          <w:sz w:val="20"/>
          <w:szCs w:val="20"/>
        </w:rPr>
        <w:t xml:space="preserve"> </w:t>
      </w:r>
      <w:r w:rsidR="00FF643F" w:rsidRPr="00B527BE">
        <w:rPr>
          <w:rStyle w:val="Strong"/>
          <w:rFonts w:ascii="Arial" w:hAnsi="Arial" w:cs="Arial"/>
          <w:b w:val="0"/>
          <w:i/>
          <w:color w:val="000000"/>
          <w:sz w:val="20"/>
          <w:szCs w:val="20"/>
        </w:rPr>
        <w:t>(In addition to the minimum qualifications)</w:t>
      </w:r>
      <w:r w:rsidR="00847D11">
        <w:rPr>
          <w:rStyle w:val="Strong"/>
          <w:rFonts w:ascii="Arial" w:hAnsi="Arial" w:cs="Arial"/>
          <w:b w:val="0"/>
          <w:i/>
          <w:color w:val="000000"/>
          <w:sz w:val="20"/>
          <w:szCs w:val="20"/>
        </w:rPr>
        <w:t xml:space="preserve"> </w:t>
      </w:r>
    </w:p>
    <w:p w:rsidR="00B527BE" w:rsidRDefault="002A7A01" w:rsidP="002A7A01">
      <w:pPr>
        <w:pStyle w:val="ListParagraph"/>
        <w:numPr>
          <w:ilvl w:val="0"/>
          <w:numId w:val="18"/>
        </w:numPr>
        <w:rPr>
          <w:rStyle w:val="Strong"/>
          <w:rFonts w:ascii="Arial" w:hAnsi="Arial" w:cs="Arial"/>
          <w:b w:val="0"/>
          <w:color w:val="000000"/>
          <w:sz w:val="20"/>
          <w:szCs w:val="20"/>
        </w:rPr>
      </w:pPr>
      <w:r w:rsidRPr="00C958D6">
        <w:rPr>
          <w:rStyle w:val="Strong"/>
          <w:rFonts w:ascii="Arial" w:hAnsi="Arial" w:cs="Arial"/>
          <w:b w:val="0"/>
          <w:color w:val="000000"/>
          <w:sz w:val="20"/>
          <w:szCs w:val="20"/>
        </w:rPr>
        <w:t>T</w:t>
      </w:r>
      <w:r w:rsidR="00196AB7" w:rsidRPr="00C958D6">
        <w:rPr>
          <w:rStyle w:val="Strong"/>
          <w:rFonts w:ascii="Arial" w:hAnsi="Arial" w:cs="Arial"/>
          <w:b w:val="0"/>
          <w:color w:val="000000"/>
          <w:sz w:val="20"/>
          <w:szCs w:val="20"/>
        </w:rPr>
        <w:t xml:space="preserve">hree or more years of industry experience </w:t>
      </w:r>
    </w:p>
    <w:p w:rsidR="00F173B5" w:rsidRPr="00C958D6" w:rsidRDefault="00F173B5" w:rsidP="002764DB">
      <w:pPr>
        <w:pStyle w:val="ListParagraph"/>
        <w:rPr>
          <w:rStyle w:val="Strong"/>
          <w:rFonts w:ascii="Arial" w:hAnsi="Arial" w:cs="Arial"/>
          <w:b w:val="0"/>
          <w:color w:val="000000"/>
          <w:sz w:val="20"/>
          <w:szCs w:val="20"/>
        </w:rPr>
      </w:pPr>
    </w:p>
    <w:p w:rsidR="00D32A90" w:rsidRPr="00153A5C" w:rsidRDefault="001E764A" w:rsidP="00D32A90">
      <w:pPr>
        <w:pStyle w:val="NoSpacing"/>
        <w:rPr>
          <w:rFonts w:ascii="Arial" w:hAnsi="Arial" w:cs="Arial"/>
          <w:sz w:val="20"/>
          <w:szCs w:val="20"/>
        </w:rPr>
      </w:pPr>
      <w:r w:rsidRPr="00B527BE">
        <w:rPr>
          <w:rFonts w:ascii="Arial" w:hAnsi="Arial" w:cs="Arial"/>
          <w:b/>
          <w:sz w:val="20"/>
          <w:szCs w:val="20"/>
        </w:rPr>
        <w:t>SALARY/BENEFITS:</w:t>
      </w:r>
      <w:r w:rsidRPr="00B527BE">
        <w:rPr>
          <w:rFonts w:ascii="Arial" w:hAnsi="Arial" w:cs="Arial"/>
          <w:sz w:val="20"/>
          <w:szCs w:val="20"/>
        </w:rPr>
        <w:t xml:space="preserve"> </w:t>
      </w:r>
      <w:r w:rsidR="00FA2DE1">
        <w:rPr>
          <w:rFonts w:ascii="Arial" w:hAnsi="Arial" w:cs="Arial"/>
          <w:sz w:val="20"/>
          <w:szCs w:val="20"/>
        </w:rPr>
        <w:t>$ 23.50/hourly rate</w:t>
      </w:r>
      <w:r w:rsidR="00097A88">
        <w:rPr>
          <w:rFonts w:ascii="Arial" w:hAnsi="Arial" w:cs="Arial"/>
          <w:sz w:val="20"/>
          <w:szCs w:val="20"/>
        </w:rPr>
        <w:t>.  There are no State benefits</w:t>
      </w:r>
    </w:p>
    <w:p w:rsidR="001E764A" w:rsidRPr="00B527BE" w:rsidRDefault="001E764A" w:rsidP="006D7671">
      <w:pPr>
        <w:pStyle w:val="NoSpacing"/>
        <w:rPr>
          <w:rFonts w:ascii="Arial" w:hAnsi="Arial" w:cs="Arial"/>
          <w:sz w:val="20"/>
          <w:szCs w:val="20"/>
        </w:rPr>
      </w:pPr>
    </w:p>
    <w:p w:rsidR="00744B5B" w:rsidRPr="00D937DE" w:rsidRDefault="00744B5B" w:rsidP="00744B5B">
      <w:pPr>
        <w:rPr>
          <w:rFonts w:ascii="Arial" w:hAnsi="Arial" w:cs="Arial"/>
          <w:sz w:val="20"/>
          <w:szCs w:val="20"/>
        </w:rPr>
      </w:pPr>
      <w:r w:rsidRPr="00452449">
        <w:rPr>
          <w:rFonts w:ascii="Arial" w:hAnsi="Arial" w:cs="Arial"/>
          <w:b/>
          <w:bCs/>
          <w:sz w:val="20"/>
          <w:szCs w:val="20"/>
          <w:u w:val="single"/>
        </w:rPr>
        <w:t>APPLICATION PROCEDURE</w:t>
      </w:r>
      <w:r w:rsidRPr="00452449">
        <w:rPr>
          <w:rFonts w:ascii="Arial" w:hAnsi="Arial" w:cs="Arial"/>
          <w:sz w:val="20"/>
          <w:szCs w:val="20"/>
        </w:rPr>
        <w:t xml:space="preserve">: </w:t>
      </w:r>
      <w:r>
        <w:rPr>
          <w:rFonts w:ascii="Arial" w:hAnsi="Arial" w:cs="Arial"/>
          <w:sz w:val="20"/>
          <w:szCs w:val="20"/>
        </w:rPr>
        <w:t>APPLY ONLI</w:t>
      </w:r>
      <w:r w:rsidR="00431F77">
        <w:rPr>
          <w:rFonts w:ascii="Arial" w:hAnsi="Arial" w:cs="Arial"/>
          <w:sz w:val="20"/>
          <w:szCs w:val="20"/>
        </w:rPr>
        <w:t xml:space="preserve">INE at  </w:t>
      </w:r>
      <w:hyperlink r:id="rId5" w:history="1">
        <w:r w:rsidR="00431F77" w:rsidRPr="00431F77">
          <w:rPr>
            <w:color w:val="0000FF"/>
            <w:u w:val="single"/>
          </w:rPr>
          <w:t>https://www.easyhrweb.com/JC_Chattahoochee/JobListings/joblistings.aspx</w:t>
        </w:r>
      </w:hyperlink>
      <w:r w:rsidR="00431F77">
        <w:t>.</w:t>
      </w:r>
      <w:r w:rsidR="00431F77">
        <w:rPr>
          <w:rFonts w:ascii="Arial" w:hAnsi="Arial" w:cs="Arial"/>
          <w:sz w:val="20"/>
          <w:szCs w:val="20"/>
        </w:rPr>
        <w:t xml:space="preserve">  </w:t>
      </w:r>
      <w:r>
        <w:rPr>
          <w:rFonts w:ascii="Arial" w:hAnsi="Arial" w:cs="Arial"/>
          <w:sz w:val="20"/>
          <w:szCs w:val="20"/>
        </w:rPr>
        <w:t>For a complete file, fill out an online application, upload cover letter, resume, and include three professional references’ contact information.  Before a candidate is hired, a pre-employment criminal background investigation and employer/professional reference check will be conducted.  Following screening, candidates may be asked to submit further documentation</w:t>
      </w:r>
      <w:r w:rsidRPr="00D937DE">
        <w:rPr>
          <w:rFonts w:ascii="Arial" w:hAnsi="Arial" w:cs="Arial"/>
          <w:sz w:val="20"/>
          <w:szCs w:val="20"/>
        </w:rPr>
        <w:t>.  If conditional offer of employment is made, applicant may</w:t>
      </w:r>
      <w:r>
        <w:rPr>
          <w:rFonts w:ascii="Arial" w:hAnsi="Arial" w:cs="Arial"/>
          <w:sz w:val="20"/>
          <w:szCs w:val="20"/>
        </w:rPr>
        <w:t xml:space="preserve"> </w:t>
      </w:r>
      <w:r w:rsidRPr="00D937DE">
        <w:rPr>
          <w:rFonts w:ascii="Arial" w:hAnsi="Arial" w:cs="Arial"/>
          <w:sz w:val="20"/>
          <w:szCs w:val="20"/>
        </w:rPr>
        <w:t>be subject to drug and/or alcohol testing appropriate to the position.</w:t>
      </w:r>
    </w:p>
    <w:p w:rsidR="00744B5B" w:rsidRDefault="00744B5B" w:rsidP="00744B5B">
      <w:pPr>
        <w:spacing w:after="120"/>
        <w:jc w:val="both"/>
        <w:rPr>
          <w:rFonts w:ascii="Arial" w:hAnsi="Arial" w:cs="Arial"/>
          <w:sz w:val="20"/>
          <w:szCs w:val="20"/>
        </w:rPr>
      </w:pPr>
    </w:p>
    <w:p w:rsidR="00744B5B" w:rsidRPr="00452449" w:rsidRDefault="00744B5B" w:rsidP="00744B5B">
      <w:pPr>
        <w:spacing w:after="120"/>
        <w:jc w:val="both"/>
        <w:rPr>
          <w:rFonts w:cs="Arial"/>
          <w:sz w:val="20"/>
          <w:szCs w:val="20"/>
        </w:rPr>
      </w:pPr>
      <w:r w:rsidRPr="00452449">
        <w:rPr>
          <w:rFonts w:ascii="Arial" w:hAnsi="Arial" w:cs="Arial"/>
          <w:sz w:val="20"/>
          <w:szCs w:val="20"/>
        </w:rPr>
        <w:t>Please be aware that all Chattahoochee Technical College employees must be paid by DIRECT DEPOSIT unless exempted by the State Accounting Office based on “hardship” evidence provided by the employee.</w:t>
      </w:r>
    </w:p>
    <w:p w:rsidR="00744B5B" w:rsidRPr="00B527BE" w:rsidRDefault="00744B5B" w:rsidP="00744B5B">
      <w:pPr>
        <w:rPr>
          <w:rFonts w:ascii="Arial" w:hAnsi="Arial" w:cs="Arial"/>
          <w:sz w:val="20"/>
          <w:szCs w:val="20"/>
        </w:rPr>
      </w:pPr>
    </w:p>
    <w:p w:rsidR="00744B5B" w:rsidRDefault="00744B5B" w:rsidP="00744B5B">
      <w:pPr>
        <w:rPr>
          <w:rFonts w:ascii="Arial" w:hAnsi="Arial" w:cs="Arial"/>
          <w:sz w:val="20"/>
          <w:szCs w:val="20"/>
        </w:rPr>
      </w:pPr>
      <w:r w:rsidRPr="00B527BE">
        <w:rPr>
          <w:rFonts w:ascii="Arial" w:hAnsi="Arial" w:cs="Arial"/>
          <w:b/>
          <w:bCs/>
          <w:sz w:val="20"/>
          <w:szCs w:val="20"/>
        </w:rPr>
        <w:t>RESPONSE DEADLINE:</w:t>
      </w:r>
      <w:r w:rsidRPr="00B527BE">
        <w:rPr>
          <w:rFonts w:ascii="Arial" w:hAnsi="Arial" w:cs="Arial"/>
          <w:sz w:val="20"/>
          <w:szCs w:val="20"/>
        </w:rPr>
        <w:t xml:space="preserve"> </w:t>
      </w:r>
      <w:r w:rsidRPr="00976F62">
        <w:rPr>
          <w:rFonts w:ascii="Arial" w:hAnsi="Arial" w:cs="Arial"/>
          <w:sz w:val="20"/>
          <w:szCs w:val="20"/>
        </w:rPr>
        <w:t>Open until position is filled.</w:t>
      </w:r>
      <w:r>
        <w:rPr>
          <w:rFonts w:ascii="Arial" w:hAnsi="Arial" w:cs="Arial"/>
          <w:sz w:val="20"/>
          <w:szCs w:val="20"/>
        </w:rPr>
        <w:t xml:space="preserve"> </w:t>
      </w:r>
      <w:r w:rsidRPr="00186A34">
        <w:rPr>
          <w:rFonts w:ascii="Arial" w:hAnsi="Arial" w:cs="Arial"/>
          <w:sz w:val="20"/>
          <w:szCs w:val="20"/>
        </w:rPr>
        <w:t>Screening will begin immediately.</w:t>
      </w:r>
    </w:p>
    <w:p w:rsidR="00744B5B" w:rsidRPr="00B527BE" w:rsidRDefault="00744B5B" w:rsidP="00744B5B">
      <w:pPr>
        <w:rPr>
          <w:rFonts w:ascii="Arial" w:hAnsi="Arial" w:cs="Arial"/>
          <w:sz w:val="20"/>
          <w:szCs w:val="20"/>
        </w:rPr>
      </w:pPr>
    </w:p>
    <w:p w:rsidR="00744B5B" w:rsidRDefault="00744B5B" w:rsidP="00744B5B">
      <w:pPr>
        <w:rPr>
          <w:rFonts w:ascii="Arial" w:hAnsi="Arial" w:cs="Arial"/>
          <w:b/>
          <w:bCs/>
          <w:sz w:val="20"/>
          <w:szCs w:val="20"/>
        </w:rPr>
      </w:pPr>
      <w:r w:rsidRPr="00B527BE">
        <w:rPr>
          <w:rFonts w:ascii="Arial" w:hAnsi="Arial" w:cs="Arial"/>
          <w:b/>
          <w:bCs/>
          <w:sz w:val="20"/>
          <w:szCs w:val="20"/>
        </w:rPr>
        <w:t>ANTICIPATED OFFICIAL EMPLOYMENT DATE:</w:t>
      </w:r>
      <w:r>
        <w:rPr>
          <w:rFonts w:ascii="Arial" w:hAnsi="Arial" w:cs="Arial"/>
          <w:b/>
          <w:bCs/>
          <w:sz w:val="20"/>
          <w:szCs w:val="20"/>
        </w:rPr>
        <w:t xml:space="preserve"> </w:t>
      </w:r>
      <w:r w:rsidR="0058496B">
        <w:rPr>
          <w:rFonts w:ascii="Arial" w:hAnsi="Arial" w:cs="Arial"/>
          <w:b/>
          <w:bCs/>
          <w:sz w:val="20"/>
          <w:szCs w:val="20"/>
        </w:rPr>
        <w:t>January 5, 2026</w:t>
      </w:r>
    </w:p>
    <w:p w:rsidR="00431F77" w:rsidRPr="00B527BE" w:rsidRDefault="00431F77" w:rsidP="00744B5B">
      <w:pPr>
        <w:rPr>
          <w:rFonts w:ascii="Arial" w:hAnsi="Arial" w:cs="Arial"/>
          <w:sz w:val="20"/>
          <w:szCs w:val="20"/>
        </w:rPr>
      </w:pPr>
    </w:p>
    <w:p w:rsidR="00744B5B" w:rsidRDefault="00744B5B" w:rsidP="00744B5B">
      <w:pPr>
        <w:rPr>
          <w:rFonts w:ascii="Arial" w:hAnsi="Arial" w:cs="Arial"/>
          <w:i/>
        </w:rPr>
      </w:pPr>
      <w:r w:rsidRPr="00B527BE">
        <w:rPr>
          <w:rFonts w:ascii="Arial" w:hAnsi="Arial" w:cs="Arial"/>
          <w:b/>
          <w:bCs/>
          <w:iCs/>
        </w:rPr>
        <w:t>EMPLOYMENT POLICY:</w:t>
      </w:r>
      <w:r w:rsidRPr="00B527BE">
        <w:rPr>
          <w:rFonts w:ascii="Arial" w:hAnsi="Arial" w:cs="Arial"/>
          <w:i/>
        </w:rPr>
        <w:t xml:space="preserve"> </w:t>
      </w:r>
    </w:p>
    <w:p w:rsidR="00744B5B" w:rsidRPr="00F93928" w:rsidRDefault="00744B5B" w:rsidP="00744B5B">
      <w:pPr>
        <w:jc w:val="both"/>
        <w:rPr>
          <w:i/>
          <w:iCs/>
          <w:sz w:val="16"/>
          <w:szCs w:val="16"/>
        </w:rPr>
      </w:pPr>
      <w:r w:rsidRPr="00F93928">
        <w:rPr>
          <w:i/>
          <w:iCs/>
          <w:sz w:val="16"/>
          <w:szCs w:val="16"/>
        </w:rPr>
        <w:t>Chattahoochee Technical College is accredited by the Southern Association of Colleges and Schools Commission on Colleges to award associate degrees. Inquiries related to the college’s accreditation by the Commission may be directed to SACSCOC, 1866 Southern Lane, Decatur, Georgia 30033-4097 or telephone 404-679-4500. Questions related to admissions and the policies, programs, and practices of Chattahoochee Technical College should be directed to the College.</w:t>
      </w:r>
    </w:p>
    <w:p w:rsidR="00744B5B" w:rsidRPr="00F93928" w:rsidRDefault="00744B5B" w:rsidP="00744B5B">
      <w:pPr>
        <w:rPr>
          <w:i/>
          <w:iCs/>
          <w:sz w:val="16"/>
          <w:szCs w:val="16"/>
          <w:shd w:val="clear" w:color="auto" w:fill="FFFFFF"/>
        </w:rPr>
      </w:pPr>
      <w:r w:rsidRPr="00F93928">
        <w:rPr>
          <w:i/>
          <w:iCs/>
          <w:sz w:val="16"/>
          <w:szCs w:val="16"/>
        </w:rPr>
        <w:t xml:space="preserve">As set forth in its student catalog, Chattahoochee Technical College does not discriminate on the basis of race, color, creed, national or ethnic origin, gender, religion, disability, age, political affiliation or belief, genetic information, veteran status, or citizenship status (except in those special circumstances permitted or mandated by law). The following person(s) has been designated to handle inquiries regarding the non-discrimination policies: Chattahoochee Technical College Title IX Coordinator, Shanequa Warrington, 980 S Cobb Drive, C 1102B, Marietta, GA 30060, 770-975-4023,   </w:t>
      </w:r>
      <w:hyperlink r:id="rId6" w:history="1">
        <w:r w:rsidRPr="00F93928">
          <w:rPr>
            <w:rStyle w:val="Hyperlink"/>
            <w:i/>
            <w:iCs/>
            <w:sz w:val="16"/>
            <w:szCs w:val="16"/>
          </w:rPr>
          <w:t>Shanequa.Warrington@chattahoocheetech.edu</w:t>
        </w:r>
      </w:hyperlink>
      <w:r w:rsidRPr="00F93928">
        <w:rPr>
          <w:i/>
          <w:iCs/>
          <w:sz w:val="16"/>
          <w:szCs w:val="16"/>
        </w:rPr>
        <w:t xml:space="preserve"> and Chattahoochee Technical College Section 504 Coordinator, Caitlin Barton, 5198 Ross Road, Building A1320, Acworth, GA 30102, (770) 975-4099, or</w:t>
      </w:r>
      <w:r w:rsidRPr="00F93928">
        <w:rPr>
          <w:rStyle w:val="apple-converted-space"/>
          <w:sz w:val="16"/>
          <w:szCs w:val="16"/>
        </w:rPr>
        <w:t> </w:t>
      </w:r>
      <w:hyperlink r:id="rId7" w:history="1">
        <w:r w:rsidRPr="00F93928">
          <w:rPr>
            <w:rStyle w:val="Hyperlink"/>
            <w:i/>
            <w:iCs/>
            <w:sz w:val="16"/>
            <w:szCs w:val="16"/>
          </w:rPr>
          <w:t>Caitlin.Barton@chattahoocheetech.edu</w:t>
        </w:r>
      </w:hyperlink>
      <w:r w:rsidRPr="00F93928">
        <w:rPr>
          <w:i/>
          <w:iCs/>
          <w:sz w:val="16"/>
          <w:szCs w:val="16"/>
        </w:rPr>
        <w:t>.</w:t>
      </w:r>
    </w:p>
    <w:p w:rsidR="00BE2097" w:rsidRDefault="00BE2097" w:rsidP="00BE2097">
      <w:pPr>
        <w:rPr>
          <w:rFonts w:asciiTheme="minorHAnsi" w:hAnsiTheme="minorHAnsi" w:cs="Tahoma"/>
          <w:i/>
          <w:color w:val="444444"/>
          <w:sz w:val="18"/>
          <w:szCs w:val="18"/>
        </w:rPr>
      </w:pPr>
    </w:p>
    <w:p w:rsidR="00F173B5" w:rsidRPr="00B03360" w:rsidRDefault="00F173B5" w:rsidP="00BE2097">
      <w:pPr>
        <w:rPr>
          <w:rFonts w:asciiTheme="minorHAnsi" w:hAnsiTheme="minorHAnsi" w:cs="Tahoma"/>
          <w:b/>
          <w:color w:val="444444"/>
        </w:rPr>
      </w:pPr>
    </w:p>
    <w:p w:rsidR="00F173B5" w:rsidRPr="00FA2DE1" w:rsidRDefault="001E764A" w:rsidP="002C580E">
      <w:pPr>
        <w:spacing w:after="280"/>
        <w:jc w:val="center"/>
        <w:rPr>
          <w:rFonts w:ascii="Century Gothic" w:hAnsi="Century Gothic" w:cs="Tahoma"/>
        </w:rPr>
      </w:pPr>
      <w:r w:rsidRPr="003028E0">
        <w:rPr>
          <w:rFonts w:ascii="Arial" w:hAnsi="Arial" w:cs="Arial"/>
          <w:b/>
          <w:bCs/>
          <w:i/>
          <w:iCs/>
          <w:sz w:val="20"/>
        </w:rPr>
        <w:t xml:space="preserve">A </w:t>
      </w:r>
      <w:r w:rsidR="00392B8D" w:rsidRPr="003028E0">
        <w:rPr>
          <w:rFonts w:ascii="Arial" w:hAnsi="Arial" w:cs="Arial"/>
          <w:b/>
          <w:bCs/>
          <w:i/>
          <w:iCs/>
          <w:sz w:val="20"/>
        </w:rPr>
        <w:t>U</w:t>
      </w:r>
      <w:r w:rsidRPr="003028E0">
        <w:rPr>
          <w:rFonts w:ascii="Arial" w:hAnsi="Arial" w:cs="Arial"/>
          <w:b/>
          <w:bCs/>
          <w:i/>
          <w:iCs/>
          <w:sz w:val="20"/>
        </w:rPr>
        <w:t xml:space="preserve">nit of the </w:t>
      </w:r>
      <w:r w:rsidR="00392B8D" w:rsidRPr="003028E0">
        <w:rPr>
          <w:rFonts w:ascii="Arial" w:hAnsi="Arial" w:cs="Arial"/>
          <w:b/>
          <w:bCs/>
          <w:i/>
          <w:iCs/>
          <w:sz w:val="20"/>
        </w:rPr>
        <w:t>Technical College System of Georgia</w:t>
      </w:r>
    </w:p>
    <w:sectPr w:rsidR="00F173B5" w:rsidRPr="00FA2DE1" w:rsidSect="002C580E">
      <w:pgSz w:w="12240" w:h="15840"/>
      <w:pgMar w:top="1080" w:right="1152" w:bottom="36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Omega">
    <w:altName w:val="Candar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732E5"/>
    <w:multiLevelType w:val="hybridMultilevel"/>
    <w:tmpl w:val="5A061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CC70F9"/>
    <w:multiLevelType w:val="hybridMultilevel"/>
    <w:tmpl w:val="BEF2DD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813E56"/>
    <w:multiLevelType w:val="hybridMultilevel"/>
    <w:tmpl w:val="716CB7A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141772"/>
    <w:multiLevelType w:val="hybridMultilevel"/>
    <w:tmpl w:val="AB8CB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062AB1"/>
    <w:multiLevelType w:val="hybridMultilevel"/>
    <w:tmpl w:val="F998FE14"/>
    <w:lvl w:ilvl="0" w:tplc="04090001">
      <w:start w:val="1"/>
      <w:numFmt w:val="bullet"/>
      <w:lvlText w:val=""/>
      <w:lvlJc w:val="left"/>
      <w:pPr>
        <w:ind w:left="720"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9D6F3D"/>
    <w:multiLevelType w:val="hybridMultilevel"/>
    <w:tmpl w:val="7A86D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502A56"/>
    <w:multiLevelType w:val="hybridMultilevel"/>
    <w:tmpl w:val="C50E6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DF6587"/>
    <w:multiLevelType w:val="hybridMultilevel"/>
    <w:tmpl w:val="8FE83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4416557"/>
    <w:multiLevelType w:val="hybridMultilevel"/>
    <w:tmpl w:val="1DE40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3D7058"/>
    <w:multiLevelType w:val="hybridMultilevel"/>
    <w:tmpl w:val="2AE62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3014C0"/>
    <w:multiLevelType w:val="hybridMultilevel"/>
    <w:tmpl w:val="9C7009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2353375"/>
    <w:multiLevelType w:val="hybridMultilevel"/>
    <w:tmpl w:val="A472431C"/>
    <w:lvl w:ilvl="0" w:tplc="04090003">
      <w:start w:val="1"/>
      <w:numFmt w:val="bullet"/>
      <w:lvlText w:val="o"/>
      <w:lvlJc w:val="left"/>
      <w:pPr>
        <w:ind w:left="1080" w:hanging="360"/>
      </w:pPr>
      <w:rPr>
        <w:rFonts w:ascii="Courier New" w:hAnsi="Courier New" w:cs="Courier New"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 w15:restartNumberingAfterBreak="0">
    <w:nsid w:val="47B47C11"/>
    <w:multiLevelType w:val="hybridMultilevel"/>
    <w:tmpl w:val="B210AB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0F3F42"/>
    <w:multiLevelType w:val="multilevel"/>
    <w:tmpl w:val="F136466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5BA2159B"/>
    <w:multiLevelType w:val="hybridMultilevel"/>
    <w:tmpl w:val="14FA0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D8B6E6E"/>
    <w:multiLevelType w:val="hybridMultilevel"/>
    <w:tmpl w:val="31DC5248"/>
    <w:lvl w:ilvl="0" w:tplc="4C1AD536">
      <w:start w:val="1"/>
      <w:numFmt w:val="bullet"/>
      <w:lvlText w:val=""/>
      <w:lvlJc w:val="left"/>
      <w:pPr>
        <w:tabs>
          <w:tab w:val="num" w:pos="720"/>
        </w:tabs>
        <w:ind w:left="108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5287FF8"/>
    <w:multiLevelType w:val="hybridMultilevel"/>
    <w:tmpl w:val="D1D46ABE"/>
    <w:lvl w:ilvl="0" w:tplc="83664F5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9581394"/>
    <w:multiLevelType w:val="hybridMultilevel"/>
    <w:tmpl w:val="B43CF5D0"/>
    <w:lvl w:ilvl="0" w:tplc="85A6D6E6">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6D97036E"/>
    <w:multiLevelType w:val="multilevel"/>
    <w:tmpl w:val="5E348D5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79F62340"/>
    <w:multiLevelType w:val="hybridMultilevel"/>
    <w:tmpl w:val="07FCA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17"/>
  </w:num>
  <w:num w:numId="5">
    <w:abstractNumId w:val="6"/>
  </w:num>
  <w:num w:numId="6">
    <w:abstractNumId w:val="0"/>
  </w:num>
  <w:num w:numId="7">
    <w:abstractNumId w:val="3"/>
  </w:num>
  <w:num w:numId="8">
    <w:abstractNumId w:val="5"/>
  </w:num>
  <w:num w:numId="9">
    <w:abstractNumId w:val="19"/>
  </w:num>
  <w:num w:numId="10">
    <w:abstractNumId w:val="8"/>
  </w:num>
  <w:num w:numId="11">
    <w:abstractNumId w:val="1"/>
  </w:num>
  <w:num w:numId="12">
    <w:abstractNumId w:val="2"/>
  </w:num>
  <w:num w:numId="13">
    <w:abstractNumId w:val="16"/>
  </w:num>
  <w:num w:numId="14">
    <w:abstractNumId w:val="4"/>
  </w:num>
  <w:num w:numId="15">
    <w:abstractNumId w:val="10"/>
  </w:num>
  <w:num w:numId="16">
    <w:abstractNumId w:val="14"/>
  </w:num>
  <w:num w:numId="17">
    <w:abstractNumId w:val="9"/>
  </w:num>
  <w:num w:numId="18">
    <w:abstractNumId w:val="12"/>
  </w:num>
  <w:num w:numId="19">
    <w:abstractNumId w:val="15"/>
  </w:num>
  <w:num w:numId="20">
    <w:abstractNumId w:val="15"/>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6ABA"/>
    <w:rsid w:val="00031E79"/>
    <w:rsid w:val="0004323C"/>
    <w:rsid w:val="000546B5"/>
    <w:rsid w:val="000548BF"/>
    <w:rsid w:val="0007116A"/>
    <w:rsid w:val="00080520"/>
    <w:rsid w:val="00081D12"/>
    <w:rsid w:val="00097A88"/>
    <w:rsid w:val="000A196C"/>
    <w:rsid w:val="000C4B25"/>
    <w:rsid w:val="0012588F"/>
    <w:rsid w:val="001437F6"/>
    <w:rsid w:val="001649C1"/>
    <w:rsid w:val="00176FE7"/>
    <w:rsid w:val="00186A34"/>
    <w:rsid w:val="001876D5"/>
    <w:rsid w:val="00194CFA"/>
    <w:rsid w:val="00196AB7"/>
    <w:rsid w:val="001C738D"/>
    <w:rsid w:val="001E27FD"/>
    <w:rsid w:val="001E764A"/>
    <w:rsid w:val="00214A2B"/>
    <w:rsid w:val="00224D44"/>
    <w:rsid w:val="00250BBB"/>
    <w:rsid w:val="00263245"/>
    <w:rsid w:val="002665CA"/>
    <w:rsid w:val="00275046"/>
    <w:rsid w:val="002764DB"/>
    <w:rsid w:val="00281AEC"/>
    <w:rsid w:val="0028714D"/>
    <w:rsid w:val="002A7A01"/>
    <w:rsid w:val="002B1E39"/>
    <w:rsid w:val="002C580E"/>
    <w:rsid w:val="002F3CE0"/>
    <w:rsid w:val="003027C3"/>
    <w:rsid w:val="003028E0"/>
    <w:rsid w:val="00353EA2"/>
    <w:rsid w:val="003857AA"/>
    <w:rsid w:val="00392B8D"/>
    <w:rsid w:val="003A0BB1"/>
    <w:rsid w:val="003A7A3E"/>
    <w:rsid w:val="003B7E30"/>
    <w:rsid w:val="003C0FE7"/>
    <w:rsid w:val="003C2A4F"/>
    <w:rsid w:val="003C68ED"/>
    <w:rsid w:val="003E3A12"/>
    <w:rsid w:val="003F4D3F"/>
    <w:rsid w:val="00417C3D"/>
    <w:rsid w:val="00431F77"/>
    <w:rsid w:val="0044233B"/>
    <w:rsid w:val="00452449"/>
    <w:rsid w:val="0046137A"/>
    <w:rsid w:val="00482286"/>
    <w:rsid w:val="004A1F49"/>
    <w:rsid w:val="004A6303"/>
    <w:rsid w:val="0050514F"/>
    <w:rsid w:val="00506DD4"/>
    <w:rsid w:val="00507DB2"/>
    <w:rsid w:val="005177BA"/>
    <w:rsid w:val="0053152B"/>
    <w:rsid w:val="00534A92"/>
    <w:rsid w:val="005518A8"/>
    <w:rsid w:val="00581E32"/>
    <w:rsid w:val="0058496B"/>
    <w:rsid w:val="005B76F3"/>
    <w:rsid w:val="00605529"/>
    <w:rsid w:val="00664737"/>
    <w:rsid w:val="006655B9"/>
    <w:rsid w:val="0067231C"/>
    <w:rsid w:val="00692ABC"/>
    <w:rsid w:val="006A0ACD"/>
    <w:rsid w:val="006A0D23"/>
    <w:rsid w:val="006B2DBF"/>
    <w:rsid w:val="006D7671"/>
    <w:rsid w:val="00744B5B"/>
    <w:rsid w:val="00753C40"/>
    <w:rsid w:val="00756960"/>
    <w:rsid w:val="0075696A"/>
    <w:rsid w:val="00763577"/>
    <w:rsid w:val="00776ABA"/>
    <w:rsid w:val="007853C7"/>
    <w:rsid w:val="007B2261"/>
    <w:rsid w:val="007C53F1"/>
    <w:rsid w:val="007E3FFF"/>
    <w:rsid w:val="00805AD2"/>
    <w:rsid w:val="00840703"/>
    <w:rsid w:val="00847D11"/>
    <w:rsid w:val="00854C3F"/>
    <w:rsid w:val="008552BD"/>
    <w:rsid w:val="008A32C5"/>
    <w:rsid w:val="008B3E5E"/>
    <w:rsid w:val="008C3E12"/>
    <w:rsid w:val="00912CC7"/>
    <w:rsid w:val="009137EC"/>
    <w:rsid w:val="009310F0"/>
    <w:rsid w:val="0095358B"/>
    <w:rsid w:val="009535DC"/>
    <w:rsid w:val="00976F62"/>
    <w:rsid w:val="009A039B"/>
    <w:rsid w:val="009B123F"/>
    <w:rsid w:val="009B3A53"/>
    <w:rsid w:val="009F74C8"/>
    <w:rsid w:val="00A33CD0"/>
    <w:rsid w:val="00A443FC"/>
    <w:rsid w:val="00A47275"/>
    <w:rsid w:val="00A6203F"/>
    <w:rsid w:val="00A639E6"/>
    <w:rsid w:val="00A7079E"/>
    <w:rsid w:val="00AA7CA1"/>
    <w:rsid w:val="00AB1EF0"/>
    <w:rsid w:val="00AC24B7"/>
    <w:rsid w:val="00AD2520"/>
    <w:rsid w:val="00AE0DAA"/>
    <w:rsid w:val="00AF541D"/>
    <w:rsid w:val="00B008D1"/>
    <w:rsid w:val="00B05578"/>
    <w:rsid w:val="00B5212D"/>
    <w:rsid w:val="00B527BE"/>
    <w:rsid w:val="00B712D0"/>
    <w:rsid w:val="00BB051D"/>
    <w:rsid w:val="00BE2097"/>
    <w:rsid w:val="00BF04A0"/>
    <w:rsid w:val="00BF0566"/>
    <w:rsid w:val="00BF4985"/>
    <w:rsid w:val="00C11DC7"/>
    <w:rsid w:val="00C14E3C"/>
    <w:rsid w:val="00C3038E"/>
    <w:rsid w:val="00C52BFE"/>
    <w:rsid w:val="00C55654"/>
    <w:rsid w:val="00C958D6"/>
    <w:rsid w:val="00CB5B60"/>
    <w:rsid w:val="00CE13F5"/>
    <w:rsid w:val="00CE36E2"/>
    <w:rsid w:val="00CF3D17"/>
    <w:rsid w:val="00D1527E"/>
    <w:rsid w:val="00D32A90"/>
    <w:rsid w:val="00D36C41"/>
    <w:rsid w:val="00D405EA"/>
    <w:rsid w:val="00D45CC3"/>
    <w:rsid w:val="00D526FB"/>
    <w:rsid w:val="00D736AD"/>
    <w:rsid w:val="00D76A56"/>
    <w:rsid w:val="00D80D34"/>
    <w:rsid w:val="00D85891"/>
    <w:rsid w:val="00DA4932"/>
    <w:rsid w:val="00DC6E62"/>
    <w:rsid w:val="00DE6392"/>
    <w:rsid w:val="00DF2434"/>
    <w:rsid w:val="00E12400"/>
    <w:rsid w:val="00E175F1"/>
    <w:rsid w:val="00E25598"/>
    <w:rsid w:val="00E473D4"/>
    <w:rsid w:val="00E65F38"/>
    <w:rsid w:val="00E80100"/>
    <w:rsid w:val="00E8634E"/>
    <w:rsid w:val="00E86A6D"/>
    <w:rsid w:val="00EA398B"/>
    <w:rsid w:val="00EA69A0"/>
    <w:rsid w:val="00EB6351"/>
    <w:rsid w:val="00ED67E9"/>
    <w:rsid w:val="00ED692E"/>
    <w:rsid w:val="00F066F0"/>
    <w:rsid w:val="00F173B5"/>
    <w:rsid w:val="00F4360A"/>
    <w:rsid w:val="00F60576"/>
    <w:rsid w:val="00F67AF8"/>
    <w:rsid w:val="00F76183"/>
    <w:rsid w:val="00F92CFC"/>
    <w:rsid w:val="00FA2DE1"/>
    <w:rsid w:val="00FC4963"/>
    <w:rsid w:val="00FD2AAC"/>
    <w:rsid w:val="00FE02E2"/>
    <w:rsid w:val="00FF1610"/>
    <w:rsid w:val="00FF64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119EE0"/>
  <w15:docId w15:val="{2D27A655-3AA9-4C46-9BEE-89BDAB6EC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A7A01"/>
    <w:rPr>
      <w:sz w:val="22"/>
      <w:szCs w:val="22"/>
    </w:rPr>
  </w:style>
  <w:style w:type="paragraph" w:styleId="Heading1">
    <w:name w:val="heading 1"/>
    <w:basedOn w:val="Normal"/>
    <w:next w:val="Normal"/>
    <w:qFormat/>
    <w:rsid w:val="001E764A"/>
    <w:pPr>
      <w:keepNext/>
      <w:widowControl w:val="0"/>
      <w:tabs>
        <w:tab w:val="left" w:pos="-1440"/>
      </w:tabs>
      <w:autoSpaceDE w:val="0"/>
      <w:autoSpaceDN w:val="0"/>
      <w:adjustRightInd w:val="0"/>
      <w:ind w:left="3600" w:hanging="2880"/>
      <w:outlineLvl w:val="0"/>
    </w:pPr>
    <w:rPr>
      <w:rFonts w:ascii="Arial" w:eastAsia="Times New Roman" w:hAnsi="Arial" w:cs="Arial"/>
      <w:sz w:val="24"/>
      <w:szCs w:val="24"/>
      <w:lang w:val="fr-FR"/>
    </w:rPr>
  </w:style>
  <w:style w:type="paragraph" w:styleId="Heading2">
    <w:name w:val="heading 2"/>
    <w:basedOn w:val="Normal"/>
    <w:next w:val="Normal"/>
    <w:qFormat/>
    <w:rsid w:val="001E764A"/>
    <w:pPr>
      <w:keepNext/>
      <w:autoSpaceDE w:val="0"/>
      <w:autoSpaceDN w:val="0"/>
      <w:adjustRightInd w:val="0"/>
      <w:jc w:val="center"/>
      <w:outlineLvl w:val="1"/>
    </w:pPr>
    <w:rPr>
      <w:rFonts w:ascii="CG Omega" w:eastAsia="Times New Roman" w:hAnsi="CG Omega"/>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6ABA"/>
    <w:rPr>
      <w:rFonts w:ascii="Tahoma" w:hAnsi="Tahoma" w:cs="Tahoma"/>
      <w:sz w:val="16"/>
      <w:szCs w:val="16"/>
    </w:rPr>
  </w:style>
  <w:style w:type="character" w:customStyle="1" w:styleId="BalloonTextChar">
    <w:name w:val="Balloon Text Char"/>
    <w:basedOn w:val="DefaultParagraphFont"/>
    <w:link w:val="BalloonText"/>
    <w:uiPriority w:val="99"/>
    <w:semiHidden/>
    <w:rsid w:val="00776ABA"/>
    <w:rPr>
      <w:rFonts w:ascii="Tahoma" w:hAnsi="Tahoma" w:cs="Tahoma"/>
      <w:sz w:val="16"/>
      <w:szCs w:val="16"/>
    </w:rPr>
  </w:style>
  <w:style w:type="paragraph" w:styleId="NormalWeb">
    <w:name w:val="Normal (Web)"/>
    <w:basedOn w:val="Normal"/>
    <w:rsid w:val="003B7E30"/>
    <w:pPr>
      <w:spacing w:before="100" w:beforeAutospacing="1" w:after="100" w:afterAutospacing="1"/>
    </w:pPr>
    <w:rPr>
      <w:rFonts w:ascii="Times New Roman" w:eastAsia="Times New Roman" w:hAnsi="Times New Roman"/>
      <w:color w:val="000000"/>
      <w:sz w:val="24"/>
      <w:szCs w:val="24"/>
    </w:rPr>
  </w:style>
  <w:style w:type="character" w:styleId="Hyperlink">
    <w:name w:val="Hyperlink"/>
    <w:basedOn w:val="DefaultParagraphFont"/>
    <w:uiPriority w:val="99"/>
    <w:rsid w:val="001E764A"/>
    <w:rPr>
      <w:color w:val="0000FF"/>
      <w:u w:val="single"/>
    </w:rPr>
  </w:style>
  <w:style w:type="paragraph" w:styleId="BodyText">
    <w:name w:val="Body Text"/>
    <w:basedOn w:val="Normal"/>
    <w:link w:val="BodyTextChar"/>
    <w:rsid w:val="001E764A"/>
    <w:pPr>
      <w:spacing w:after="120"/>
    </w:pPr>
    <w:rPr>
      <w:rFonts w:ascii="Times New Roman" w:eastAsia="Times New Roman" w:hAnsi="Times New Roman"/>
      <w:sz w:val="20"/>
      <w:szCs w:val="20"/>
    </w:rPr>
  </w:style>
  <w:style w:type="character" w:styleId="Strong">
    <w:name w:val="Strong"/>
    <w:basedOn w:val="DefaultParagraphFont"/>
    <w:qFormat/>
    <w:rsid w:val="00692ABC"/>
    <w:rPr>
      <w:b/>
      <w:bCs/>
    </w:rPr>
  </w:style>
  <w:style w:type="paragraph" w:styleId="NoSpacing">
    <w:name w:val="No Spacing"/>
    <w:uiPriority w:val="99"/>
    <w:qFormat/>
    <w:rsid w:val="00692ABC"/>
    <w:rPr>
      <w:sz w:val="22"/>
      <w:szCs w:val="22"/>
    </w:rPr>
  </w:style>
  <w:style w:type="paragraph" w:styleId="ListParagraph">
    <w:name w:val="List Paragraph"/>
    <w:basedOn w:val="Normal"/>
    <w:uiPriority w:val="34"/>
    <w:qFormat/>
    <w:rsid w:val="006D7671"/>
    <w:pPr>
      <w:ind w:left="720"/>
    </w:pPr>
  </w:style>
  <w:style w:type="character" w:customStyle="1" w:styleId="BodyTextChar">
    <w:name w:val="Body Text Char"/>
    <w:basedOn w:val="DefaultParagraphFont"/>
    <w:link w:val="BodyText"/>
    <w:rsid w:val="00452449"/>
    <w:rPr>
      <w:rFonts w:ascii="Times New Roman" w:eastAsia="Times New Roman" w:hAnsi="Times New Roman"/>
    </w:rPr>
  </w:style>
  <w:style w:type="character" w:customStyle="1" w:styleId="apple-converted-space">
    <w:name w:val="apple-converted-space"/>
    <w:basedOn w:val="DefaultParagraphFont"/>
    <w:rsid w:val="00BE20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3998643">
      <w:bodyDiv w:val="1"/>
      <w:marLeft w:val="0"/>
      <w:marRight w:val="0"/>
      <w:marTop w:val="0"/>
      <w:marBottom w:val="0"/>
      <w:divBdr>
        <w:top w:val="none" w:sz="0" w:space="0" w:color="auto"/>
        <w:left w:val="none" w:sz="0" w:space="0" w:color="auto"/>
        <w:bottom w:val="none" w:sz="0" w:space="0" w:color="auto"/>
        <w:right w:val="none" w:sz="0" w:space="0" w:color="auto"/>
      </w:divBdr>
    </w:div>
    <w:div w:id="1063794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aitlin.Barton@chattahoocheetech.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hanequa.Warrington@chattahoocheetech.edu" TargetMode="External"/><Relationship Id="rId5" Type="http://schemas.openxmlformats.org/officeDocument/2006/relationships/hyperlink" Target="https://www.easyhrweb.com/JC_Chattahoochee/JobListings/joblistings.aspx"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511</Words>
  <Characters>3625</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Appalachian Technical College</Company>
  <LinksUpToDate>false</LinksUpToDate>
  <CharactersWithSpaces>4128</CharactersWithSpaces>
  <SharedDoc>false</SharedDoc>
  <HLinks>
    <vt:vector size="6" baseType="variant">
      <vt:variant>
        <vt:i4>4063247</vt:i4>
      </vt:variant>
      <vt:variant>
        <vt:i4>0</vt:i4>
      </vt:variant>
      <vt:variant>
        <vt:i4>0</vt:i4>
      </vt:variant>
      <vt:variant>
        <vt:i4>5</vt:i4>
      </vt:variant>
      <vt:variant>
        <vt:lpwstr>mailto:wbarker@chattcollege.com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nbeaver</dc:creator>
  <cp:lastModifiedBy>Shereida Austin</cp:lastModifiedBy>
  <cp:revision>2</cp:revision>
  <cp:lastPrinted>2016-11-14T14:38:00Z</cp:lastPrinted>
  <dcterms:created xsi:type="dcterms:W3CDTF">2025-10-06T17:59:00Z</dcterms:created>
  <dcterms:modified xsi:type="dcterms:W3CDTF">2025-10-06T17:59:00Z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1dc6fba4b61699d105272a23eb83d04e71204d75b8b1086af9545aa3a236fda9</vt:lpwstr>
  </property>
</Properties>
</file>