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23" w:rsidRPr="00263C26" w:rsidRDefault="008F1B23" w:rsidP="00235409">
      <w:pPr>
        <w:widowControl/>
        <w:rPr>
          <w:rStyle w:val="Strong"/>
          <w:rFonts w:ascii="Arial" w:hAnsi="Arial" w:cs="Arial"/>
          <w:sz w:val="24"/>
        </w:rPr>
      </w:pPr>
    </w:p>
    <w:p w:rsidR="00C22579" w:rsidRPr="00263C26" w:rsidRDefault="00C22579" w:rsidP="00C22579">
      <w:pPr>
        <w:widowControl/>
        <w:jc w:val="center"/>
        <w:rPr>
          <w:rStyle w:val="Strong"/>
          <w:rFonts w:ascii="Arial" w:hAnsi="Arial" w:cs="Arial"/>
          <w:sz w:val="24"/>
        </w:rPr>
      </w:pPr>
      <w:r w:rsidRPr="00263C26">
        <w:rPr>
          <w:rStyle w:val="Strong"/>
          <w:rFonts w:ascii="Arial" w:hAnsi="Arial" w:cs="Arial"/>
          <w:sz w:val="24"/>
        </w:rPr>
        <w:t>POSITION ANNOUNCEMENT</w:t>
      </w:r>
    </w:p>
    <w:p w:rsidR="002D0E53" w:rsidRPr="00263C26" w:rsidRDefault="002D0E53" w:rsidP="00591003">
      <w:pPr>
        <w:widowControl/>
        <w:rPr>
          <w:rStyle w:val="Strong"/>
          <w:rFonts w:ascii="Arial" w:hAnsi="Arial" w:cs="Arial"/>
          <w:sz w:val="24"/>
        </w:rPr>
      </w:pPr>
    </w:p>
    <w:p w:rsidR="00C41CCB" w:rsidRPr="00263C26" w:rsidRDefault="00BE2E6F" w:rsidP="00380404">
      <w:pPr>
        <w:widowControl/>
        <w:rPr>
          <w:rFonts w:ascii="Arial" w:hAnsi="Arial" w:cs="Arial"/>
          <w:b/>
        </w:rPr>
      </w:pPr>
      <w:r w:rsidRPr="00263C26">
        <w:rPr>
          <w:rStyle w:val="Strong"/>
          <w:rFonts w:ascii="Arial" w:hAnsi="Arial" w:cs="Arial"/>
          <w:sz w:val="24"/>
        </w:rPr>
        <w:t>POSITION:</w:t>
      </w:r>
      <w:r w:rsidR="008E2AAF" w:rsidRPr="00263C26">
        <w:rPr>
          <w:rStyle w:val="Strong"/>
          <w:rFonts w:ascii="Arial" w:hAnsi="Arial" w:cs="Arial"/>
          <w:sz w:val="24"/>
        </w:rPr>
        <w:t xml:space="preserve"> </w:t>
      </w:r>
      <w:r w:rsidR="00194BF8" w:rsidRPr="00263C26">
        <w:rPr>
          <w:rStyle w:val="Strong"/>
          <w:rFonts w:ascii="Arial" w:hAnsi="Arial" w:cs="Arial"/>
          <w:b w:val="0"/>
          <w:sz w:val="24"/>
        </w:rPr>
        <w:t>Executive Director of Administrative Services-Campus TBD</w:t>
      </w:r>
    </w:p>
    <w:p w:rsidR="00194BF8" w:rsidRPr="00263C26" w:rsidRDefault="00194BF8" w:rsidP="00380404">
      <w:pPr>
        <w:rPr>
          <w:rStyle w:val="Strong"/>
          <w:rFonts w:ascii="Arial" w:hAnsi="Arial" w:cs="Arial"/>
          <w:sz w:val="24"/>
        </w:rPr>
      </w:pPr>
    </w:p>
    <w:p w:rsidR="003549A3" w:rsidRPr="00263C26" w:rsidRDefault="00BE2E6F" w:rsidP="00380404">
      <w:pPr>
        <w:rPr>
          <w:rFonts w:ascii="Arial" w:hAnsi="Arial" w:cs="Arial"/>
        </w:rPr>
      </w:pPr>
      <w:r w:rsidRPr="00263C26">
        <w:rPr>
          <w:rStyle w:val="Strong"/>
          <w:rFonts w:ascii="Arial" w:hAnsi="Arial" w:cs="Arial"/>
          <w:sz w:val="24"/>
        </w:rPr>
        <w:t>POSITION DESCRIPTION:</w:t>
      </w:r>
      <w:r w:rsidRPr="00263C26">
        <w:rPr>
          <w:rFonts w:ascii="Arial" w:hAnsi="Arial" w:cs="Arial"/>
        </w:rPr>
        <w:t xml:space="preserve"> </w:t>
      </w:r>
    </w:p>
    <w:p w:rsidR="00986185" w:rsidRPr="00AA5190" w:rsidRDefault="00AA5190" w:rsidP="00380404">
      <w:pPr>
        <w:rPr>
          <w:rFonts w:ascii="Arial" w:hAnsi="Arial" w:cs="Arial"/>
        </w:rPr>
      </w:pPr>
      <w:r w:rsidRPr="00AA5190">
        <w:rPr>
          <w:rFonts w:ascii="Arial" w:hAnsi="Arial" w:cs="Arial"/>
        </w:rPr>
        <w:t>This position manages key financial functions within the College and ensures that College funds are properly received, expended, and reported in accordance with college policies and state and federal regulations, serving a range of internal and external stakeholders.  This position is responsible for leading, planning, organizing, and directing the college’s compliance, reporting, and fiscal services operations. The position will serve as back up for the Vice President of Administrative Services and share responsibility for planning, organizing, and directing the overall administration and budget of the college’s payroll, operational, and disbursement of student financial aid funds.</w:t>
      </w:r>
    </w:p>
    <w:p w:rsidR="00B30D37" w:rsidRPr="00263C26" w:rsidRDefault="00BE2E6F" w:rsidP="00B30D37">
      <w:pPr>
        <w:rPr>
          <w:rFonts w:ascii="Arial" w:hAnsi="Arial" w:cs="Arial"/>
          <w:b/>
          <w:bCs/>
        </w:rPr>
      </w:pPr>
      <w:r w:rsidRPr="00263C26">
        <w:rPr>
          <w:rFonts w:ascii="Arial" w:hAnsi="Arial" w:cs="Arial"/>
          <w:b/>
        </w:rPr>
        <w:t>MAJOR DUTIES:</w:t>
      </w:r>
    </w:p>
    <w:p w:rsidR="00194BF8" w:rsidRPr="00263C26" w:rsidRDefault="00194BF8" w:rsidP="00194BF8">
      <w:pPr>
        <w:rPr>
          <w:rFonts w:ascii="Arial" w:hAnsi="Arial" w:cs="Arial"/>
          <w:b/>
          <w:bCs/>
        </w:rPr>
      </w:pPr>
      <w:r w:rsidRPr="00263C26">
        <w:rPr>
          <w:rFonts w:ascii="Arial" w:hAnsi="Arial" w:cs="Arial"/>
          <w:b/>
          <w:bCs/>
        </w:rPr>
        <w:t>SUPERVISORY</w:t>
      </w:r>
    </w:p>
    <w:p w:rsidR="00194BF8" w:rsidRPr="00263C26" w:rsidRDefault="00194BF8" w:rsidP="00194BF8">
      <w:pPr>
        <w:pStyle w:val="ListParagraph"/>
        <w:numPr>
          <w:ilvl w:val="0"/>
          <w:numId w:val="7"/>
        </w:numPr>
        <w:rPr>
          <w:rFonts w:ascii="Arial" w:hAnsi="Arial" w:cs="Arial"/>
          <w:bCs/>
          <w:sz w:val="24"/>
          <w:szCs w:val="24"/>
        </w:rPr>
      </w:pPr>
      <w:r w:rsidRPr="00263C26">
        <w:rPr>
          <w:rFonts w:ascii="Arial" w:hAnsi="Arial" w:cs="Arial"/>
          <w:bCs/>
          <w:sz w:val="24"/>
          <w:szCs w:val="24"/>
        </w:rPr>
        <w:t>Trains personnel to achieve established objectives.</w:t>
      </w:r>
    </w:p>
    <w:p w:rsidR="00194BF8" w:rsidRPr="00263C26" w:rsidRDefault="00194BF8" w:rsidP="00194BF8">
      <w:pPr>
        <w:pStyle w:val="ListParagraph"/>
        <w:numPr>
          <w:ilvl w:val="0"/>
          <w:numId w:val="7"/>
        </w:numPr>
        <w:rPr>
          <w:rFonts w:ascii="Arial" w:hAnsi="Arial" w:cs="Arial"/>
          <w:bCs/>
          <w:sz w:val="24"/>
          <w:szCs w:val="24"/>
        </w:rPr>
      </w:pPr>
      <w:r w:rsidRPr="00263C26">
        <w:rPr>
          <w:rFonts w:ascii="Arial" w:hAnsi="Arial" w:cs="Arial"/>
          <w:bCs/>
          <w:sz w:val="24"/>
          <w:szCs w:val="24"/>
        </w:rPr>
        <w:t xml:space="preserve">Assigns work to employees, considering factors such as available resources, staff availability and workload.  </w:t>
      </w:r>
    </w:p>
    <w:p w:rsidR="00194BF8" w:rsidRPr="00263C26" w:rsidRDefault="00194BF8" w:rsidP="00194BF8">
      <w:pPr>
        <w:pStyle w:val="ListParagraph"/>
        <w:numPr>
          <w:ilvl w:val="0"/>
          <w:numId w:val="7"/>
        </w:numPr>
        <w:rPr>
          <w:rFonts w:ascii="Arial" w:hAnsi="Arial" w:cs="Arial"/>
          <w:bCs/>
          <w:sz w:val="24"/>
          <w:szCs w:val="24"/>
        </w:rPr>
      </w:pPr>
      <w:r w:rsidRPr="00263C26">
        <w:rPr>
          <w:rFonts w:ascii="Arial" w:hAnsi="Arial" w:cs="Arial"/>
          <w:bCs/>
          <w:sz w:val="24"/>
          <w:szCs w:val="24"/>
        </w:rPr>
        <w:t>Supervises assigned personnel and reviews the work performed by employees in the Administrative Services division.</w:t>
      </w:r>
    </w:p>
    <w:p w:rsidR="00194BF8" w:rsidRPr="00263C26" w:rsidRDefault="00194BF8" w:rsidP="00194BF8">
      <w:pPr>
        <w:pStyle w:val="ListParagraph"/>
        <w:numPr>
          <w:ilvl w:val="0"/>
          <w:numId w:val="7"/>
        </w:numPr>
        <w:rPr>
          <w:rFonts w:ascii="Arial" w:hAnsi="Arial" w:cs="Arial"/>
          <w:bCs/>
          <w:sz w:val="24"/>
          <w:szCs w:val="24"/>
        </w:rPr>
      </w:pPr>
      <w:r w:rsidRPr="00263C26">
        <w:rPr>
          <w:rFonts w:ascii="Arial" w:hAnsi="Arial" w:cs="Arial"/>
          <w:bCs/>
          <w:sz w:val="24"/>
          <w:szCs w:val="24"/>
        </w:rPr>
        <w:t>Stays abreast, informs and trains staff on accounting, and procurement policies, methods and procedures. Ensures all college, state, federal, and other laws, policies, and regulations are followed.</w:t>
      </w:r>
    </w:p>
    <w:p w:rsidR="00194BF8" w:rsidRPr="00263C26" w:rsidRDefault="00194BF8" w:rsidP="00194BF8">
      <w:pPr>
        <w:pStyle w:val="ListParagraph"/>
        <w:numPr>
          <w:ilvl w:val="0"/>
          <w:numId w:val="7"/>
        </w:numPr>
        <w:rPr>
          <w:rFonts w:ascii="Arial" w:hAnsi="Arial" w:cs="Arial"/>
          <w:bCs/>
          <w:sz w:val="24"/>
          <w:szCs w:val="24"/>
        </w:rPr>
      </w:pPr>
      <w:r w:rsidRPr="00263C26">
        <w:rPr>
          <w:rFonts w:ascii="Arial" w:hAnsi="Arial" w:cs="Arial"/>
          <w:bCs/>
          <w:sz w:val="24"/>
          <w:szCs w:val="24"/>
        </w:rPr>
        <w:t>Assists staff with solving problems with assignments, policies, and procedures ensuring compliance and accuracy across assigned areas.</w:t>
      </w:r>
    </w:p>
    <w:p w:rsidR="00194BF8" w:rsidRPr="00263C26" w:rsidRDefault="00194BF8" w:rsidP="00194BF8">
      <w:pPr>
        <w:pStyle w:val="ListParagraph"/>
        <w:numPr>
          <w:ilvl w:val="0"/>
          <w:numId w:val="7"/>
        </w:numPr>
        <w:rPr>
          <w:rFonts w:ascii="Arial" w:hAnsi="Arial" w:cs="Arial"/>
          <w:bCs/>
          <w:sz w:val="24"/>
          <w:szCs w:val="24"/>
        </w:rPr>
      </w:pPr>
      <w:r w:rsidRPr="00263C26">
        <w:rPr>
          <w:rFonts w:ascii="Arial" w:hAnsi="Arial" w:cs="Arial"/>
          <w:bCs/>
          <w:sz w:val="24"/>
          <w:szCs w:val="24"/>
        </w:rPr>
        <w:t>Facilitates general accounting functions, including accounts receivable, accounts payable, account reconciliation, purchasing, asset management, grants and cash management in accordance with established policies, procedures and guidelines.</w:t>
      </w:r>
    </w:p>
    <w:p w:rsidR="00194BF8" w:rsidRPr="00263C26" w:rsidRDefault="00194BF8" w:rsidP="00194BF8">
      <w:pPr>
        <w:pStyle w:val="ListParagraph"/>
        <w:numPr>
          <w:ilvl w:val="0"/>
          <w:numId w:val="7"/>
        </w:numPr>
        <w:rPr>
          <w:rFonts w:ascii="Arial" w:hAnsi="Arial" w:cs="Arial"/>
          <w:bCs/>
          <w:sz w:val="24"/>
          <w:szCs w:val="24"/>
        </w:rPr>
      </w:pPr>
      <w:r w:rsidRPr="00263C26">
        <w:rPr>
          <w:rFonts w:ascii="Arial" w:hAnsi="Arial" w:cs="Arial"/>
          <w:bCs/>
          <w:sz w:val="24"/>
          <w:szCs w:val="24"/>
        </w:rPr>
        <w:t>Performs other related duties as assigned</w:t>
      </w:r>
    </w:p>
    <w:p w:rsidR="00194BF8" w:rsidRPr="00263C26" w:rsidRDefault="00194BF8" w:rsidP="00194BF8">
      <w:pPr>
        <w:rPr>
          <w:rFonts w:ascii="Arial" w:hAnsi="Arial" w:cs="Arial"/>
          <w:b/>
          <w:bCs/>
        </w:rPr>
      </w:pPr>
    </w:p>
    <w:p w:rsidR="00194BF8" w:rsidRPr="00263C26" w:rsidRDefault="00194BF8" w:rsidP="00194BF8">
      <w:pPr>
        <w:rPr>
          <w:rFonts w:ascii="Arial" w:hAnsi="Arial" w:cs="Arial"/>
          <w:b/>
          <w:bCs/>
        </w:rPr>
      </w:pPr>
      <w:r w:rsidRPr="00263C26">
        <w:rPr>
          <w:rFonts w:ascii="Arial" w:hAnsi="Arial" w:cs="Arial"/>
          <w:b/>
          <w:bCs/>
        </w:rPr>
        <w:t>FINANCE</w:t>
      </w:r>
    </w:p>
    <w:p w:rsidR="00194BF8" w:rsidRPr="00263C26" w:rsidRDefault="00194BF8" w:rsidP="00194BF8">
      <w:pPr>
        <w:pStyle w:val="ListParagraph"/>
        <w:numPr>
          <w:ilvl w:val="0"/>
          <w:numId w:val="8"/>
        </w:numPr>
        <w:rPr>
          <w:rFonts w:ascii="Arial" w:hAnsi="Arial" w:cs="Arial"/>
          <w:bCs/>
          <w:sz w:val="24"/>
          <w:szCs w:val="24"/>
        </w:rPr>
      </w:pPr>
      <w:r w:rsidRPr="00263C26">
        <w:rPr>
          <w:rFonts w:ascii="Arial" w:hAnsi="Arial" w:cs="Arial"/>
          <w:bCs/>
          <w:sz w:val="24"/>
          <w:szCs w:val="24"/>
        </w:rPr>
        <w:t>Assists in providing financial oversight for over $100 million dollars in operational and personnel service funds, as well as other agency funds.</w:t>
      </w:r>
    </w:p>
    <w:p w:rsidR="00194BF8" w:rsidRPr="00263C26" w:rsidRDefault="00194BF8" w:rsidP="00194BF8">
      <w:pPr>
        <w:pStyle w:val="ListParagraph"/>
        <w:numPr>
          <w:ilvl w:val="0"/>
          <w:numId w:val="8"/>
        </w:numPr>
        <w:rPr>
          <w:rFonts w:ascii="Arial" w:hAnsi="Arial" w:cs="Arial"/>
          <w:bCs/>
          <w:sz w:val="24"/>
          <w:szCs w:val="24"/>
        </w:rPr>
      </w:pPr>
      <w:r w:rsidRPr="00263C26">
        <w:rPr>
          <w:rFonts w:ascii="Arial" w:hAnsi="Arial" w:cs="Arial"/>
          <w:bCs/>
          <w:sz w:val="24"/>
          <w:szCs w:val="24"/>
        </w:rPr>
        <w:t>Assists the VP for Administrative Services in managing and maintaining institutional services to include accounting, budgeting, purchasing, inventory, asset management and other services.</w:t>
      </w:r>
    </w:p>
    <w:p w:rsidR="00194BF8" w:rsidRPr="00263C26" w:rsidRDefault="00194BF8" w:rsidP="00194BF8">
      <w:pPr>
        <w:pStyle w:val="ListParagraph"/>
        <w:numPr>
          <w:ilvl w:val="0"/>
          <w:numId w:val="8"/>
        </w:numPr>
        <w:rPr>
          <w:rFonts w:ascii="Arial" w:hAnsi="Arial" w:cs="Arial"/>
          <w:bCs/>
          <w:sz w:val="24"/>
          <w:szCs w:val="24"/>
        </w:rPr>
      </w:pPr>
      <w:r w:rsidRPr="00263C26">
        <w:rPr>
          <w:rFonts w:ascii="Arial" w:hAnsi="Arial" w:cs="Arial"/>
          <w:bCs/>
          <w:sz w:val="24"/>
          <w:szCs w:val="24"/>
        </w:rPr>
        <w:t>Provide a high level of support in the oversight and development of financial strategies, policies, procedures, goals and objectives to assure financial accountability and stability of the College.</w:t>
      </w:r>
    </w:p>
    <w:p w:rsidR="00194BF8" w:rsidRPr="00263C26" w:rsidRDefault="00194BF8" w:rsidP="00194BF8">
      <w:pPr>
        <w:pStyle w:val="ListParagraph"/>
        <w:numPr>
          <w:ilvl w:val="0"/>
          <w:numId w:val="8"/>
        </w:numPr>
        <w:rPr>
          <w:rFonts w:ascii="Arial" w:hAnsi="Arial" w:cs="Arial"/>
          <w:bCs/>
          <w:sz w:val="24"/>
          <w:szCs w:val="24"/>
        </w:rPr>
      </w:pPr>
      <w:r w:rsidRPr="00263C26">
        <w:rPr>
          <w:rFonts w:ascii="Arial" w:hAnsi="Arial" w:cs="Arial"/>
          <w:bCs/>
          <w:sz w:val="24"/>
          <w:szCs w:val="24"/>
        </w:rPr>
        <w:t>Assists with budgeting operations.</w:t>
      </w:r>
    </w:p>
    <w:p w:rsidR="00194BF8" w:rsidRPr="00263C26" w:rsidRDefault="00194BF8" w:rsidP="00194BF8">
      <w:pPr>
        <w:pStyle w:val="ListParagraph"/>
        <w:numPr>
          <w:ilvl w:val="0"/>
          <w:numId w:val="8"/>
        </w:numPr>
        <w:rPr>
          <w:rFonts w:ascii="Arial" w:hAnsi="Arial" w:cs="Arial"/>
          <w:bCs/>
          <w:sz w:val="24"/>
          <w:szCs w:val="24"/>
        </w:rPr>
      </w:pPr>
      <w:r w:rsidRPr="00263C26">
        <w:rPr>
          <w:rFonts w:ascii="Arial" w:hAnsi="Arial" w:cs="Arial"/>
          <w:bCs/>
          <w:sz w:val="24"/>
          <w:szCs w:val="24"/>
        </w:rPr>
        <w:t>Analyzes financial reports generated on a monthly basis to determine fiscal integrity and compliance with principles, standards, guidelines, policies and procedures.</w:t>
      </w:r>
    </w:p>
    <w:p w:rsidR="00194BF8" w:rsidRPr="00263C26" w:rsidRDefault="00194BF8" w:rsidP="00194BF8">
      <w:pPr>
        <w:pStyle w:val="ListParagraph"/>
        <w:numPr>
          <w:ilvl w:val="0"/>
          <w:numId w:val="8"/>
        </w:numPr>
        <w:rPr>
          <w:rFonts w:ascii="Arial" w:hAnsi="Arial" w:cs="Arial"/>
          <w:bCs/>
          <w:sz w:val="24"/>
          <w:szCs w:val="24"/>
        </w:rPr>
      </w:pPr>
      <w:r w:rsidRPr="00263C26">
        <w:rPr>
          <w:rFonts w:ascii="Arial" w:hAnsi="Arial" w:cs="Arial"/>
          <w:bCs/>
          <w:sz w:val="24"/>
          <w:szCs w:val="24"/>
        </w:rPr>
        <w:t>Analyzes financial statistics and other accounting data to maintain proper control and to identify trends impacting the fiscal position of the college.</w:t>
      </w:r>
    </w:p>
    <w:p w:rsidR="00194BF8" w:rsidRPr="00263C26" w:rsidRDefault="00194BF8" w:rsidP="00194BF8">
      <w:pPr>
        <w:pStyle w:val="ListParagraph"/>
        <w:numPr>
          <w:ilvl w:val="0"/>
          <w:numId w:val="8"/>
        </w:numPr>
        <w:rPr>
          <w:rFonts w:ascii="Arial" w:hAnsi="Arial" w:cs="Arial"/>
          <w:bCs/>
          <w:sz w:val="24"/>
          <w:szCs w:val="24"/>
        </w:rPr>
      </w:pPr>
      <w:r w:rsidRPr="00263C26">
        <w:rPr>
          <w:rFonts w:ascii="Arial" w:hAnsi="Arial" w:cs="Arial"/>
          <w:bCs/>
          <w:sz w:val="24"/>
          <w:szCs w:val="24"/>
        </w:rPr>
        <w:t xml:space="preserve">Develops and maintain effective working relationships with technical college peers to promote positive public relations by cultivating effective working relationships to facilitate accomplishing goals and objectives. </w:t>
      </w:r>
    </w:p>
    <w:p w:rsidR="00194BF8" w:rsidRPr="00263C26" w:rsidRDefault="00194BF8" w:rsidP="00194BF8">
      <w:pPr>
        <w:pStyle w:val="ListParagraph"/>
        <w:numPr>
          <w:ilvl w:val="0"/>
          <w:numId w:val="8"/>
        </w:numPr>
        <w:rPr>
          <w:rFonts w:ascii="Arial" w:hAnsi="Arial" w:cs="Arial"/>
          <w:bCs/>
          <w:sz w:val="24"/>
          <w:szCs w:val="24"/>
        </w:rPr>
      </w:pPr>
      <w:r w:rsidRPr="00263C26">
        <w:rPr>
          <w:rFonts w:ascii="Arial" w:hAnsi="Arial" w:cs="Arial"/>
          <w:bCs/>
          <w:sz w:val="24"/>
          <w:szCs w:val="24"/>
        </w:rPr>
        <w:t>Oversees the development, implementation and monitoring of control procedures for audit compliance; coordinates with and assists in external audits.</w:t>
      </w:r>
    </w:p>
    <w:p w:rsidR="00194BF8" w:rsidRPr="00263C26" w:rsidRDefault="00194BF8" w:rsidP="00194BF8">
      <w:pPr>
        <w:pStyle w:val="ListParagraph"/>
        <w:numPr>
          <w:ilvl w:val="0"/>
          <w:numId w:val="8"/>
        </w:numPr>
        <w:rPr>
          <w:rFonts w:ascii="Arial" w:hAnsi="Arial" w:cs="Arial"/>
          <w:bCs/>
          <w:sz w:val="24"/>
          <w:szCs w:val="24"/>
        </w:rPr>
      </w:pPr>
      <w:r w:rsidRPr="00263C26">
        <w:rPr>
          <w:rFonts w:ascii="Arial" w:hAnsi="Arial" w:cs="Arial"/>
          <w:bCs/>
          <w:sz w:val="24"/>
          <w:szCs w:val="24"/>
        </w:rPr>
        <w:t xml:space="preserve">Designs and maintains financial internal control structures and accounting procedures. Develops or assists in developing policy and procedures. </w:t>
      </w:r>
    </w:p>
    <w:p w:rsidR="00194BF8" w:rsidRPr="00263C26" w:rsidRDefault="00194BF8" w:rsidP="00194BF8">
      <w:pPr>
        <w:pStyle w:val="ListParagraph"/>
        <w:numPr>
          <w:ilvl w:val="0"/>
          <w:numId w:val="8"/>
        </w:numPr>
        <w:rPr>
          <w:rFonts w:ascii="Arial" w:hAnsi="Arial" w:cs="Arial"/>
          <w:bCs/>
          <w:sz w:val="24"/>
          <w:szCs w:val="24"/>
        </w:rPr>
      </w:pPr>
      <w:r w:rsidRPr="00263C26">
        <w:rPr>
          <w:rFonts w:ascii="Arial" w:hAnsi="Arial" w:cs="Arial"/>
          <w:bCs/>
          <w:sz w:val="24"/>
          <w:szCs w:val="24"/>
        </w:rPr>
        <w:t xml:space="preserve">Represents the college by serving on committees and attending conferences. </w:t>
      </w:r>
    </w:p>
    <w:p w:rsidR="00194BF8" w:rsidRPr="00263C26" w:rsidRDefault="00194BF8" w:rsidP="00194BF8">
      <w:pPr>
        <w:pStyle w:val="ListParagraph"/>
        <w:rPr>
          <w:rFonts w:ascii="Arial" w:hAnsi="Arial" w:cs="Arial"/>
          <w:bCs/>
          <w:sz w:val="24"/>
          <w:szCs w:val="24"/>
        </w:rPr>
      </w:pPr>
    </w:p>
    <w:p w:rsidR="00194BF8" w:rsidRPr="00263C26" w:rsidRDefault="00194BF8" w:rsidP="00194BF8">
      <w:pPr>
        <w:rPr>
          <w:rFonts w:ascii="Arial" w:hAnsi="Arial" w:cs="Arial"/>
          <w:b/>
          <w:bCs/>
        </w:rPr>
      </w:pPr>
      <w:r w:rsidRPr="00263C26">
        <w:rPr>
          <w:rFonts w:ascii="Arial" w:hAnsi="Arial" w:cs="Arial"/>
          <w:b/>
          <w:bCs/>
        </w:rPr>
        <w:t xml:space="preserve">FINANCIAL REPORTING </w:t>
      </w:r>
    </w:p>
    <w:p w:rsidR="00194BF8" w:rsidRPr="00263C26" w:rsidRDefault="00194BF8" w:rsidP="00194BF8">
      <w:pPr>
        <w:pStyle w:val="ListParagraph"/>
        <w:numPr>
          <w:ilvl w:val="0"/>
          <w:numId w:val="11"/>
        </w:numPr>
        <w:rPr>
          <w:rFonts w:ascii="Arial" w:hAnsi="Arial" w:cs="Arial"/>
          <w:bCs/>
          <w:sz w:val="24"/>
          <w:szCs w:val="24"/>
        </w:rPr>
      </w:pPr>
      <w:r w:rsidRPr="00263C26">
        <w:rPr>
          <w:rFonts w:ascii="Arial" w:hAnsi="Arial" w:cs="Arial"/>
          <w:bCs/>
          <w:sz w:val="24"/>
          <w:szCs w:val="24"/>
        </w:rPr>
        <w:t>Reviews and analyzes financial records for accuracy.</w:t>
      </w:r>
    </w:p>
    <w:p w:rsidR="00194BF8" w:rsidRPr="00263C26" w:rsidRDefault="00194BF8" w:rsidP="00194BF8">
      <w:pPr>
        <w:pStyle w:val="ListParagraph"/>
        <w:numPr>
          <w:ilvl w:val="0"/>
          <w:numId w:val="11"/>
        </w:numPr>
        <w:rPr>
          <w:rFonts w:ascii="Arial" w:hAnsi="Arial" w:cs="Arial"/>
          <w:bCs/>
          <w:sz w:val="24"/>
          <w:szCs w:val="24"/>
        </w:rPr>
      </w:pPr>
      <w:r w:rsidRPr="00263C26">
        <w:rPr>
          <w:rFonts w:ascii="Arial" w:hAnsi="Arial" w:cs="Arial"/>
          <w:bCs/>
          <w:sz w:val="24"/>
          <w:szCs w:val="24"/>
        </w:rPr>
        <w:t xml:space="preserve">Oversees the creation and distribution of financial reports for the benefit of supervisors and end users of the college community for fiscal integrity and compliance with principles, standards, guidelines, policies and procedures. </w:t>
      </w:r>
    </w:p>
    <w:p w:rsidR="00194BF8" w:rsidRPr="00263C26" w:rsidRDefault="00194BF8" w:rsidP="00194BF8">
      <w:pPr>
        <w:pStyle w:val="ListParagraph"/>
        <w:numPr>
          <w:ilvl w:val="0"/>
          <w:numId w:val="11"/>
        </w:numPr>
        <w:rPr>
          <w:rFonts w:ascii="Arial" w:hAnsi="Arial" w:cs="Arial"/>
          <w:bCs/>
          <w:sz w:val="24"/>
          <w:szCs w:val="24"/>
        </w:rPr>
      </w:pPr>
      <w:r w:rsidRPr="00263C26">
        <w:rPr>
          <w:rFonts w:ascii="Arial" w:hAnsi="Arial" w:cs="Arial"/>
          <w:bCs/>
          <w:sz w:val="24"/>
          <w:szCs w:val="24"/>
        </w:rPr>
        <w:t>Assist with the completion of Completes fiscal year financial statements in accordance with Generally Accepted Accounting Principles, Governmental Accounting Standards, and statutory accounting requirements.</w:t>
      </w:r>
    </w:p>
    <w:p w:rsidR="00194BF8" w:rsidRPr="00263C26" w:rsidRDefault="00194BF8" w:rsidP="00194BF8">
      <w:pPr>
        <w:pStyle w:val="ListParagraph"/>
        <w:numPr>
          <w:ilvl w:val="0"/>
          <w:numId w:val="11"/>
        </w:numPr>
        <w:rPr>
          <w:rFonts w:ascii="Arial" w:hAnsi="Arial" w:cs="Arial"/>
          <w:bCs/>
          <w:sz w:val="24"/>
          <w:szCs w:val="24"/>
        </w:rPr>
      </w:pPr>
      <w:r w:rsidRPr="00263C26">
        <w:rPr>
          <w:rFonts w:ascii="Arial" w:hAnsi="Arial" w:cs="Arial"/>
          <w:bCs/>
          <w:sz w:val="24"/>
          <w:szCs w:val="24"/>
        </w:rPr>
        <w:t>Comply with all state and federal regulations.</w:t>
      </w:r>
    </w:p>
    <w:p w:rsidR="00194BF8" w:rsidRPr="00263C26" w:rsidRDefault="00194BF8" w:rsidP="00194BF8">
      <w:pPr>
        <w:pStyle w:val="ListParagraph"/>
        <w:numPr>
          <w:ilvl w:val="0"/>
          <w:numId w:val="11"/>
        </w:numPr>
        <w:rPr>
          <w:rFonts w:ascii="Arial" w:hAnsi="Arial" w:cs="Arial"/>
          <w:bCs/>
          <w:sz w:val="24"/>
          <w:szCs w:val="24"/>
        </w:rPr>
      </w:pPr>
      <w:r w:rsidRPr="00263C26">
        <w:rPr>
          <w:rFonts w:ascii="Arial" w:hAnsi="Arial" w:cs="Arial"/>
          <w:bCs/>
          <w:sz w:val="24"/>
          <w:szCs w:val="24"/>
        </w:rPr>
        <w:t xml:space="preserve">Facilitates the complex task of recording Banner Student Account information into the </w:t>
      </w:r>
      <w:proofErr w:type="spellStart"/>
      <w:r w:rsidRPr="00263C26">
        <w:rPr>
          <w:rFonts w:ascii="Arial" w:hAnsi="Arial" w:cs="Arial"/>
          <w:bCs/>
          <w:sz w:val="24"/>
          <w:szCs w:val="24"/>
        </w:rPr>
        <w:t>TeamWorks</w:t>
      </w:r>
      <w:proofErr w:type="spellEnd"/>
      <w:r w:rsidRPr="00263C26">
        <w:rPr>
          <w:rFonts w:ascii="Arial" w:hAnsi="Arial" w:cs="Arial"/>
          <w:bCs/>
          <w:sz w:val="24"/>
          <w:szCs w:val="24"/>
        </w:rPr>
        <w:t xml:space="preserve"> system.</w:t>
      </w:r>
    </w:p>
    <w:p w:rsidR="00194BF8" w:rsidRPr="00263C26" w:rsidRDefault="00194BF8" w:rsidP="00194BF8">
      <w:pPr>
        <w:pStyle w:val="ListParagraph"/>
        <w:numPr>
          <w:ilvl w:val="0"/>
          <w:numId w:val="11"/>
        </w:numPr>
        <w:rPr>
          <w:rFonts w:ascii="Arial" w:hAnsi="Arial" w:cs="Arial"/>
          <w:bCs/>
          <w:sz w:val="24"/>
          <w:szCs w:val="24"/>
        </w:rPr>
      </w:pPr>
      <w:r w:rsidRPr="00263C26">
        <w:rPr>
          <w:rFonts w:ascii="Arial" w:hAnsi="Arial" w:cs="Arial"/>
          <w:bCs/>
          <w:sz w:val="24"/>
          <w:szCs w:val="24"/>
        </w:rPr>
        <w:t xml:space="preserve">Assists in audit/review as required by state, federal or other entities. </w:t>
      </w:r>
    </w:p>
    <w:p w:rsidR="00194BF8" w:rsidRPr="00263C26" w:rsidRDefault="00194BF8" w:rsidP="00194BF8">
      <w:pPr>
        <w:pStyle w:val="ListParagraph"/>
        <w:numPr>
          <w:ilvl w:val="0"/>
          <w:numId w:val="11"/>
        </w:numPr>
        <w:rPr>
          <w:rFonts w:ascii="Arial" w:hAnsi="Arial" w:cs="Arial"/>
          <w:bCs/>
          <w:sz w:val="24"/>
          <w:szCs w:val="24"/>
        </w:rPr>
      </w:pPr>
      <w:r w:rsidRPr="00263C26">
        <w:rPr>
          <w:rFonts w:ascii="Arial" w:hAnsi="Arial" w:cs="Arial"/>
          <w:bCs/>
          <w:sz w:val="24"/>
          <w:szCs w:val="24"/>
        </w:rPr>
        <w:t>Performs other related duties as assigned.</w:t>
      </w:r>
    </w:p>
    <w:p w:rsidR="00194BF8" w:rsidRPr="00263C26" w:rsidRDefault="00194BF8" w:rsidP="00194BF8">
      <w:pPr>
        <w:rPr>
          <w:rFonts w:ascii="Arial" w:hAnsi="Arial" w:cs="Arial"/>
          <w:b/>
          <w:bCs/>
        </w:rPr>
      </w:pPr>
      <w:r w:rsidRPr="00263C26">
        <w:rPr>
          <w:rFonts w:ascii="Arial" w:hAnsi="Arial" w:cs="Arial"/>
          <w:b/>
          <w:bCs/>
        </w:rPr>
        <w:t>KNOWLEDGE REQUIRED:</w:t>
      </w:r>
    </w:p>
    <w:p w:rsidR="00194BF8" w:rsidRPr="00263C26" w:rsidRDefault="00194BF8" w:rsidP="00194BF8">
      <w:pPr>
        <w:pStyle w:val="ListParagraph"/>
        <w:numPr>
          <w:ilvl w:val="0"/>
          <w:numId w:val="10"/>
        </w:numPr>
        <w:rPr>
          <w:rFonts w:ascii="Arial" w:hAnsi="Arial" w:cs="Arial"/>
          <w:bCs/>
          <w:sz w:val="24"/>
          <w:szCs w:val="24"/>
        </w:rPr>
      </w:pPr>
      <w:r w:rsidRPr="00263C26">
        <w:rPr>
          <w:rFonts w:ascii="Arial" w:hAnsi="Arial" w:cs="Arial"/>
          <w:bCs/>
          <w:sz w:val="24"/>
          <w:szCs w:val="24"/>
        </w:rPr>
        <w:t>Knowledge of accounting and financial auditing principles.</w:t>
      </w:r>
    </w:p>
    <w:p w:rsidR="00194BF8" w:rsidRPr="00263C26" w:rsidRDefault="00194BF8" w:rsidP="00194BF8">
      <w:pPr>
        <w:pStyle w:val="ListParagraph"/>
        <w:numPr>
          <w:ilvl w:val="0"/>
          <w:numId w:val="10"/>
        </w:numPr>
        <w:rPr>
          <w:rFonts w:ascii="Arial" w:hAnsi="Arial" w:cs="Arial"/>
          <w:bCs/>
          <w:sz w:val="24"/>
          <w:szCs w:val="24"/>
        </w:rPr>
      </w:pPr>
      <w:r w:rsidRPr="00263C26">
        <w:rPr>
          <w:rFonts w:ascii="Arial" w:hAnsi="Arial" w:cs="Arial"/>
          <w:bCs/>
          <w:sz w:val="24"/>
          <w:szCs w:val="24"/>
        </w:rPr>
        <w:t>Knowledge of financial accounting software.</w:t>
      </w:r>
    </w:p>
    <w:p w:rsidR="00194BF8" w:rsidRPr="00263C26" w:rsidRDefault="00194BF8" w:rsidP="00194BF8">
      <w:pPr>
        <w:pStyle w:val="ListParagraph"/>
        <w:numPr>
          <w:ilvl w:val="0"/>
          <w:numId w:val="10"/>
        </w:numPr>
        <w:rPr>
          <w:rFonts w:ascii="Arial" w:hAnsi="Arial" w:cs="Arial"/>
          <w:bCs/>
          <w:sz w:val="24"/>
          <w:szCs w:val="24"/>
        </w:rPr>
      </w:pPr>
      <w:r w:rsidRPr="00263C26">
        <w:rPr>
          <w:rFonts w:ascii="Arial" w:hAnsi="Arial" w:cs="Arial"/>
          <w:bCs/>
          <w:sz w:val="24"/>
          <w:szCs w:val="24"/>
        </w:rPr>
        <w:t>Knowledge of governmental accounting procedures.</w:t>
      </w:r>
    </w:p>
    <w:p w:rsidR="00194BF8" w:rsidRPr="00263C26" w:rsidRDefault="00194BF8" w:rsidP="00194BF8">
      <w:pPr>
        <w:pStyle w:val="ListParagraph"/>
        <w:numPr>
          <w:ilvl w:val="0"/>
          <w:numId w:val="10"/>
        </w:numPr>
        <w:rPr>
          <w:rFonts w:ascii="Arial" w:hAnsi="Arial" w:cs="Arial"/>
          <w:bCs/>
          <w:sz w:val="24"/>
          <w:szCs w:val="24"/>
        </w:rPr>
      </w:pPr>
      <w:r w:rsidRPr="00263C26">
        <w:rPr>
          <w:rFonts w:ascii="Arial" w:hAnsi="Arial" w:cs="Arial"/>
          <w:bCs/>
          <w:sz w:val="24"/>
          <w:szCs w:val="24"/>
        </w:rPr>
        <w:t>Knowledge of the mission of postsecondary vocational/technical education.</w:t>
      </w:r>
    </w:p>
    <w:p w:rsidR="00194BF8" w:rsidRPr="00263C26" w:rsidRDefault="00194BF8" w:rsidP="00194BF8">
      <w:pPr>
        <w:pStyle w:val="ListParagraph"/>
        <w:numPr>
          <w:ilvl w:val="0"/>
          <w:numId w:val="10"/>
        </w:numPr>
        <w:rPr>
          <w:rFonts w:ascii="Arial" w:hAnsi="Arial" w:cs="Arial"/>
          <w:bCs/>
          <w:sz w:val="24"/>
          <w:szCs w:val="24"/>
        </w:rPr>
      </w:pPr>
      <w:r w:rsidRPr="00263C26">
        <w:rPr>
          <w:rFonts w:ascii="Arial" w:hAnsi="Arial" w:cs="Arial"/>
          <w:bCs/>
          <w:sz w:val="24"/>
          <w:szCs w:val="24"/>
        </w:rPr>
        <w:t>Knowledge of program assessment and strategic planning strategies.</w:t>
      </w:r>
    </w:p>
    <w:p w:rsidR="00194BF8" w:rsidRPr="00263C26" w:rsidRDefault="00194BF8" w:rsidP="00194BF8">
      <w:pPr>
        <w:pStyle w:val="ListParagraph"/>
        <w:numPr>
          <w:ilvl w:val="0"/>
          <w:numId w:val="10"/>
        </w:numPr>
        <w:rPr>
          <w:rFonts w:ascii="Arial" w:hAnsi="Arial" w:cs="Arial"/>
          <w:bCs/>
          <w:sz w:val="24"/>
          <w:szCs w:val="24"/>
        </w:rPr>
      </w:pPr>
      <w:r w:rsidRPr="00263C26">
        <w:rPr>
          <w:rFonts w:ascii="Arial" w:hAnsi="Arial" w:cs="Arial"/>
          <w:bCs/>
          <w:sz w:val="24"/>
          <w:szCs w:val="24"/>
        </w:rPr>
        <w:t>Knowledge of budget development and management principles.</w:t>
      </w:r>
    </w:p>
    <w:p w:rsidR="00194BF8" w:rsidRPr="00263C26" w:rsidRDefault="00194BF8" w:rsidP="00194BF8">
      <w:pPr>
        <w:pStyle w:val="ListParagraph"/>
        <w:numPr>
          <w:ilvl w:val="0"/>
          <w:numId w:val="10"/>
        </w:numPr>
        <w:rPr>
          <w:rFonts w:ascii="Arial" w:hAnsi="Arial" w:cs="Arial"/>
          <w:bCs/>
          <w:sz w:val="24"/>
          <w:szCs w:val="24"/>
        </w:rPr>
      </w:pPr>
      <w:r w:rsidRPr="00263C26">
        <w:rPr>
          <w:rFonts w:ascii="Arial" w:hAnsi="Arial" w:cs="Arial"/>
          <w:bCs/>
          <w:sz w:val="24"/>
          <w:szCs w:val="24"/>
        </w:rPr>
        <w:t>Knowledge of student financial services procedures.</w:t>
      </w:r>
    </w:p>
    <w:p w:rsidR="00194BF8" w:rsidRPr="00263C26" w:rsidRDefault="00194BF8" w:rsidP="00194BF8">
      <w:pPr>
        <w:pStyle w:val="ListParagraph"/>
        <w:numPr>
          <w:ilvl w:val="0"/>
          <w:numId w:val="10"/>
        </w:numPr>
        <w:rPr>
          <w:rFonts w:ascii="Arial" w:hAnsi="Arial" w:cs="Arial"/>
          <w:bCs/>
          <w:sz w:val="24"/>
          <w:szCs w:val="24"/>
        </w:rPr>
      </w:pPr>
      <w:r w:rsidRPr="00263C26">
        <w:rPr>
          <w:rFonts w:ascii="Arial" w:hAnsi="Arial" w:cs="Arial"/>
          <w:bCs/>
          <w:sz w:val="24"/>
          <w:szCs w:val="24"/>
        </w:rPr>
        <w:t>Skill to work cooperatively with, students, faculty, staff and external stakeholders.</w:t>
      </w:r>
    </w:p>
    <w:p w:rsidR="00194BF8" w:rsidRPr="00263C26" w:rsidRDefault="00194BF8" w:rsidP="00194BF8">
      <w:pPr>
        <w:pStyle w:val="ListParagraph"/>
        <w:numPr>
          <w:ilvl w:val="0"/>
          <w:numId w:val="10"/>
        </w:numPr>
        <w:rPr>
          <w:rFonts w:ascii="Arial" w:hAnsi="Arial" w:cs="Arial"/>
          <w:bCs/>
          <w:sz w:val="24"/>
          <w:szCs w:val="24"/>
        </w:rPr>
      </w:pPr>
      <w:r w:rsidRPr="00263C26">
        <w:rPr>
          <w:rFonts w:ascii="Arial" w:hAnsi="Arial" w:cs="Arial"/>
          <w:bCs/>
          <w:sz w:val="24"/>
          <w:szCs w:val="24"/>
        </w:rPr>
        <w:t>Skill in developing and maintaining close working relationships with community leaders and area businesses and industry executives</w:t>
      </w:r>
    </w:p>
    <w:p w:rsidR="00194BF8" w:rsidRPr="00263C26" w:rsidRDefault="00194BF8" w:rsidP="00194BF8">
      <w:pPr>
        <w:pStyle w:val="ListParagraph"/>
        <w:numPr>
          <w:ilvl w:val="0"/>
          <w:numId w:val="10"/>
        </w:numPr>
        <w:rPr>
          <w:rFonts w:ascii="Arial" w:hAnsi="Arial" w:cs="Arial"/>
          <w:bCs/>
          <w:sz w:val="24"/>
          <w:szCs w:val="24"/>
        </w:rPr>
      </w:pPr>
      <w:r w:rsidRPr="00263C26">
        <w:rPr>
          <w:rFonts w:ascii="Arial" w:hAnsi="Arial" w:cs="Arial"/>
          <w:bCs/>
          <w:sz w:val="24"/>
          <w:szCs w:val="24"/>
        </w:rPr>
        <w:t>Skill in the delegation of responsibility and authority.</w:t>
      </w:r>
    </w:p>
    <w:p w:rsidR="00194BF8" w:rsidRPr="00263C26" w:rsidRDefault="00194BF8" w:rsidP="00194BF8">
      <w:pPr>
        <w:pStyle w:val="ListParagraph"/>
        <w:numPr>
          <w:ilvl w:val="0"/>
          <w:numId w:val="10"/>
        </w:numPr>
        <w:rPr>
          <w:rFonts w:ascii="Arial" w:hAnsi="Arial" w:cs="Arial"/>
          <w:bCs/>
          <w:sz w:val="24"/>
          <w:szCs w:val="24"/>
        </w:rPr>
      </w:pPr>
      <w:r w:rsidRPr="00263C26">
        <w:rPr>
          <w:rFonts w:ascii="Arial" w:hAnsi="Arial" w:cs="Arial"/>
          <w:bCs/>
          <w:sz w:val="24"/>
          <w:szCs w:val="24"/>
        </w:rPr>
        <w:t>Skill in the operation of computers and job-related software programs.</w:t>
      </w:r>
    </w:p>
    <w:p w:rsidR="00194BF8" w:rsidRPr="00263C26" w:rsidRDefault="00194BF8" w:rsidP="00194BF8">
      <w:pPr>
        <w:pStyle w:val="ListParagraph"/>
        <w:numPr>
          <w:ilvl w:val="0"/>
          <w:numId w:val="10"/>
        </w:numPr>
        <w:rPr>
          <w:rFonts w:ascii="Arial" w:hAnsi="Arial" w:cs="Arial"/>
          <w:bCs/>
          <w:sz w:val="24"/>
          <w:szCs w:val="24"/>
        </w:rPr>
      </w:pPr>
      <w:r w:rsidRPr="00263C26">
        <w:rPr>
          <w:rFonts w:ascii="Arial" w:hAnsi="Arial" w:cs="Arial"/>
          <w:bCs/>
          <w:sz w:val="24"/>
          <w:szCs w:val="24"/>
        </w:rPr>
        <w:t>Skill in timely decision making and problem solving.</w:t>
      </w:r>
    </w:p>
    <w:p w:rsidR="00194BF8" w:rsidRPr="00263C26" w:rsidRDefault="00194BF8" w:rsidP="00194BF8">
      <w:pPr>
        <w:pStyle w:val="ListParagraph"/>
        <w:numPr>
          <w:ilvl w:val="0"/>
          <w:numId w:val="10"/>
        </w:numPr>
        <w:rPr>
          <w:rFonts w:ascii="Arial" w:hAnsi="Arial" w:cs="Arial"/>
          <w:bCs/>
          <w:sz w:val="24"/>
          <w:szCs w:val="24"/>
        </w:rPr>
      </w:pPr>
      <w:r w:rsidRPr="00263C26">
        <w:rPr>
          <w:rFonts w:ascii="Arial" w:hAnsi="Arial" w:cs="Arial"/>
          <w:bCs/>
          <w:sz w:val="24"/>
          <w:szCs w:val="24"/>
        </w:rPr>
        <w:t>Skill in interpersonal relations and in dealing with the public.</w:t>
      </w:r>
    </w:p>
    <w:p w:rsidR="00B30D37" w:rsidRPr="00263C26" w:rsidRDefault="00194BF8" w:rsidP="00194BF8">
      <w:pPr>
        <w:pStyle w:val="ListParagraph"/>
        <w:numPr>
          <w:ilvl w:val="0"/>
          <w:numId w:val="10"/>
        </w:numPr>
        <w:rPr>
          <w:rFonts w:ascii="Arial" w:hAnsi="Arial" w:cs="Arial"/>
          <w:bCs/>
          <w:sz w:val="24"/>
          <w:szCs w:val="24"/>
        </w:rPr>
      </w:pPr>
      <w:r w:rsidRPr="00263C26">
        <w:rPr>
          <w:rFonts w:ascii="Arial" w:hAnsi="Arial" w:cs="Arial"/>
          <w:bCs/>
          <w:sz w:val="24"/>
          <w:szCs w:val="24"/>
        </w:rPr>
        <w:t>Skill in oral and written communication.</w:t>
      </w:r>
    </w:p>
    <w:p w:rsidR="00263C26" w:rsidRPr="00263C26" w:rsidRDefault="00263C26" w:rsidP="00380404">
      <w:pPr>
        <w:widowControl/>
        <w:rPr>
          <w:rStyle w:val="Strong"/>
          <w:rFonts w:ascii="Arial" w:hAnsi="Arial" w:cs="Arial"/>
          <w:sz w:val="24"/>
        </w:rPr>
      </w:pPr>
    </w:p>
    <w:p w:rsidR="00032ED7" w:rsidRDefault="00BE2E6F" w:rsidP="00380404">
      <w:pPr>
        <w:widowControl/>
        <w:rPr>
          <w:rStyle w:val="Strong"/>
          <w:rFonts w:ascii="Arial" w:hAnsi="Arial" w:cs="Arial"/>
          <w:sz w:val="24"/>
        </w:rPr>
      </w:pPr>
      <w:r w:rsidRPr="00263C26">
        <w:rPr>
          <w:rStyle w:val="Strong"/>
          <w:rFonts w:ascii="Arial" w:hAnsi="Arial" w:cs="Arial"/>
          <w:sz w:val="24"/>
        </w:rPr>
        <w:t xml:space="preserve">MINIMUM QUALIFICATIONS: </w:t>
      </w:r>
    </w:p>
    <w:p w:rsidR="00AA5190" w:rsidRPr="00AA5190" w:rsidRDefault="00AA5190" w:rsidP="00AA5190">
      <w:pPr>
        <w:pStyle w:val="ListParagraph"/>
        <w:numPr>
          <w:ilvl w:val="0"/>
          <w:numId w:val="14"/>
        </w:numPr>
        <w:rPr>
          <w:rStyle w:val="Strong"/>
          <w:rFonts w:ascii="Arial" w:hAnsi="Arial" w:cs="Arial"/>
          <w:b w:val="0"/>
          <w:sz w:val="24"/>
        </w:rPr>
      </w:pPr>
      <w:r w:rsidRPr="00AA5190">
        <w:rPr>
          <w:rStyle w:val="Strong"/>
          <w:rFonts w:ascii="Arial" w:hAnsi="Arial" w:cs="Arial"/>
          <w:b w:val="0"/>
          <w:sz w:val="24"/>
        </w:rPr>
        <w:t>A bachelor’s degree in accounting or a related field *and* Seven (7) years of professional accounting experience, three of which must have been in a managerial capacity.</w:t>
      </w:r>
    </w:p>
    <w:p w:rsidR="00194BF8" w:rsidRPr="00263C26" w:rsidRDefault="00194BF8" w:rsidP="00194BF8">
      <w:pPr>
        <w:rPr>
          <w:rFonts w:ascii="Arial" w:hAnsi="Arial" w:cs="Arial"/>
          <w:b/>
          <w:color w:val="000000"/>
        </w:rPr>
      </w:pPr>
      <w:r w:rsidRPr="00263C26">
        <w:rPr>
          <w:rFonts w:ascii="Arial" w:hAnsi="Arial" w:cs="Arial"/>
          <w:b/>
          <w:color w:val="000000"/>
        </w:rPr>
        <w:t>PREFERRED QUALIFICATIONS</w:t>
      </w:r>
      <w:r w:rsidR="00263C26" w:rsidRPr="00263C26">
        <w:rPr>
          <w:rFonts w:ascii="Arial" w:hAnsi="Arial" w:cs="Arial"/>
          <w:b/>
          <w:color w:val="000000"/>
        </w:rPr>
        <w:t>:</w:t>
      </w:r>
    </w:p>
    <w:p w:rsidR="00AA5190" w:rsidRPr="00AA5190" w:rsidRDefault="00AA5190" w:rsidP="00AA5190">
      <w:pPr>
        <w:pStyle w:val="ListParagraph"/>
        <w:numPr>
          <w:ilvl w:val="0"/>
          <w:numId w:val="15"/>
        </w:numPr>
        <w:rPr>
          <w:rFonts w:ascii="Arial" w:hAnsi="Arial" w:cs="Arial"/>
          <w:color w:val="000000"/>
        </w:rPr>
      </w:pPr>
      <w:r w:rsidRPr="00AA5190">
        <w:rPr>
          <w:rFonts w:ascii="Arial" w:hAnsi="Arial" w:cs="Arial"/>
          <w:color w:val="000000"/>
        </w:rPr>
        <w:t xml:space="preserve">A Master’s degree in Business Administration or Accounting is preferred for this position. </w:t>
      </w:r>
    </w:p>
    <w:p w:rsidR="00AA5190" w:rsidRPr="00AA5190" w:rsidRDefault="00AA5190" w:rsidP="00AA5190">
      <w:pPr>
        <w:pStyle w:val="ListParagraph"/>
        <w:numPr>
          <w:ilvl w:val="0"/>
          <w:numId w:val="15"/>
        </w:numPr>
        <w:rPr>
          <w:rFonts w:ascii="Arial" w:hAnsi="Arial" w:cs="Arial"/>
          <w:color w:val="000000"/>
        </w:rPr>
      </w:pPr>
      <w:r w:rsidRPr="00AA5190">
        <w:rPr>
          <w:rFonts w:ascii="Arial" w:hAnsi="Arial" w:cs="Arial"/>
          <w:color w:val="000000"/>
        </w:rPr>
        <w:t>Experience sufficient to thoroughly understand the diverse objectives and functions of the subunits in the division/department in order to direct and coordinate work within the division/department, usually interpreted to require three to five years of related experience.</w:t>
      </w:r>
    </w:p>
    <w:p w:rsidR="00AA5190" w:rsidRPr="00AA5190" w:rsidRDefault="00AA5190" w:rsidP="00AA5190">
      <w:pPr>
        <w:pStyle w:val="ListParagraph"/>
        <w:numPr>
          <w:ilvl w:val="0"/>
          <w:numId w:val="15"/>
        </w:numPr>
        <w:rPr>
          <w:rFonts w:ascii="Arial" w:hAnsi="Arial" w:cs="Arial"/>
          <w:color w:val="000000"/>
        </w:rPr>
      </w:pPr>
      <w:r w:rsidRPr="00AA5190">
        <w:rPr>
          <w:rFonts w:ascii="Arial" w:hAnsi="Arial" w:cs="Arial"/>
          <w:color w:val="000000"/>
        </w:rPr>
        <w:t>Possession of or ability to readily obtain a valid driver’s license issued by the State of Georgia for the type of vehicle or equipment operated.</w:t>
      </w:r>
    </w:p>
    <w:p w:rsidR="00AA5190" w:rsidRPr="00AA5190" w:rsidRDefault="00AA5190" w:rsidP="00AA5190">
      <w:pPr>
        <w:pStyle w:val="ListParagraph"/>
        <w:numPr>
          <w:ilvl w:val="0"/>
          <w:numId w:val="15"/>
        </w:numPr>
        <w:rPr>
          <w:rFonts w:ascii="Arial" w:hAnsi="Arial" w:cs="Arial"/>
          <w:color w:val="000000"/>
        </w:rPr>
      </w:pPr>
      <w:r w:rsidRPr="00AA5190">
        <w:rPr>
          <w:rFonts w:ascii="Arial" w:hAnsi="Arial" w:cs="Arial"/>
          <w:color w:val="000000"/>
        </w:rPr>
        <w:t>Resides in one of Chattahoochee Technical College’s service area counties.</w:t>
      </w:r>
    </w:p>
    <w:p w:rsidR="00263C26" w:rsidRPr="00263C26" w:rsidRDefault="00263C26" w:rsidP="00194BF8">
      <w:pPr>
        <w:rPr>
          <w:rFonts w:ascii="Arial" w:hAnsi="Arial" w:cs="Arial"/>
          <w:b/>
          <w:color w:val="000000"/>
        </w:rPr>
      </w:pPr>
    </w:p>
    <w:p w:rsidR="00CA7100" w:rsidRDefault="00BE2E6F" w:rsidP="00CA7100">
      <w:pPr>
        <w:rPr>
          <w:rFonts w:ascii="Arial" w:hAnsi="Arial" w:cs="Arial"/>
        </w:rPr>
      </w:pPr>
      <w:r w:rsidRPr="00263C26">
        <w:rPr>
          <w:rStyle w:val="Strong"/>
          <w:rFonts w:ascii="Arial" w:hAnsi="Arial" w:cs="Arial"/>
          <w:sz w:val="24"/>
        </w:rPr>
        <w:t>SALARY/BENEFITS:</w:t>
      </w:r>
      <w:r w:rsidRPr="00263C26">
        <w:rPr>
          <w:rFonts w:ascii="Arial" w:hAnsi="Arial" w:cs="Arial"/>
        </w:rPr>
        <w:t xml:space="preserve"> </w:t>
      </w:r>
      <w:r w:rsidR="008E2AAF" w:rsidRPr="00263C26">
        <w:rPr>
          <w:rFonts w:ascii="Arial" w:hAnsi="Arial" w:cs="Arial"/>
        </w:rPr>
        <w:t>$</w:t>
      </w:r>
      <w:r w:rsidR="00263C26">
        <w:rPr>
          <w:rFonts w:ascii="Arial" w:hAnsi="Arial" w:cs="Arial"/>
        </w:rPr>
        <w:t>94,845.90</w:t>
      </w:r>
      <w:r w:rsidR="008E2AAF" w:rsidRPr="00263C26">
        <w:rPr>
          <w:rFonts w:ascii="Arial" w:hAnsi="Arial" w:cs="Arial"/>
        </w:rPr>
        <w:t xml:space="preserve"> </w:t>
      </w:r>
      <w:r w:rsidR="006F7725" w:rsidRPr="00263C26">
        <w:rPr>
          <w:rFonts w:ascii="Arial" w:hAnsi="Arial" w:cs="Arial"/>
        </w:rPr>
        <w:t xml:space="preserve">annually. </w:t>
      </w:r>
      <w:r w:rsidR="005C62C0" w:rsidRPr="00263C26">
        <w:rPr>
          <w:rFonts w:ascii="Arial" w:hAnsi="Arial" w:cs="Arial"/>
        </w:rPr>
        <w:t xml:space="preserve">Benefits </w:t>
      </w:r>
      <w:r w:rsidR="00C61B94" w:rsidRPr="00263C26">
        <w:rPr>
          <w:rFonts w:ascii="Arial" w:hAnsi="Arial" w:cs="Arial"/>
        </w:rPr>
        <w:t>include</w:t>
      </w:r>
      <w:r w:rsidR="005C62C0" w:rsidRPr="00263C26">
        <w:rPr>
          <w:rFonts w:ascii="Arial" w:hAnsi="Arial" w:cs="Arial"/>
        </w:rPr>
        <w:t xml:space="preserve"> paid holidays, annual leave, and the State of Georgia Flexible Benefits Program.</w:t>
      </w:r>
      <w:r w:rsidR="006F7725" w:rsidRPr="00263C26">
        <w:rPr>
          <w:rFonts w:ascii="Arial" w:hAnsi="Arial" w:cs="Arial"/>
        </w:rPr>
        <w:t xml:space="preserve"> </w:t>
      </w:r>
      <w:r w:rsidR="009F3C15" w:rsidRPr="00263C26">
        <w:rPr>
          <w:rFonts w:ascii="Arial" w:hAnsi="Arial" w:cs="Arial"/>
        </w:rPr>
        <w:t>Please be aware that C</w:t>
      </w:r>
      <w:r w:rsidR="00974128" w:rsidRPr="00263C26">
        <w:rPr>
          <w:rFonts w:ascii="Arial" w:hAnsi="Arial" w:cs="Arial"/>
        </w:rPr>
        <w:t>hattahoochee Tech</w:t>
      </w:r>
      <w:r w:rsidR="009F3C15" w:rsidRPr="00263C26">
        <w:rPr>
          <w:rFonts w:ascii="Arial" w:hAnsi="Arial" w:cs="Arial"/>
        </w:rPr>
        <w:t xml:space="preserve"> employees </w:t>
      </w:r>
      <w:r w:rsidR="005972AB" w:rsidRPr="00263C26">
        <w:rPr>
          <w:rFonts w:ascii="Arial" w:hAnsi="Arial" w:cs="Arial"/>
        </w:rPr>
        <w:t>will</w:t>
      </w:r>
      <w:r w:rsidR="00C61B94" w:rsidRPr="00263C26">
        <w:rPr>
          <w:rFonts w:ascii="Arial" w:hAnsi="Arial" w:cs="Arial"/>
        </w:rPr>
        <w:t xml:space="preserve"> be paid by direct deposit, </w:t>
      </w:r>
      <w:r w:rsidR="009F3C15" w:rsidRPr="00263C26">
        <w:rPr>
          <w:rFonts w:ascii="Arial" w:hAnsi="Arial" w:cs="Arial"/>
        </w:rPr>
        <w:t>unless exempted by the State Accounting Office based on “hardship” evidence provided by the employee.</w:t>
      </w:r>
    </w:p>
    <w:p w:rsidR="00CA7100" w:rsidRDefault="00CA7100" w:rsidP="00CA7100">
      <w:pPr>
        <w:rPr>
          <w:rStyle w:val="Strong"/>
          <w:rFonts w:ascii="Arial" w:hAnsi="Arial" w:cs="Arial"/>
          <w:sz w:val="24"/>
        </w:rPr>
      </w:pPr>
    </w:p>
    <w:p w:rsidR="004B2A62" w:rsidRPr="00263C26" w:rsidRDefault="00BE2E6F" w:rsidP="00CA7100">
      <w:pPr>
        <w:rPr>
          <w:rFonts w:ascii="Arial" w:hAnsi="Arial" w:cs="Arial"/>
        </w:rPr>
      </w:pPr>
      <w:r w:rsidRPr="00263C26">
        <w:rPr>
          <w:rStyle w:val="Strong"/>
          <w:rFonts w:ascii="Arial" w:hAnsi="Arial" w:cs="Arial"/>
          <w:sz w:val="24"/>
        </w:rPr>
        <w:t xml:space="preserve">APPLICATION PROCEDURE: </w:t>
      </w:r>
      <w:r w:rsidR="004B2A62" w:rsidRPr="00263C26">
        <w:rPr>
          <w:rFonts w:ascii="Arial" w:hAnsi="Arial" w:cs="Arial"/>
        </w:rPr>
        <w:t xml:space="preserve">APPLY ONLINE ONLY @ </w:t>
      </w:r>
      <w:hyperlink r:id="rId8" w:history="1">
        <w:r w:rsidR="004B2A62" w:rsidRPr="00263C26">
          <w:rPr>
            <w:rStyle w:val="Hyperlink"/>
            <w:rFonts w:ascii="Arial" w:hAnsi="Arial" w:cs="Arial"/>
            <w:color w:val="auto"/>
          </w:rPr>
          <w:t>www.chattahoocheetech.edu</w:t>
        </w:r>
      </w:hyperlink>
      <w:r w:rsidR="004B2A62" w:rsidRPr="00263C26">
        <w:rPr>
          <w:rFonts w:ascii="Arial" w:hAnsi="Arial" w:cs="Arial"/>
        </w:rPr>
        <w:t xml:space="preserve"> and </w:t>
      </w:r>
      <w:r w:rsidR="007D624A" w:rsidRPr="00263C26">
        <w:rPr>
          <w:rFonts w:ascii="Arial" w:hAnsi="Arial" w:cs="Arial"/>
        </w:rPr>
        <w:t>select “Quick Links” then “Jobs &amp; Careers.”</w:t>
      </w:r>
      <w:r w:rsidR="004B2A62" w:rsidRPr="00263C26">
        <w:rPr>
          <w:rFonts w:ascii="Arial" w:hAnsi="Arial" w:cs="Arial"/>
        </w:rPr>
        <w:t xml:space="preserve"> For a complete file, fill out an online application, upload cover letter, resume</w:t>
      </w:r>
      <w:r w:rsidR="0093248A" w:rsidRPr="00263C26">
        <w:rPr>
          <w:rFonts w:ascii="Arial" w:hAnsi="Arial" w:cs="Arial"/>
        </w:rPr>
        <w:t xml:space="preserve"> </w:t>
      </w:r>
      <w:r w:rsidR="004B2A62" w:rsidRPr="00263C26">
        <w:rPr>
          <w:rFonts w:ascii="Arial" w:hAnsi="Arial" w:cs="Arial"/>
        </w:rPr>
        <w:t xml:space="preserve">and include three professional references’ contact information on application. Before a </w:t>
      </w:r>
      <w:r w:rsidR="004B2A62" w:rsidRPr="00263C26">
        <w:rPr>
          <w:rFonts w:ascii="Arial" w:hAnsi="Arial" w:cs="Arial"/>
        </w:rPr>
        <w:lastRenderedPageBreak/>
        <w:t>candidate is hired,</w:t>
      </w:r>
      <w:r w:rsidR="00BF2756" w:rsidRPr="00263C26">
        <w:rPr>
          <w:rFonts w:ascii="Arial" w:hAnsi="Arial" w:cs="Arial"/>
        </w:rPr>
        <w:t xml:space="preserve"> </w:t>
      </w:r>
      <w:r w:rsidR="004B2A62" w:rsidRPr="00263C26">
        <w:rPr>
          <w:rFonts w:ascii="Arial" w:hAnsi="Arial" w:cs="Arial"/>
        </w:rPr>
        <w:t>a pre-employment criminal background investigation, motor vehicle records check and employer/professional reference check will be conducted. Following screening, candidates may be asked to submit further documentation.</w:t>
      </w:r>
    </w:p>
    <w:p w:rsidR="00A652E3" w:rsidRPr="00263C26" w:rsidRDefault="00BE2E6F" w:rsidP="00380404">
      <w:pPr>
        <w:rPr>
          <w:rFonts w:ascii="Arial" w:hAnsi="Arial" w:cs="Arial"/>
        </w:rPr>
      </w:pPr>
      <w:r w:rsidRPr="00263C26">
        <w:rPr>
          <w:rStyle w:val="Strong"/>
          <w:rFonts w:ascii="Arial" w:hAnsi="Arial" w:cs="Arial"/>
          <w:sz w:val="24"/>
        </w:rPr>
        <w:t>RESPONSE DEADLINE:</w:t>
      </w:r>
      <w:r w:rsidR="007D040C" w:rsidRPr="00263C26">
        <w:rPr>
          <w:rStyle w:val="Strong"/>
          <w:rFonts w:ascii="Arial" w:hAnsi="Arial" w:cs="Arial"/>
          <w:sz w:val="24"/>
        </w:rPr>
        <w:t xml:space="preserve"> </w:t>
      </w:r>
      <w:r w:rsidR="00E24BED" w:rsidRPr="00263C26">
        <w:rPr>
          <w:rFonts w:ascii="Arial" w:hAnsi="Arial" w:cs="Arial"/>
        </w:rPr>
        <w:t>Open until filled. Screening will begin immediately</w:t>
      </w:r>
      <w:r w:rsidR="003B643F" w:rsidRPr="00263C26">
        <w:rPr>
          <w:rFonts w:ascii="Arial" w:hAnsi="Arial" w:cs="Arial"/>
        </w:rPr>
        <w:t>.</w:t>
      </w:r>
    </w:p>
    <w:p w:rsidR="00263C26" w:rsidRDefault="00263C26" w:rsidP="00380404">
      <w:pPr>
        <w:widowControl/>
        <w:rPr>
          <w:rStyle w:val="Strong"/>
          <w:rFonts w:ascii="Arial" w:hAnsi="Arial" w:cs="Arial"/>
          <w:sz w:val="24"/>
        </w:rPr>
      </w:pPr>
    </w:p>
    <w:p w:rsidR="00625EA6" w:rsidRPr="00A21793" w:rsidRDefault="00BE2E6F" w:rsidP="00380404">
      <w:pPr>
        <w:widowControl/>
        <w:rPr>
          <w:rFonts w:ascii="Arial" w:hAnsi="Arial" w:cs="Arial"/>
          <w:bCs/>
        </w:rPr>
      </w:pPr>
      <w:r w:rsidRPr="00263C26">
        <w:rPr>
          <w:rStyle w:val="Strong"/>
          <w:rFonts w:ascii="Arial" w:hAnsi="Arial" w:cs="Arial"/>
          <w:sz w:val="24"/>
        </w:rPr>
        <w:t>ANTICIPATED EMPLOYMENT DATE:</w:t>
      </w:r>
      <w:r w:rsidRPr="00263C26">
        <w:rPr>
          <w:rFonts w:ascii="Arial" w:hAnsi="Arial" w:cs="Arial"/>
          <w:b/>
          <w:bCs/>
        </w:rPr>
        <w:t xml:space="preserve"> </w:t>
      </w:r>
      <w:r w:rsidR="00A21793" w:rsidRPr="00A21793">
        <w:rPr>
          <w:rFonts w:ascii="Arial" w:hAnsi="Arial" w:cs="Arial"/>
          <w:bCs/>
        </w:rPr>
        <w:t>November</w:t>
      </w:r>
      <w:r w:rsidR="008E2AAF" w:rsidRPr="00A21793">
        <w:rPr>
          <w:rFonts w:ascii="Arial" w:hAnsi="Arial" w:cs="Arial"/>
          <w:bCs/>
        </w:rPr>
        <w:t xml:space="preserve"> 202</w:t>
      </w:r>
      <w:r w:rsidR="00263C26" w:rsidRPr="00A21793">
        <w:rPr>
          <w:rFonts w:ascii="Arial" w:hAnsi="Arial" w:cs="Arial"/>
          <w:bCs/>
        </w:rPr>
        <w:t>5</w:t>
      </w:r>
    </w:p>
    <w:p w:rsidR="007D624A" w:rsidRPr="00263C26" w:rsidRDefault="007D624A" w:rsidP="00380404">
      <w:pPr>
        <w:widowControl/>
        <w:rPr>
          <w:rFonts w:ascii="Arial" w:hAnsi="Arial" w:cs="Arial"/>
        </w:rPr>
      </w:pPr>
      <w:bookmarkStart w:id="0" w:name="_GoBack"/>
      <w:bookmarkEnd w:id="0"/>
    </w:p>
    <w:p w:rsidR="004B2A62" w:rsidRPr="00263C26" w:rsidRDefault="00BE2E6F" w:rsidP="00380404">
      <w:pPr>
        <w:rPr>
          <w:rFonts w:ascii="Arial" w:hAnsi="Arial" w:cs="Arial"/>
        </w:rPr>
      </w:pPr>
      <w:r w:rsidRPr="00263C26">
        <w:rPr>
          <w:rStyle w:val="Strong"/>
          <w:rFonts w:ascii="Arial" w:hAnsi="Arial" w:cs="Arial"/>
          <w:sz w:val="24"/>
        </w:rPr>
        <w:t>EMPLOYMENT POLICY</w:t>
      </w:r>
      <w:r w:rsidR="00C61B94" w:rsidRPr="00263C26">
        <w:rPr>
          <w:rStyle w:val="Strong"/>
          <w:rFonts w:ascii="Arial" w:hAnsi="Arial" w:cs="Arial"/>
          <w:sz w:val="24"/>
        </w:rPr>
        <w:t>:</w:t>
      </w:r>
      <w:r w:rsidR="00BD4A8C" w:rsidRPr="00263C26">
        <w:rPr>
          <w:rFonts w:ascii="Arial" w:hAnsi="Arial" w:cs="Arial"/>
        </w:rPr>
        <w:t xml:space="preserve"> </w:t>
      </w:r>
      <w:r w:rsidR="00EA2FC3" w:rsidRPr="00263C26">
        <w:rPr>
          <w:rFonts w:ascii="Arial" w:hAnsi="Arial" w:cs="Arial"/>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EA2FC3" w:rsidRPr="00263C26">
          <w:rPr>
            <w:rStyle w:val="Hyperlink"/>
            <w:rFonts w:ascii="Arial" w:hAnsi="Arial" w:cs="Arial"/>
            <w:color w:val="auto"/>
            <w:shd w:val="clear" w:color="auto" w:fill="FFFFFF"/>
          </w:rPr>
          <w:t>(404) 679-4500</w:t>
        </w:r>
      </w:hyperlink>
      <w:r w:rsidR="00EA2FC3" w:rsidRPr="00263C26">
        <w:rPr>
          <w:rFonts w:ascii="Arial" w:hAnsi="Arial" w:cs="Arial"/>
          <w:shd w:val="clear" w:color="auto" w:fill="FFFFFF"/>
        </w:rPr>
        <w:t>, or by using information available on SACSCOC’s website (</w:t>
      </w:r>
      <w:hyperlink r:id="rId10" w:history="1">
        <w:r w:rsidR="00EA2FC3" w:rsidRPr="00263C26">
          <w:rPr>
            <w:rStyle w:val="Hyperlink"/>
            <w:rFonts w:ascii="Arial" w:hAnsi="Arial" w:cs="Arial"/>
            <w:color w:val="auto"/>
            <w:shd w:val="clear" w:color="auto" w:fill="FFFFFF"/>
          </w:rPr>
          <w:t>www.sacscoc.org</w:t>
        </w:r>
      </w:hyperlink>
      <w:r w:rsidR="00EA2FC3" w:rsidRPr="00263C26">
        <w:rPr>
          <w:rFonts w:ascii="Arial" w:hAnsi="Arial" w:cs="Arial"/>
          <w:shd w:val="clear" w:color="auto" w:fill="FFFFFF"/>
        </w:rPr>
        <w:t>).</w:t>
      </w:r>
    </w:p>
    <w:p w:rsidR="004B2A62" w:rsidRPr="00263C26" w:rsidRDefault="004B2A62" w:rsidP="00380404">
      <w:pPr>
        <w:rPr>
          <w:rFonts w:ascii="Arial" w:hAnsi="Arial" w:cs="Arial"/>
          <w:iCs/>
        </w:rPr>
      </w:pPr>
    </w:p>
    <w:p w:rsidR="00F81B56" w:rsidRPr="00263C26" w:rsidRDefault="004B2A62" w:rsidP="00380404">
      <w:pPr>
        <w:pStyle w:val="ListParagraph"/>
        <w:spacing w:after="200" w:line="276" w:lineRule="auto"/>
        <w:ind w:left="0"/>
        <w:contextualSpacing/>
        <w:rPr>
          <w:rFonts w:ascii="Arial" w:hAnsi="Arial" w:cs="Arial"/>
          <w:sz w:val="24"/>
          <w:szCs w:val="24"/>
          <w:shd w:val="clear" w:color="auto" w:fill="FFFFFF"/>
        </w:rPr>
      </w:pPr>
      <w:r w:rsidRPr="00263C26">
        <w:rPr>
          <w:rFonts w:ascii="Arial" w:hAnsi="Arial" w:cs="Arial"/>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263C26">
          <w:rPr>
            <w:rStyle w:val="Hyperlink"/>
            <w:rFonts w:ascii="Arial" w:hAnsi="Arial" w:cs="Arial"/>
            <w:color w:val="auto"/>
            <w:sz w:val="24"/>
            <w:szCs w:val="24"/>
          </w:rPr>
          <w:t>SDWarrington@ChattahoocheeTech.edu</w:t>
        </w:r>
      </w:hyperlink>
      <w:r w:rsidRPr="00263C26">
        <w:rPr>
          <w:rFonts w:ascii="Arial" w:hAnsi="Arial" w:cs="Arial"/>
          <w:sz w:val="24"/>
          <w:szCs w:val="24"/>
        </w:rPr>
        <w:t>, and Chattahoochee Technical College Section 504 Coordinator, Caitlin Barton, 5198 Ross Road, Building A1320, Acworth, GA 30102, (770) 975-4099, or</w:t>
      </w:r>
      <w:r w:rsidRPr="00263C26">
        <w:rPr>
          <w:rStyle w:val="apple-converted-space"/>
          <w:rFonts w:ascii="Arial" w:hAnsi="Arial" w:cs="Arial"/>
          <w:sz w:val="24"/>
          <w:szCs w:val="24"/>
        </w:rPr>
        <w:t> </w:t>
      </w:r>
      <w:hyperlink r:id="rId12" w:history="1">
        <w:r w:rsidRPr="00263C26">
          <w:rPr>
            <w:rStyle w:val="Hyperlink"/>
            <w:rFonts w:ascii="Arial" w:hAnsi="Arial" w:cs="Arial"/>
            <w:color w:val="auto"/>
            <w:sz w:val="24"/>
            <w:szCs w:val="24"/>
          </w:rPr>
          <w:t>Caitlin.Barton@chattahoocheetech.edu</w:t>
        </w:r>
      </w:hyperlink>
      <w:r w:rsidRPr="00263C26">
        <w:rPr>
          <w:rFonts w:ascii="Arial" w:hAnsi="Arial" w:cs="Arial"/>
          <w:sz w:val="24"/>
          <w:szCs w:val="24"/>
        </w:rPr>
        <w:t>.</w:t>
      </w:r>
      <w:r w:rsidR="00E07815" w:rsidRPr="00263C26">
        <w:rPr>
          <w:rFonts w:ascii="Arial" w:hAnsi="Arial" w:cs="Arial"/>
          <w:sz w:val="24"/>
          <w:szCs w:val="24"/>
          <w:shd w:val="clear" w:color="auto" w:fill="FFFFFF"/>
        </w:rPr>
        <w:t xml:space="preserve"> </w:t>
      </w:r>
    </w:p>
    <w:p w:rsidR="00F81B56" w:rsidRPr="00263C26" w:rsidRDefault="00F81B56" w:rsidP="00F81B56">
      <w:pPr>
        <w:pStyle w:val="BodyText"/>
        <w:jc w:val="center"/>
        <w:rPr>
          <w:rFonts w:ascii="Arial" w:hAnsi="Arial" w:cs="Arial"/>
          <w:b/>
          <w:bCs/>
          <w:i/>
          <w:iCs/>
          <w:caps/>
          <w:szCs w:val="24"/>
        </w:rPr>
      </w:pPr>
      <w:r w:rsidRPr="00263C26">
        <w:rPr>
          <w:rFonts w:ascii="Arial" w:hAnsi="Arial" w:cs="Arial"/>
          <w:b/>
          <w:bCs/>
          <w:i/>
          <w:iCs/>
          <w:szCs w:val="24"/>
        </w:rPr>
        <w:t>A Unit of the Technical College System of Georgia</w:t>
      </w:r>
    </w:p>
    <w:p w:rsidR="00D90066" w:rsidRPr="00263C26" w:rsidRDefault="00D90066" w:rsidP="008E2AAF">
      <w:pPr>
        <w:rPr>
          <w:rFonts w:ascii="Arial" w:hAnsi="Arial" w:cs="Arial"/>
          <w:b/>
        </w:rPr>
      </w:pPr>
    </w:p>
    <w:sectPr w:rsidR="00D90066" w:rsidRPr="00263C26" w:rsidSect="002D0E53">
      <w:footerReference w:type="default" r:id="rId13"/>
      <w:endnotePr>
        <w:numFmt w:val="decimal"/>
      </w:endnotePr>
      <w:pgSz w:w="12240" w:h="15840"/>
      <w:pgMar w:top="576"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898" w:rsidRDefault="00155898" w:rsidP="00B46B30">
      <w:r>
        <w:separator/>
      </w:r>
    </w:p>
  </w:endnote>
  <w:endnote w:type="continuationSeparator" w:id="0">
    <w:p w:rsidR="00155898" w:rsidRDefault="00155898"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898" w:rsidRDefault="00155898" w:rsidP="00B46B30">
      <w:r>
        <w:separator/>
      </w:r>
    </w:p>
  </w:footnote>
  <w:footnote w:type="continuationSeparator" w:id="0">
    <w:p w:rsidR="00155898" w:rsidRDefault="00155898"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DE3"/>
    <w:multiLevelType w:val="hybridMultilevel"/>
    <w:tmpl w:val="E830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656B2"/>
    <w:multiLevelType w:val="hybridMultilevel"/>
    <w:tmpl w:val="430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65B66"/>
    <w:multiLevelType w:val="hybridMultilevel"/>
    <w:tmpl w:val="6554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57F6C"/>
    <w:multiLevelType w:val="hybridMultilevel"/>
    <w:tmpl w:val="5250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B69B9"/>
    <w:multiLevelType w:val="hybridMultilevel"/>
    <w:tmpl w:val="539E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32E6D"/>
    <w:multiLevelType w:val="hybridMultilevel"/>
    <w:tmpl w:val="A7E0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72322"/>
    <w:multiLevelType w:val="hybridMultilevel"/>
    <w:tmpl w:val="F0F2F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FF1E41"/>
    <w:multiLevelType w:val="hybridMultilevel"/>
    <w:tmpl w:val="BD02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B4D8A"/>
    <w:multiLevelType w:val="hybridMultilevel"/>
    <w:tmpl w:val="CD3C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6051B"/>
    <w:multiLevelType w:val="hybridMultilevel"/>
    <w:tmpl w:val="FF14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8471C"/>
    <w:multiLevelType w:val="hybridMultilevel"/>
    <w:tmpl w:val="8E62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A788E"/>
    <w:multiLevelType w:val="hybridMultilevel"/>
    <w:tmpl w:val="5136E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E6B99"/>
    <w:multiLevelType w:val="hybridMultilevel"/>
    <w:tmpl w:val="3BBC2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124268"/>
    <w:multiLevelType w:val="hybridMultilevel"/>
    <w:tmpl w:val="95C0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4B7C4A"/>
    <w:multiLevelType w:val="hybridMultilevel"/>
    <w:tmpl w:val="D26E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8"/>
  </w:num>
  <w:num w:numId="5">
    <w:abstractNumId w:val="7"/>
  </w:num>
  <w:num w:numId="6">
    <w:abstractNumId w:val="3"/>
  </w:num>
  <w:num w:numId="7">
    <w:abstractNumId w:val="13"/>
  </w:num>
  <w:num w:numId="8">
    <w:abstractNumId w:val="12"/>
  </w:num>
  <w:num w:numId="9">
    <w:abstractNumId w:val="6"/>
  </w:num>
  <w:num w:numId="10">
    <w:abstractNumId w:val="5"/>
  </w:num>
  <w:num w:numId="11">
    <w:abstractNumId w:val="2"/>
  </w:num>
  <w:num w:numId="12">
    <w:abstractNumId w:val="14"/>
  </w:num>
  <w:num w:numId="13">
    <w:abstractNumId w:val="0"/>
  </w:num>
  <w:num w:numId="14">
    <w:abstractNumId w:val="4"/>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523C"/>
    <w:rsid w:val="00030074"/>
    <w:rsid w:val="00032ED7"/>
    <w:rsid w:val="00034F73"/>
    <w:rsid w:val="00035D5C"/>
    <w:rsid w:val="000525CF"/>
    <w:rsid w:val="00064A51"/>
    <w:rsid w:val="00094F85"/>
    <w:rsid w:val="0009778C"/>
    <w:rsid w:val="000C49BA"/>
    <w:rsid w:val="000D4F86"/>
    <w:rsid w:val="0013490B"/>
    <w:rsid w:val="00155898"/>
    <w:rsid w:val="001761F4"/>
    <w:rsid w:val="001821E3"/>
    <w:rsid w:val="0018285C"/>
    <w:rsid w:val="00183750"/>
    <w:rsid w:val="00194BF8"/>
    <w:rsid w:val="001A39AE"/>
    <w:rsid w:val="001A54F9"/>
    <w:rsid w:val="001B4C78"/>
    <w:rsid w:val="001E0203"/>
    <w:rsid w:val="0020038E"/>
    <w:rsid w:val="00204DAD"/>
    <w:rsid w:val="00211A64"/>
    <w:rsid w:val="00214411"/>
    <w:rsid w:val="00217356"/>
    <w:rsid w:val="002217EF"/>
    <w:rsid w:val="00235409"/>
    <w:rsid w:val="00245E09"/>
    <w:rsid w:val="00246F1C"/>
    <w:rsid w:val="00255592"/>
    <w:rsid w:val="00257F44"/>
    <w:rsid w:val="00263C26"/>
    <w:rsid w:val="0027149B"/>
    <w:rsid w:val="00271A49"/>
    <w:rsid w:val="00276F39"/>
    <w:rsid w:val="002A3B97"/>
    <w:rsid w:val="002B22B6"/>
    <w:rsid w:val="002D0E53"/>
    <w:rsid w:val="002F18A7"/>
    <w:rsid w:val="00301F07"/>
    <w:rsid w:val="0030324D"/>
    <w:rsid w:val="0033006F"/>
    <w:rsid w:val="00337D07"/>
    <w:rsid w:val="00340A6B"/>
    <w:rsid w:val="003549A3"/>
    <w:rsid w:val="00380404"/>
    <w:rsid w:val="003B643F"/>
    <w:rsid w:val="003C3D24"/>
    <w:rsid w:val="003F3EA2"/>
    <w:rsid w:val="0041580D"/>
    <w:rsid w:val="00427F97"/>
    <w:rsid w:val="00436C78"/>
    <w:rsid w:val="00447337"/>
    <w:rsid w:val="00453B0A"/>
    <w:rsid w:val="004718D2"/>
    <w:rsid w:val="0047205A"/>
    <w:rsid w:val="00472810"/>
    <w:rsid w:val="00477825"/>
    <w:rsid w:val="00480E6D"/>
    <w:rsid w:val="00487C63"/>
    <w:rsid w:val="004B2A62"/>
    <w:rsid w:val="004B48BF"/>
    <w:rsid w:val="004D4766"/>
    <w:rsid w:val="00503ABC"/>
    <w:rsid w:val="00514B58"/>
    <w:rsid w:val="00530DBC"/>
    <w:rsid w:val="0053391D"/>
    <w:rsid w:val="00554299"/>
    <w:rsid w:val="00563D60"/>
    <w:rsid w:val="00563ED8"/>
    <w:rsid w:val="00567BFE"/>
    <w:rsid w:val="00582488"/>
    <w:rsid w:val="00584E72"/>
    <w:rsid w:val="00591003"/>
    <w:rsid w:val="005972AB"/>
    <w:rsid w:val="005C62C0"/>
    <w:rsid w:val="005D089E"/>
    <w:rsid w:val="005D515F"/>
    <w:rsid w:val="0061122C"/>
    <w:rsid w:val="006119B0"/>
    <w:rsid w:val="00621A6E"/>
    <w:rsid w:val="00625EA6"/>
    <w:rsid w:val="0063057C"/>
    <w:rsid w:val="00632267"/>
    <w:rsid w:val="00667F01"/>
    <w:rsid w:val="00670CF0"/>
    <w:rsid w:val="00682B6F"/>
    <w:rsid w:val="00685465"/>
    <w:rsid w:val="006A1462"/>
    <w:rsid w:val="006A3FCF"/>
    <w:rsid w:val="006B7113"/>
    <w:rsid w:val="006F7725"/>
    <w:rsid w:val="007058CC"/>
    <w:rsid w:val="00705980"/>
    <w:rsid w:val="00711F4B"/>
    <w:rsid w:val="00720185"/>
    <w:rsid w:val="0072260A"/>
    <w:rsid w:val="007239DF"/>
    <w:rsid w:val="0073305D"/>
    <w:rsid w:val="00734D1E"/>
    <w:rsid w:val="00767ADB"/>
    <w:rsid w:val="00786232"/>
    <w:rsid w:val="007A49C1"/>
    <w:rsid w:val="007D040C"/>
    <w:rsid w:val="007D185F"/>
    <w:rsid w:val="007D624A"/>
    <w:rsid w:val="00834985"/>
    <w:rsid w:val="0085361E"/>
    <w:rsid w:val="00884BFC"/>
    <w:rsid w:val="0088678B"/>
    <w:rsid w:val="008C19AD"/>
    <w:rsid w:val="008E2AAF"/>
    <w:rsid w:val="008F1B23"/>
    <w:rsid w:val="009262E9"/>
    <w:rsid w:val="0093248A"/>
    <w:rsid w:val="00944538"/>
    <w:rsid w:val="00944A7E"/>
    <w:rsid w:val="00947269"/>
    <w:rsid w:val="00963F0F"/>
    <w:rsid w:val="009667E1"/>
    <w:rsid w:val="00974128"/>
    <w:rsid w:val="00986185"/>
    <w:rsid w:val="00987700"/>
    <w:rsid w:val="009A2024"/>
    <w:rsid w:val="009B3A3E"/>
    <w:rsid w:val="009F3C15"/>
    <w:rsid w:val="00A03617"/>
    <w:rsid w:val="00A21793"/>
    <w:rsid w:val="00A25378"/>
    <w:rsid w:val="00A62FEA"/>
    <w:rsid w:val="00A652E3"/>
    <w:rsid w:val="00A7716F"/>
    <w:rsid w:val="00AA5190"/>
    <w:rsid w:val="00AC3D8F"/>
    <w:rsid w:val="00AD1963"/>
    <w:rsid w:val="00AD76B6"/>
    <w:rsid w:val="00AE1BD6"/>
    <w:rsid w:val="00AF7547"/>
    <w:rsid w:val="00B06220"/>
    <w:rsid w:val="00B12ED0"/>
    <w:rsid w:val="00B242BD"/>
    <w:rsid w:val="00B30D37"/>
    <w:rsid w:val="00B403B1"/>
    <w:rsid w:val="00B46B30"/>
    <w:rsid w:val="00B5216D"/>
    <w:rsid w:val="00B6794A"/>
    <w:rsid w:val="00B706DB"/>
    <w:rsid w:val="00B7098A"/>
    <w:rsid w:val="00B75DD7"/>
    <w:rsid w:val="00B94DD8"/>
    <w:rsid w:val="00BA23C9"/>
    <w:rsid w:val="00BA6FCC"/>
    <w:rsid w:val="00BC73A9"/>
    <w:rsid w:val="00BD4A8C"/>
    <w:rsid w:val="00BE0DCA"/>
    <w:rsid w:val="00BE2E6F"/>
    <w:rsid w:val="00BF2756"/>
    <w:rsid w:val="00C01E36"/>
    <w:rsid w:val="00C168A7"/>
    <w:rsid w:val="00C22579"/>
    <w:rsid w:val="00C41CCB"/>
    <w:rsid w:val="00C61B94"/>
    <w:rsid w:val="00C8229F"/>
    <w:rsid w:val="00C8299A"/>
    <w:rsid w:val="00C87808"/>
    <w:rsid w:val="00CA3ACC"/>
    <w:rsid w:val="00CA4F2C"/>
    <w:rsid w:val="00CA7100"/>
    <w:rsid w:val="00CA7F58"/>
    <w:rsid w:val="00CB092D"/>
    <w:rsid w:val="00CE67D0"/>
    <w:rsid w:val="00D26D85"/>
    <w:rsid w:val="00D32D95"/>
    <w:rsid w:val="00D56504"/>
    <w:rsid w:val="00D606BE"/>
    <w:rsid w:val="00D634AB"/>
    <w:rsid w:val="00D76626"/>
    <w:rsid w:val="00D90066"/>
    <w:rsid w:val="00DE6D35"/>
    <w:rsid w:val="00E07815"/>
    <w:rsid w:val="00E07E6A"/>
    <w:rsid w:val="00E1192C"/>
    <w:rsid w:val="00E24BED"/>
    <w:rsid w:val="00E519BC"/>
    <w:rsid w:val="00E872BC"/>
    <w:rsid w:val="00EA0BFC"/>
    <w:rsid w:val="00EA2FC3"/>
    <w:rsid w:val="00EA595F"/>
    <w:rsid w:val="00EB5085"/>
    <w:rsid w:val="00EB6934"/>
    <w:rsid w:val="00EB7A52"/>
    <w:rsid w:val="00EC327D"/>
    <w:rsid w:val="00F33D4B"/>
    <w:rsid w:val="00F42BA3"/>
    <w:rsid w:val="00F63CAA"/>
    <w:rsid w:val="00F81B56"/>
    <w:rsid w:val="00FB2B7B"/>
    <w:rsid w:val="00FC0B86"/>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F59D4"/>
  <w15:chartTrackingRefBased/>
  <w15:docId w15:val="{1B74ED4D-6FA3-49B8-9B81-52097585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66719-BB2B-419C-BF12-6D96DEC0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1064</Words>
  <Characters>7678</Characters>
  <Application>Microsoft Office Word</Application>
  <DocSecurity>0</DocSecurity>
  <Lines>139</Lines>
  <Paragraphs>75</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8667</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Thalia Sherin</cp:lastModifiedBy>
  <cp:revision>6</cp:revision>
  <cp:lastPrinted>2015-09-03T17:14:00Z</cp:lastPrinted>
  <dcterms:created xsi:type="dcterms:W3CDTF">2025-09-03T15:25:00Z</dcterms:created>
  <dcterms:modified xsi:type="dcterms:W3CDTF">2025-10-06T17:14:00Z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cb1704ed-85c0-4649-ac58-129f235074da</vt:lpwstr>
  </property>
</Properties>
</file>