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944538" w:rsidRDefault="008F1B23" w:rsidP="00235409">
      <w:pPr>
        <w:widowControl/>
        <w:rPr>
          <w:rStyle w:val="Strong"/>
          <w:rFonts w:ascii="Arial" w:hAnsi="Arial" w:cs="Arial"/>
          <w:sz w:val="24"/>
        </w:rPr>
      </w:pPr>
      <w:bookmarkStart w:id="0" w:name="_GoBack"/>
      <w:bookmarkEnd w:id="0"/>
    </w:p>
    <w:p w:rsidR="00C22579" w:rsidRPr="00944538" w:rsidRDefault="00C22579" w:rsidP="00C22579">
      <w:pPr>
        <w:widowControl/>
        <w:jc w:val="center"/>
        <w:rPr>
          <w:rStyle w:val="Strong"/>
          <w:rFonts w:ascii="Arial" w:hAnsi="Arial" w:cs="Arial"/>
          <w:sz w:val="24"/>
        </w:rPr>
      </w:pPr>
      <w:r w:rsidRPr="00944538">
        <w:rPr>
          <w:rStyle w:val="Strong"/>
          <w:rFonts w:ascii="Arial" w:hAnsi="Arial" w:cs="Arial"/>
          <w:sz w:val="24"/>
        </w:rPr>
        <w:t>POSITION ANNOUNCEMENT</w:t>
      </w:r>
    </w:p>
    <w:p w:rsidR="002D0E53" w:rsidRPr="00944538" w:rsidRDefault="002D0E53" w:rsidP="00591003">
      <w:pPr>
        <w:widowControl/>
        <w:rPr>
          <w:rStyle w:val="Strong"/>
          <w:rFonts w:ascii="Arial" w:hAnsi="Arial" w:cs="Arial"/>
          <w:sz w:val="24"/>
        </w:rPr>
      </w:pPr>
    </w:p>
    <w:p w:rsidR="00C41CCB" w:rsidRPr="00944538" w:rsidRDefault="00BE2E6F" w:rsidP="00591003">
      <w:pPr>
        <w:widowControl/>
        <w:rPr>
          <w:rFonts w:ascii="Arial" w:hAnsi="Arial" w:cs="Arial"/>
        </w:rPr>
      </w:pPr>
      <w:r w:rsidRPr="00944538">
        <w:rPr>
          <w:rStyle w:val="Strong"/>
          <w:rFonts w:ascii="Arial" w:hAnsi="Arial" w:cs="Arial"/>
          <w:sz w:val="24"/>
        </w:rPr>
        <w:t>POSITION:</w:t>
      </w:r>
      <w:r w:rsidR="008E2AAF" w:rsidRPr="00944538">
        <w:rPr>
          <w:rStyle w:val="Strong"/>
          <w:rFonts w:ascii="Arial" w:hAnsi="Arial" w:cs="Arial"/>
          <w:sz w:val="24"/>
        </w:rPr>
        <w:t xml:space="preserve"> </w:t>
      </w:r>
      <w:r w:rsidR="00847C3C">
        <w:rPr>
          <w:rStyle w:val="Strong"/>
          <w:rFonts w:ascii="Arial" w:hAnsi="Arial" w:cs="Arial"/>
          <w:sz w:val="24"/>
        </w:rPr>
        <w:t>Academic Success Lead (Woodstock)</w:t>
      </w:r>
    </w:p>
    <w:p w:rsidR="00CA7F58" w:rsidRPr="00944538" w:rsidRDefault="00BE2E6F" w:rsidP="00591003">
      <w:pPr>
        <w:rPr>
          <w:rFonts w:ascii="Arial" w:hAnsi="Arial" w:cs="Arial"/>
        </w:rPr>
      </w:pPr>
      <w:r w:rsidRPr="00944538">
        <w:rPr>
          <w:rStyle w:val="Strong"/>
          <w:rFonts w:ascii="Arial" w:hAnsi="Arial" w:cs="Arial"/>
          <w:sz w:val="24"/>
        </w:rPr>
        <w:t>POSITION DESCRIPTION:</w:t>
      </w:r>
      <w:r w:rsidRPr="00944538">
        <w:rPr>
          <w:rFonts w:ascii="Arial" w:hAnsi="Arial" w:cs="Arial"/>
        </w:rPr>
        <w:t xml:space="preserve"> </w:t>
      </w:r>
      <w:r w:rsidR="00590DA5" w:rsidRPr="00590DA5">
        <w:rPr>
          <w:rFonts w:ascii="Arial" w:hAnsi="Arial" w:cs="Arial"/>
        </w:rPr>
        <w:t>The Academic Success Lead position is responsible for performing administrative and clerical duties in support of the goals and objectives of the Academic Support Division on an assigned college campus.</w:t>
      </w:r>
    </w:p>
    <w:p w:rsidR="003549A3" w:rsidRPr="00944538" w:rsidRDefault="003549A3" w:rsidP="00591003">
      <w:pPr>
        <w:rPr>
          <w:rFonts w:ascii="Arial" w:hAnsi="Arial" w:cs="Arial"/>
          <w:b/>
        </w:rPr>
      </w:pPr>
    </w:p>
    <w:p w:rsidR="00BA6FCC" w:rsidRDefault="00BE2E6F" w:rsidP="00E07815">
      <w:pPr>
        <w:rPr>
          <w:rFonts w:ascii="Arial" w:hAnsi="Arial" w:cs="Arial"/>
          <w:b/>
          <w:bCs/>
        </w:rPr>
      </w:pPr>
      <w:r w:rsidRPr="00944538">
        <w:rPr>
          <w:rFonts w:ascii="Arial" w:hAnsi="Arial" w:cs="Arial"/>
          <w:b/>
        </w:rPr>
        <w:t>MAJOR DUTIES:</w:t>
      </w:r>
      <w:r w:rsidR="00E07815" w:rsidRPr="00944538">
        <w:rPr>
          <w:rFonts w:ascii="Arial" w:hAnsi="Arial" w:cs="Arial"/>
          <w:b/>
          <w:bCs/>
        </w:rPr>
        <w:t xml:space="preserve"> </w:t>
      </w:r>
    </w:p>
    <w:p w:rsidR="00590DA5" w:rsidRPr="00590DA5" w:rsidRDefault="00590DA5" w:rsidP="00590DA5">
      <w:pPr>
        <w:rPr>
          <w:rFonts w:ascii="Arial" w:hAnsi="Arial" w:cs="Arial"/>
          <w:b/>
          <w:bCs/>
        </w:rPr>
      </w:pPr>
      <w:r w:rsidRPr="00590DA5">
        <w:rPr>
          <w:rFonts w:ascii="Arial" w:hAnsi="Arial" w:cs="Arial"/>
          <w:b/>
          <w:bCs/>
        </w:rPr>
        <w:t xml:space="preserve">CUSTOMER SERVICE </w:t>
      </w:r>
    </w:p>
    <w:p w:rsidR="00590DA5" w:rsidRPr="00590DA5" w:rsidRDefault="00590DA5" w:rsidP="00590DA5">
      <w:pPr>
        <w:pStyle w:val="ListParagraph"/>
        <w:numPr>
          <w:ilvl w:val="0"/>
          <w:numId w:val="1"/>
        </w:numPr>
        <w:rPr>
          <w:rFonts w:ascii="Arial" w:hAnsi="Arial" w:cs="Arial"/>
          <w:bCs/>
        </w:rPr>
      </w:pPr>
      <w:r w:rsidRPr="00590DA5">
        <w:rPr>
          <w:rFonts w:ascii="Arial" w:hAnsi="Arial" w:cs="Arial"/>
          <w:bCs/>
        </w:rPr>
        <w:t xml:space="preserve">Oversees the centers daily to ensure students are being served whether it is for tutoring, computer usage, providing a place to study, or simply answering questions. </w:t>
      </w:r>
    </w:p>
    <w:p w:rsidR="00590DA5" w:rsidRPr="00590DA5" w:rsidRDefault="00590DA5" w:rsidP="00590DA5">
      <w:pPr>
        <w:pStyle w:val="ListParagraph"/>
        <w:numPr>
          <w:ilvl w:val="0"/>
          <w:numId w:val="1"/>
        </w:numPr>
        <w:rPr>
          <w:rFonts w:ascii="Arial" w:hAnsi="Arial" w:cs="Arial"/>
          <w:bCs/>
        </w:rPr>
      </w:pPr>
      <w:r w:rsidRPr="00590DA5">
        <w:rPr>
          <w:rFonts w:ascii="Arial" w:hAnsi="Arial" w:cs="Arial"/>
          <w:bCs/>
        </w:rPr>
        <w:t xml:space="preserve">Assists students coming to the Success Center seeking help. </w:t>
      </w:r>
    </w:p>
    <w:p w:rsidR="00590DA5" w:rsidRPr="00590DA5" w:rsidRDefault="00590DA5" w:rsidP="00590DA5">
      <w:pPr>
        <w:pStyle w:val="ListParagraph"/>
        <w:numPr>
          <w:ilvl w:val="0"/>
          <w:numId w:val="1"/>
        </w:numPr>
        <w:rPr>
          <w:rFonts w:ascii="Arial" w:hAnsi="Arial" w:cs="Arial"/>
          <w:bCs/>
        </w:rPr>
      </w:pPr>
      <w:r w:rsidRPr="00590DA5">
        <w:rPr>
          <w:rFonts w:ascii="Arial" w:hAnsi="Arial" w:cs="Arial"/>
          <w:bCs/>
        </w:rPr>
        <w:t xml:space="preserve">Directs students to the proper sources for assistance when we cannot help them directly. </w:t>
      </w:r>
    </w:p>
    <w:p w:rsidR="00590DA5" w:rsidRPr="00590DA5" w:rsidRDefault="00590DA5" w:rsidP="00590DA5">
      <w:pPr>
        <w:pStyle w:val="ListParagraph"/>
        <w:numPr>
          <w:ilvl w:val="0"/>
          <w:numId w:val="1"/>
        </w:numPr>
        <w:rPr>
          <w:rFonts w:ascii="Arial" w:hAnsi="Arial" w:cs="Arial"/>
          <w:bCs/>
        </w:rPr>
      </w:pPr>
      <w:r w:rsidRPr="00590DA5">
        <w:rPr>
          <w:rFonts w:ascii="Arial" w:hAnsi="Arial" w:cs="Arial"/>
          <w:bCs/>
        </w:rPr>
        <w:t xml:space="preserve">Greets visitors and answer telephones; provides information and assistance. </w:t>
      </w:r>
    </w:p>
    <w:p w:rsidR="00590DA5" w:rsidRPr="00590DA5" w:rsidRDefault="00590DA5" w:rsidP="00590DA5">
      <w:pPr>
        <w:pStyle w:val="ListParagraph"/>
        <w:numPr>
          <w:ilvl w:val="0"/>
          <w:numId w:val="1"/>
        </w:numPr>
        <w:rPr>
          <w:rFonts w:ascii="Arial" w:hAnsi="Arial" w:cs="Arial"/>
          <w:bCs/>
        </w:rPr>
      </w:pPr>
      <w:r w:rsidRPr="00590DA5">
        <w:rPr>
          <w:rFonts w:ascii="Arial" w:hAnsi="Arial" w:cs="Arial"/>
          <w:bCs/>
        </w:rPr>
        <w:t xml:space="preserve">Creates a welcoming environment for all who come to a success center. </w:t>
      </w:r>
    </w:p>
    <w:p w:rsidR="00590DA5" w:rsidRPr="00590DA5" w:rsidRDefault="00590DA5" w:rsidP="00590DA5">
      <w:pPr>
        <w:pStyle w:val="ListParagraph"/>
        <w:numPr>
          <w:ilvl w:val="0"/>
          <w:numId w:val="1"/>
        </w:numPr>
        <w:rPr>
          <w:rFonts w:ascii="Arial" w:hAnsi="Arial" w:cs="Arial"/>
          <w:bCs/>
        </w:rPr>
      </w:pPr>
      <w:r w:rsidRPr="00590DA5">
        <w:rPr>
          <w:rFonts w:ascii="Arial" w:hAnsi="Arial" w:cs="Arial"/>
          <w:bCs/>
        </w:rPr>
        <w:t xml:space="preserve">Assists in promoting assigned Success Center by visiting classes, creating flyers, etc. </w:t>
      </w:r>
    </w:p>
    <w:p w:rsidR="00590DA5" w:rsidRPr="00590DA5" w:rsidRDefault="00590DA5" w:rsidP="00590DA5">
      <w:pPr>
        <w:pStyle w:val="ListParagraph"/>
        <w:numPr>
          <w:ilvl w:val="0"/>
          <w:numId w:val="1"/>
        </w:numPr>
        <w:rPr>
          <w:rFonts w:ascii="Arial" w:hAnsi="Arial" w:cs="Arial"/>
          <w:bCs/>
        </w:rPr>
      </w:pPr>
      <w:r w:rsidRPr="00590DA5">
        <w:rPr>
          <w:rFonts w:ascii="Arial" w:hAnsi="Arial" w:cs="Arial"/>
          <w:bCs/>
        </w:rPr>
        <w:t>Works with faculty if needed to assist students.</w:t>
      </w:r>
    </w:p>
    <w:p w:rsidR="00590DA5" w:rsidRDefault="00590DA5" w:rsidP="00590DA5">
      <w:pPr>
        <w:rPr>
          <w:rFonts w:ascii="Arial" w:hAnsi="Arial" w:cs="Arial"/>
          <w:b/>
          <w:bCs/>
        </w:rPr>
      </w:pPr>
    </w:p>
    <w:p w:rsidR="00590DA5" w:rsidRPr="00590DA5" w:rsidRDefault="00590DA5" w:rsidP="00590DA5">
      <w:pPr>
        <w:rPr>
          <w:rFonts w:ascii="Arial" w:hAnsi="Arial" w:cs="Arial"/>
          <w:b/>
          <w:bCs/>
        </w:rPr>
      </w:pPr>
      <w:r w:rsidRPr="00590DA5">
        <w:rPr>
          <w:rFonts w:ascii="Arial" w:hAnsi="Arial" w:cs="Arial"/>
          <w:b/>
          <w:bCs/>
        </w:rPr>
        <w:t xml:space="preserve">OPERATIONAL </w:t>
      </w:r>
    </w:p>
    <w:p w:rsidR="00590DA5" w:rsidRPr="00590DA5" w:rsidRDefault="00590DA5" w:rsidP="00590DA5">
      <w:pPr>
        <w:pStyle w:val="ListParagraph"/>
        <w:numPr>
          <w:ilvl w:val="0"/>
          <w:numId w:val="2"/>
        </w:numPr>
        <w:rPr>
          <w:rFonts w:ascii="Arial" w:hAnsi="Arial" w:cs="Arial"/>
          <w:bCs/>
        </w:rPr>
      </w:pPr>
      <w:r w:rsidRPr="00590DA5">
        <w:rPr>
          <w:rFonts w:ascii="Arial" w:hAnsi="Arial" w:cs="Arial"/>
          <w:bCs/>
        </w:rPr>
        <w:t xml:space="preserve">Provides support for and monitor assigned campus Success Center and Open lab ensuring assigned center and lab are open to serve CTC students.  </w:t>
      </w:r>
    </w:p>
    <w:p w:rsidR="00590DA5" w:rsidRPr="00590DA5" w:rsidRDefault="00590DA5" w:rsidP="00590DA5">
      <w:pPr>
        <w:pStyle w:val="ListParagraph"/>
        <w:numPr>
          <w:ilvl w:val="0"/>
          <w:numId w:val="2"/>
        </w:numPr>
        <w:rPr>
          <w:rFonts w:ascii="Arial" w:hAnsi="Arial" w:cs="Arial"/>
          <w:bCs/>
        </w:rPr>
      </w:pPr>
      <w:r w:rsidRPr="00590DA5">
        <w:rPr>
          <w:rFonts w:ascii="Arial" w:hAnsi="Arial" w:cs="Arial"/>
          <w:bCs/>
        </w:rPr>
        <w:t xml:space="preserve">Assists the Director of Academic Success by indirectly supervising tutors to ensure they are following CTC procedures and policies. </w:t>
      </w:r>
    </w:p>
    <w:p w:rsidR="00590DA5" w:rsidRPr="00590DA5" w:rsidRDefault="00590DA5" w:rsidP="00590DA5">
      <w:pPr>
        <w:pStyle w:val="ListParagraph"/>
        <w:numPr>
          <w:ilvl w:val="0"/>
          <w:numId w:val="2"/>
        </w:numPr>
        <w:rPr>
          <w:rFonts w:ascii="Arial" w:hAnsi="Arial" w:cs="Arial"/>
          <w:bCs/>
        </w:rPr>
      </w:pPr>
      <w:r w:rsidRPr="00590DA5">
        <w:rPr>
          <w:rFonts w:ascii="Arial" w:hAnsi="Arial" w:cs="Arial"/>
          <w:bCs/>
        </w:rPr>
        <w:t xml:space="preserve">Assists the Director of Academic Success by creating tutoring schedules each semester.  </w:t>
      </w:r>
    </w:p>
    <w:p w:rsidR="00590DA5" w:rsidRPr="00590DA5" w:rsidRDefault="00590DA5" w:rsidP="00590DA5">
      <w:pPr>
        <w:pStyle w:val="ListParagraph"/>
        <w:numPr>
          <w:ilvl w:val="0"/>
          <w:numId w:val="2"/>
        </w:numPr>
        <w:rPr>
          <w:rFonts w:ascii="Arial" w:hAnsi="Arial" w:cs="Arial"/>
          <w:bCs/>
        </w:rPr>
      </w:pPr>
      <w:r w:rsidRPr="00590DA5">
        <w:rPr>
          <w:rFonts w:ascii="Arial" w:hAnsi="Arial" w:cs="Arial"/>
          <w:bCs/>
        </w:rPr>
        <w:t xml:space="preserve">Works with the Director in filling tutoring needs by informing the director of a need and serving on the interview committee. </w:t>
      </w:r>
    </w:p>
    <w:p w:rsidR="00590DA5" w:rsidRPr="00590DA5" w:rsidRDefault="00590DA5" w:rsidP="00590DA5">
      <w:pPr>
        <w:pStyle w:val="ListParagraph"/>
        <w:numPr>
          <w:ilvl w:val="0"/>
          <w:numId w:val="2"/>
        </w:numPr>
        <w:rPr>
          <w:rFonts w:ascii="Arial" w:hAnsi="Arial" w:cs="Arial"/>
          <w:bCs/>
        </w:rPr>
      </w:pPr>
      <w:r w:rsidRPr="00590DA5">
        <w:rPr>
          <w:rFonts w:ascii="Arial" w:hAnsi="Arial" w:cs="Arial"/>
          <w:bCs/>
        </w:rPr>
        <w:t xml:space="preserve">Assists in scheduling tutoring in the Success Center.  </w:t>
      </w:r>
    </w:p>
    <w:p w:rsidR="00590DA5" w:rsidRPr="00590DA5" w:rsidRDefault="00590DA5" w:rsidP="00590DA5">
      <w:pPr>
        <w:pStyle w:val="ListParagraph"/>
        <w:numPr>
          <w:ilvl w:val="0"/>
          <w:numId w:val="2"/>
        </w:numPr>
        <w:rPr>
          <w:rFonts w:ascii="Arial" w:hAnsi="Arial" w:cs="Arial"/>
          <w:bCs/>
        </w:rPr>
      </w:pPr>
      <w:r w:rsidRPr="00590DA5">
        <w:rPr>
          <w:rFonts w:ascii="Arial" w:hAnsi="Arial" w:cs="Arial"/>
          <w:bCs/>
        </w:rPr>
        <w:t>Analyzes problems by evaluating available information and resources; develops effective, viable solutions to problems which can help drive the effectiveness of the department and/or Technical College System of Georgia.</w:t>
      </w:r>
    </w:p>
    <w:p w:rsidR="00590DA5" w:rsidRDefault="00590DA5" w:rsidP="00590DA5">
      <w:pPr>
        <w:rPr>
          <w:rFonts w:ascii="Arial" w:hAnsi="Arial" w:cs="Arial"/>
          <w:b/>
          <w:bCs/>
        </w:rPr>
      </w:pPr>
    </w:p>
    <w:p w:rsidR="00590DA5" w:rsidRPr="00590DA5" w:rsidRDefault="00590DA5" w:rsidP="00590DA5">
      <w:pPr>
        <w:rPr>
          <w:rFonts w:ascii="Arial" w:hAnsi="Arial" w:cs="Arial"/>
          <w:b/>
          <w:bCs/>
        </w:rPr>
      </w:pPr>
      <w:r w:rsidRPr="00590DA5">
        <w:rPr>
          <w:rFonts w:ascii="Arial" w:hAnsi="Arial" w:cs="Arial"/>
          <w:b/>
          <w:bCs/>
        </w:rPr>
        <w:t xml:space="preserve">ADMINISTRATIVE </w:t>
      </w:r>
    </w:p>
    <w:p w:rsidR="00590DA5" w:rsidRPr="00590DA5" w:rsidRDefault="00590DA5" w:rsidP="00590DA5">
      <w:pPr>
        <w:pStyle w:val="ListParagraph"/>
        <w:numPr>
          <w:ilvl w:val="0"/>
          <w:numId w:val="3"/>
        </w:numPr>
        <w:rPr>
          <w:rFonts w:ascii="Arial" w:hAnsi="Arial" w:cs="Arial"/>
          <w:bCs/>
        </w:rPr>
      </w:pPr>
      <w:r w:rsidRPr="00590DA5">
        <w:rPr>
          <w:rFonts w:ascii="Arial" w:hAnsi="Arial" w:cs="Arial"/>
          <w:bCs/>
        </w:rPr>
        <w:t xml:space="preserve">Maintains office equipment and supplies; makes purchases and requests equipment/facility maintenance needs on a timely basis. </w:t>
      </w:r>
    </w:p>
    <w:p w:rsidR="00590DA5" w:rsidRPr="00590DA5" w:rsidRDefault="00590DA5" w:rsidP="00590DA5">
      <w:pPr>
        <w:pStyle w:val="ListParagraph"/>
        <w:numPr>
          <w:ilvl w:val="0"/>
          <w:numId w:val="3"/>
        </w:numPr>
        <w:rPr>
          <w:rFonts w:ascii="Arial" w:hAnsi="Arial" w:cs="Arial"/>
          <w:bCs/>
        </w:rPr>
      </w:pPr>
      <w:r w:rsidRPr="00590DA5">
        <w:rPr>
          <w:rFonts w:ascii="Arial" w:hAnsi="Arial" w:cs="Arial"/>
          <w:bCs/>
        </w:rPr>
        <w:t xml:space="preserve">Ensures CTC and Academic Support policies and procedures are followed in centers to include sign-in and out procedures for students and tutors.  </w:t>
      </w:r>
    </w:p>
    <w:p w:rsidR="00590DA5" w:rsidRPr="00590DA5" w:rsidRDefault="00590DA5" w:rsidP="00590DA5">
      <w:pPr>
        <w:pStyle w:val="ListParagraph"/>
        <w:numPr>
          <w:ilvl w:val="0"/>
          <w:numId w:val="3"/>
        </w:numPr>
        <w:rPr>
          <w:rFonts w:ascii="Arial" w:hAnsi="Arial" w:cs="Arial"/>
          <w:bCs/>
        </w:rPr>
      </w:pPr>
      <w:r w:rsidRPr="00590DA5">
        <w:rPr>
          <w:rFonts w:ascii="Arial" w:hAnsi="Arial" w:cs="Arial"/>
          <w:bCs/>
        </w:rPr>
        <w:t xml:space="preserve">Assists with coordination and administration of Respondus Testing for assigned campus. </w:t>
      </w:r>
    </w:p>
    <w:p w:rsidR="00590DA5" w:rsidRPr="00590DA5" w:rsidRDefault="00590DA5" w:rsidP="00590DA5">
      <w:pPr>
        <w:pStyle w:val="ListParagraph"/>
        <w:numPr>
          <w:ilvl w:val="0"/>
          <w:numId w:val="3"/>
        </w:numPr>
        <w:rPr>
          <w:rFonts w:ascii="Arial" w:hAnsi="Arial" w:cs="Arial"/>
          <w:bCs/>
        </w:rPr>
      </w:pPr>
      <w:r w:rsidRPr="00590DA5">
        <w:rPr>
          <w:rFonts w:ascii="Arial" w:hAnsi="Arial" w:cs="Arial"/>
          <w:bCs/>
        </w:rPr>
        <w:t xml:space="preserve">Types, faxes, emails and scans reports and other documents. </w:t>
      </w:r>
    </w:p>
    <w:p w:rsidR="00590DA5" w:rsidRPr="00590DA5" w:rsidRDefault="00590DA5" w:rsidP="00590DA5">
      <w:pPr>
        <w:pStyle w:val="ListParagraph"/>
        <w:numPr>
          <w:ilvl w:val="0"/>
          <w:numId w:val="3"/>
        </w:numPr>
        <w:rPr>
          <w:rFonts w:ascii="Arial" w:hAnsi="Arial" w:cs="Arial"/>
          <w:bCs/>
        </w:rPr>
      </w:pPr>
      <w:r w:rsidRPr="00590DA5">
        <w:rPr>
          <w:rFonts w:ascii="Arial" w:hAnsi="Arial" w:cs="Arial"/>
          <w:bCs/>
        </w:rPr>
        <w:t>Performs other related duties as assigned.</w:t>
      </w:r>
    </w:p>
    <w:p w:rsidR="00590DA5" w:rsidRPr="00944538" w:rsidRDefault="00590DA5" w:rsidP="00590DA5">
      <w:pPr>
        <w:rPr>
          <w:rFonts w:ascii="Arial" w:hAnsi="Arial" w:cs="Arial"/>
          <w:b/>
          <w:bCs/>
        </w:rPr>
      </w:pPr>
    </w:p>
    <w:p w:rsidR="001A03C3" w:rsidRDefault="00BE2E6F" w:rsidP="001A03C3">
      <w:pPr>
        <w:widowControl/>
        <w:rPr>
          <w:rStyle w:val="Strong"/>
          <w:rFonts w:ascii="Arial" w:hAnsi="Arial" w:cs="Arial"/>
          <w:b w:val="0"/>
          <w:sz w:val="24"/>
        </w:rPr>
      </w:pPr>
      <w:r w:rsidRPr="00944538">
        <w:rPr>
          <w:rStyle w:val="Strong"/>
          <w:rFonts w:ascii="Arial" w:hAnsi="Arial" w:cs="Arial"/>
          <w:sz w:val="24"/>
        </w:rPr>
        <w:t xml:space="preserve">MINIMUM QUALIFICATIONS: </w:t>
      </w:r>
    </w:p>
    <w:p w:rsidR="001A03C3" w:rsidRDefault="001A03C3" w:rsidP="001A03C3">
      <w:pPr>
        <w:pStyle w:val="ListParagraph"/>
        <w:numPr>
          <w:ilvl w:val="0"/>
          <w:numId w:val="5"/>
        </w:numPr>
        <w:rPr>
          <w:rStyle w:val="Strong"/>
          <w:rFonts w:ascii="Arial" w:hAnsi="Arial" w:cs="Arial"/>
          <w:b w:val="0"/>
          <w:sz w:val="24"/>
        </w:rPr>
      </w:pPr>
      <w:r w:rsidRPr="001A03C3">
        <w:rPr>
          <w:rStyle w:val="Strong"/>
          <w:rFonts w:ascii="Arial" w:hAnsi="Arial" w:cs="Arial"/>
          <w:b w:val="0"/>
          <w:sz w:val="24"/>
        </w:rPr>
        <w:t xml:space="preserve">High School Diploma or equivalent required. </w:t>
      </w:r>
    </w:p>
    <w:p w:rsidR="001A03C3" w:rsidRPr="001A03C3" w:rsidRDefault="001A03C3" w:rsidP="001A03C3">
      <w:pPr>
        <w:pStyle w:val="ListParagraph"/>
        <w:numPr>
          <w:ilvl w:val="0"/>
          <w:numId w:val="5"/>
        </w:numPr>
        <w:rPr>
          <w:rStyle w:val="Strong"/>
          <w:rFonts w:ascii="Arial" w:hAnsi="Arial" w:cs="Arial"/>
          <w:b w:val="0"/>
          <w:sz w:val="24"/>
        </w:rPr>
      </w:pPr>
      <w:r w:rsidRPr="001A03C3">
        <w:rPr>
          <w:rStyle w:val="Strong"/>
          <w:rFonts w:ascii="Arial" w:hAnsi="Arial" w:cs="Arial"/>
          <w:b w:val="0"/>
          <w:sz w:val="24"/>
        </w:rPr>
        <w:t>Ability to read, write and perform mathematical calculations at a level commonly associated with the completion of high school diploma or equivalent.</w:t>
      </w:r>
    </w:p>
    <w:p w:rsidR="00032ED7" w:rsidRPr="001A03C3" w:rsidRDefault="001A03C3" w:rsidP="001A03C3">
      <w:pPr>
        <w:pStyle w:val="ListParagraph"/>
        <w:numPr>
          <w:ilvl w:val="0"/>
          <w:numId w:val="5"/>
        </w:numPr>
        <w:rPr>
          <w:rStyle w:val="Strong"/>
          <w:rFonts w:ascii="Arial" w:hAnsi="Arial" w:cs="Arial"/>
          <w:b w:val="0"/>
          <w:sz w:val="24"/>
        </w:rPr>
      </w:pPr>
      <w:r w:rsidRPr="001A03C3">
        <w:rPr>
          <w:rStyle w:val="Strong"/>
          <w:rFonts w:ascii="Arial" w:hAnsi="Arial" w:cs="Arial"/>
          <w:b w:val="0"/>
          <w:sz w:val="24"/>
        </w:rPr>
        <w:t>Sufficient experience to understand the basic principles relevant to the major duties of the position, usually associated with the completion of an apprenticeship/internship or having had a similar position for one to two years.</w:t>
      </w:r>
    </w:p>
    <w:p w:rsidR="008E2AAF" w:rsidRPr="00944538" w:rsidRDefault="008E2AAF" w:rsidP="00591003">
      <w:pPr>
        <w:rPr>
          <w:rFonts w:ascii="Arial" w:hAnsi="Arial" w:cs="Arial"/>
          <w:b/>
          <w:color w:val="000000"/>
        </w:rPr>
      </w:pPr>
    </w:p>
    <w:p w:rsidR="009F3C15" w:rsidRPr="00944538" w:rsidRDefault="00BE2E6F" w:rsidP="00591003">
      <w:pPr>
        <w:rPr>
          <w:rFonts w:ascii="Arial" w:hAnsi="Arial" w:cs="Arial"/>
        </w:rPr>
      </w:pPr>
      <w:r w:rsidRPr="00944538">
        <w:rPr>
          <w:rStyle w:val="Strong"/>
          <w:rFonts w:ascii="Arial" w:hAnsi="Arial" w:cs="Arial"/>
          <w:sz w:val="24"/>
        </w:rPr>
        <w:t>SALARY/BENEFITS:</w:t>
      </w:r>
      <w:r w:rsidRPr="00944538">
        <w:rPr>
          <w:rFonts w:ascii="Arial" w:hAnsi="Arial" w:cs="Arial"/>
        </w:rPr>
        <w:t xml:space="preserve"> </w:t>
      </w:r>
      <w:r w:rsidR="008E2AAF" w:rsidRPr="00944538">
        <w:rPr>
          <w:rFonts w:ascii="Arial" w:hAnsi="Arial" w:cs="Arial"/>
        </w:rPr>
        <w:t>$</w:t>
      </w:r>
      <w:r w:rsidR="00BB24E4" w:rsidRPr="00BB24E4">
        <w:rPr>
          <w:rFonts w:ascii="Arial" w:hAnsi="Arial" w:cs="Arial"/>
        </w:rPr>
        <w:t>34,727.50</w:t>
      </w:r>
      <w:r w:rsidR="006F7725" w:rsidRPr="00944538">
        <w:rPr>
          <w:rFonts w:ascii="Arial" w:hAnsi="Arial" w:cs="Arial"/>
        </w:rPr>
        <w:t xml:space="preserve">annually. </w:t>
      </w:r>
      <w:r w:rsidR="005C62C0" w:rsidRPr="00944538">
        <w:rPr>
          <w:rFonts w:ascii="Arial" w:hAnsi="Arial" w:cs="Arial"/>
        </w:rPr>
        <w:t xml:space="preserve">Benefits </w:t>
      </w:r>
      <w:r w:rsidR="00C61B94" w:rsidRPr="00944538">
        <w:rPr>
          <w:rFonts w:ascii="Arial" w:hAnsi="Arial" w:cs="Arial"/>
        </w:rPr>
        <w:t>include</w:t>
      </w:r>
      <w:r w:rsidR="005C62C0" w:rsidRPr="00944538">
        <w:rPr>
          <w:rFonts w:ascii="Arial" w:hAnsi="Arial" w:cs="Arial"/>
        </w:rPr>
        <w:t xml:space="preserve"> paid holidays, annual leave, and the State of Georgia Flexible Benefits Program.</w:t>
      </w:r>
      <w:r w:rsidR="006F7725" w:rsidRPr="00944538">
        <w:rPr>
          <w:rFonts w:ascii="Arial" w:hAnsi="Arial" w:cs="Arial"/>
        </w:rPr>
        <w:t xml:space="preserve"> </w:t>
      </w:r>
      <w:r w:rsidR="009F3C15" w:rsidRPr="00944538">
        <w:rPr>
          <w:rFonts w:ascii="Arial" w:hAnsi="Arial" w:cs="Arial"/>
        </w:rPr>
        <w:t>Please be aware that C</w:t>
      </w:r>
      <w:r w:rsidR="00974128" w:rsidRPr="00944538">
        <w:rPr>
          <w:rFonts w:ascii="Arial" w:hAnsi="Arial" w:cs="Arial"/>
        </w:rPr>
        <w:t>hattahoochee Tech</w:t>
      </w:r>
      <w:r w:rsidR="009F3C15" w:rsidRPr="00944538">
        <w:rPr>
          <w:rFonts w:ascii="Arial" w:hAnsi="Arial" w:cs="Arial"/>
        </w:rPr>
        <w:t xml:space="preserve"> employees </w:t>
      </w:r>
      <w:r w:rsidR="005972AB" w:rsidRPr="00944538">
        <w:rPr>
          <w:rFonts w:ascii="Arial" w:hAnsi="Arial" w:cs="Arial"/>
        </w:rPr>
        <w:t>will</w:t>
      </w:r>
      <w:r w:rsidR="00C61B94" w:rsidRPr="00944538">
        <w:rPr>
          <w:rFonts w:ascii="Arial" w:hAnsi="Arial" w:cs="Arial"/>
        </w:rPr>
        <w:t xml:space="preserve"> be paid by direct deposit, </w:t>
      </w:r>
      <w:r w:rsidR="009F3C15" w:rsidRPr="00944538">
        <w:rPr>
          <w:rFonts w:ascii="Arial" w:hAnsi="Arial" w:cs="Arial"/>
        </w:rPr>
        <w:t>unless exempted by the State Accounting Office based on “hardship” evidence provided by the employee.</w:t>
      </w:r>
      <w:r w:rsidR="005972AB" w:rsidRPr="00944538">
        <w:rPr>
          <w:rFonts w:ascii="Arial" w:hAnsi="Arial" w:cs="Arial"/>
        </w:rPr>
        <w:t xml:space="preserve"> </w:t>
      </w:r>
    </w:p>
    <w:p w:rsidR="00584E72" w:rsidRPr="00944538" w:rsidRDefault="00584E72" w:rsidP="00591003">
      <w:pPr>
        <w:rPr>
          <w:rFonts w:ascii="Arial" w:hAnsi="Arial" w:cs="Arial"/>
        </w:rPr>
      </w:pPr>
    </w:p>
    <w:p w:rsidR="005C62C0" w:rsidRPr="00944538" w:rsidRDefault="00BE2E6F" w:rsidP="00591003">
      <w:pPr>
        <w:rPr>
          <w:rFonts w:ascii="Arial" w:hAnsi="Arial" w:cs="Arial"/>
        </w:rPr>
      </w:pPr>
      <w:r w:rsidRPr="00944538">
        <w:rPr>
          <w:rFonts w:ascii="Arial" w:hAnsi="Arial" w:cs="Arial"/>
          <w:b/>
        </w:rPr>
        <w:t>TELEWORK:</w:t>
      </w:r>
      <w:r w:rsidR="008E2AAF" w:rsidRPr="00944538">
        <w:rPr>
          <w:rFonts w:ascii="Arial" w:hAnsi="Arial" w:cs="Arial"/>
          <w:b/>
        </w:rPr>
        <w:t xml:space="preserve"> </w:t>
      </w:r>
      <w:r w:rsidR="001A03C3" w:rsidRPr="001A03C3">
        <w:rPr>
          <w:rFonts w:ascii="Arial" w:hAnsi="Arial" w:cs="Arial"/>
        </w:rPr>
        <w:t>This position is authorized to telework up to 50% of a forty-hour work week with supervisor approval.</w:t>
      </w:r>
    </w:p>
    <w:p w:rsidR="008E2AAF" w:rsidRPr="00944538" w:rsidRDefault="008E2AAF" w:rsidP="00591003">
      <w:pPr>
        <w:rPr>
          <w:rFonts w:ascii="Arial" w:hAnsi="Arial" w:cs="Arial"/>
        </w:rPr>
      </w:pPr>
    </w:p>
    <w:p w:rsidR="004B2A62" w:rsidRPr="00944538" w:rsidRDefault="00BE2E6F" w:rsidP="00BB24E4">
      <w:pPr>
        <w:pStyle w:val="NoSpacing"/>
        <w:spacing w:after="120"/>
        <w:rPr>
          <w:rFonts w:ascii="Arial" w:hAnsi="Arial" w:cs="Arial"/>
          <w:sz w:val="24"/>
        </w:rPr>
      </w:pPr>
      <w:r w:rsidRPr="00944538">
        <w:rPr>
          <w:rStyle w:val="Strong"/>
          <w:rFonts w:ascii="Arial" w:hAnsi="Arial" w:cs="Arial"/>
          <w:sz w:val="24"/>
        </w:rPr>
        <w:t xml:space="preserve">APPLICATION PROCEDURE: </w:t>
      </w:r>
      <w:r w:rsidR="004B2A62" w:rsidRPr="00944538">
        <w:rPr>
          <w:rFonts w:ascii="Arial" w:hAnsi="Arial" w:cs="Arial"/>
          <w:sz w:val="24"/>
        </w:rPr>
        <w:t xml:space="preserve">APPLY ONLINE ONLY @ </w:t>
      </w:r>
      <w:hyperlink r:id="rId8" w:history="1">
        <w:r w:rsidR="004B2A62" w:rsidRPr="00944538">
          <w:rPr>
            <w:rStyle w:val="Hyperlink"/>
            <w:rFonts w:ascii="Arial" w:hAnsi="Arial" w:cs="Arial"/>
            <w:color w:val="auto"/>
            <w:sz w:val="24"/>
          </w:rPr>
          <w:t>www.chattahoocheetech.edu</w:t>
        </w:r>
      </w:hyperlink>
      <w:r w:rsidR="004B2A62" w:rsidRPr="00944538">
        <w:rPr>
          <w:rFonts w:ascii="Arial" w:hAnsi="Arial" w:cs="Arial"/>
          <w:sz w:val="24"/>
        </w:rPr>
        <w:t xml:space="preserve"> and </w:t>
      </w:r>
      <w:r w:rsidR="007D624A" w:rsidRPr="00944538">
        <w:rPr>
          <w:rFonts w:ascii="Arial" w:hAnsi="Arial" w:cs="Arial"/>
          <w:sz w:val="24"/>
        </w:rPr>
        <w:t>select “Quick Links” then “Jobs &amp; Careers.”</w:t>
      </w:r>
      <w:r w:rsidR="004B2A62" w:rsidRPr="00944538">
        <w:rPr>
          <w:rFonts w:ascii="Arial" w:hAnsi="Arial" w:cs="Arial"/>
          <w:sz w:val="24"/>
        </w:rPr>
        <w:t xml:space="preserve"> For a complete file, fill out an online application, upload cover letter, resume</w:t>
      </w:r>
      <w:r w:rsidR="0093248A" w:rsidRPr="00944538">
        <w:rPr>
          <w:rFonts w:ascii="Arial" w:hAnsi="Arial" w:cs="Arial"/>
          <w:sz w:val="24"/>
        </w:rPr>
        <w:t xml:space="preserve"> </w:t>
      </w:r>
      <w:r w:rsidR="004B2A62" w:rsidRPr="00944538">
        <w:rPr>
          <w:rFonts w:ascii="Arial" w:hAnsi="Arial" w:cs="Arial"/>
          <w:sz w:val="24"/>
        </w:rPr>
        <w:t>and include three professional references’ contact information on application. Before a candidate is hired,</w:t>
      </w:r>
      <w:r w:rsidR="00BF2756" w:rsidRPr="00944538">
        <w:rPr>
          <w:rFonts w:ascii="Arial" w:hAnsi="Arial" w:cs="Arial"/>
          <w:sz w:val="24"/>
        </w:rPr>
        <w:t xml:space="preserve"> </w:t>
      </w:r>
      <w:r w:rsidR="004B2A62" w:rsidRPr="00944538">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944538" w:rsidRDefault="00BE2E6F" w:rsidP="00BB24E4">
      <w:pPr>
        <w:rPr>
          <w:rFonts w:ascii="Arial" w:hAnsi="Arial" w:cs="Arial"/>
        </w:rPr>
      </w:pPr>
      <w:r w:rsidRPr="00944538">
        <w:rPr>
          <w:rStyle w:val="Strong"/>
          <w:rFonts w:ascii="Arial" w:hAnsi="Arial" w:cs="Arial"/>
          <w:sz w:val="24"/>
        </w:rPr>
        <w:t>RESPONSE DEADLINE:</w:t>
      </w:r>
      <w:r w:rsidR="007D040C" w:rsidRPr="00944538">
        <w:rPr>
          <w:rStyle w:val="Strong"/>
          <w:rFonts w:ascii="Arial" w:hAnsi="Arial" w:cs="Arial"/>
          <w:sz w:val="24"/>
        </w:rPr>
        <w:t xml:space="preserve"> </w:t>
      </w:r>
      <w:r w:rsidR="00E24BED" w:rsidRPr="00944538">
        <w:rPr>
          <w:rFonts w:ascii="Arial" w:hAnsi="Arial" w:cs="Arial"/>
        </w:rPr>
        <w:t>Open until filled. Screening will begin immediately</w:t>
      </w:r>
      <w:r w:rsidR="003B643F" w:rsidRPr="00944538">
        <w:rPr>
          <w:rFonts w:ascii="Arial" w:hAnsi="Arial" w:cs="Arial"/>
        </w:rPr>
        <w:t>.</w:t>
      </w:r>
    </w:p>
    <w:p w:rsidR="00625EA6" w:rsidRPr="00944538" w:rsidRDefault="00BE2E6F" w:rsidP="00BB24E4">
      <w:pPr>
        <w:widowControl/>
        <w:rPr>
          <w:rFonts w:ascii="Arial" w:hAnsi="Arial" w:cs="Arial"/>
          <w:bCs/>
        </w:rPr>
      </w:pPr>
      <w:r w:rsidRPr="00944538">
        <w:rPr>
          <w:rStyle w:val="Strong"/>
          <w:rFonts w:ascii="Arial" w:hAnsi="Arial" w:cs="Arial"/>
          <w:sz w:val="24"/>
        </w:rPr>
        <w:t>ANTICIPATED EMPLOYMENT DATE:</w:t>
      </w:r>
      <w:r w:rsidRPr="00944538">
        <w:rPr>
          <w:rFonts w:ascii="Arial" w:hAnsi="Arial" w:cs="Arial"/>
          <w:b/>
          <w:bCs/>
        </w:rPr>
        <w:t xml:space="preserve"> </w:t>
      </w:r>
      <w:r w:rsidR="001A03C3">
        <w:rPr>
          <w:rFonts w:ascii="Arial" w:hAnsi="Arial" w:cs="Arial"/>
          <w:b/>
          <w:bCs/>
        </w:rPr>
        <w:t>November</w:t>
      </w:r>
      <w:r w:rsidR="008E2AAF" w:rsidRPr="00944538">
        <w:rPr>
          <w:rFonts w:ascii="Arial" w:hAnsi="Arial" w:cs="Arial"/>
          <w:b/>
          <w:bCs/>
        </w:rPr>
        <w:t xml:space="preserve"> 2023</w:t>
      </w:r>
    </w:p>
    <w:p w:rsidR="007D624A" w:rsidRPr="00944538" w:rsidRDefault="007D624A" w:rsidP="00BB24E4">
      <w:pPr>
        <w:widowControl/>
        <w:rPr>
          <w:rFonts w:ascii="Arial" w:hAnsi="Arial" w:cs="Arial"/>
        </w:rPr>
      </w:pPr>
    </w:p>
    <w:p w:rsidR="004B2A62" w:rsidRPr="00944538" w:rsidRDefault="00BE2E6F" w:rsidP="00BB24E4">
      <w:pPr>
        <w:rPr>
          <w:rFonts w:ascii="Arial" w:hAnsi="Arial" w:cs="Arial"/>
        </w:rPr>
      </w:pPr>
      <w:r w:rsidRPr="00944538">
        <w:rPr>
          <w:rStyle w:val="Strong"/>
          <w:rFonts w:ascii="Arial" w:hAnsi="Arial" w:cs="Arial"/>
          <w:sz w:val="24"/>
        </w:rPr>
        <w:t>EMPLOYMENT POLICY</w:t>
      </w:r>
      <w:r w:rsidR="00C61B94" w:rsidRPr="00944538">
        <w:rPr>
          <w:rStyle w:val="Strong"/>
          <w:rFonts w:ascii="Arial" w:hAnsi="Arial" w:cs="Arial"/>
          <w:sz w:val="24"/>
        </w:rPr>
        <w:t>:</w:t>
      </w:r>
      <w:r w:rsidR="00BD4A8C" w:rsidRPr="00944538">
        <w:rPr>
          <w:rFonts w:ascii="Arial" w:hAnsi="Arial" w:cs="Arial"/>
        </w:rPr>
        <w:t xml:space="preserve"> </w:t>
      </w:r>
      <w:r w:rsidR="00EA2FC3" w:rsidRPr="00944538">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944538">
          <w:rPr>
            <w:rStyle w:val="Hyperlink"/>
            <w:rFonts w:ascii="Arial" w:hAnsi="Arial" w:cs="Arial"/>
            <w:color w:val="auto"/>
            <w:shd w:val="clear" w:color="auto" w:fill="FFFFFF"/>
          </w:rPr>
          <w:t>(404) 679-4500</w:t>
        </w:r>
      </w:hyperlink>
      <w:r w:rsidR="00EA2FC3" w:rsidRPr="00944538">
        <w:rPr>
          <w:rFonts w:ascii="Arial" w:hAnsi="Arial" w:cs="Arial"/>
          <w:shd w:val="clear" w:color="auto" w:fill="FFFFFF"/>
        </w:rPr>
        <w:t>, or by using information available on SACSCOC’s website (</w:t>
      </w:r>
      <w:hyperlink r:id="rId10" w:history="1">
        <w:r w:rsidR="00EA2FC3" w:rsidRPr="00944538">
          <w:rPr>
            <w:rStyle w:val="Hyperlink"/>
            <w:rFonts w:ascii="Arial" w:hAnsi="Arial" w:cs="Arial"/>
            <w:color w:val="auto"/>
            <w:shd w:val="clear" w:color="auto" w:fill="FFFFFF"/>
          </w:rPr>
          <w:t>www.sacscoc.org</w:t>
        </w:r>
      </w:hyperlink>
      <w:r w:rsidR="00EA2FC3" w:rsidRPr="00944538">
        <w:rPr>
          <w:rFonts w:ascii="Arial" w:hAnsi="Arial" w:cs="Arial"/>
          <w:shd w:val="clear" w:color="auto" w:fill="FFFFFF"/>
        </w:rPr>
        <w:t>).</w:t>
      </w:r>
    </w:p>
    <w:p w:rsidR="004B2A62" w:rsidRPr="00944538" w:rsidRDefault="004B2A62" w:rsidP="00BB24E4">
      <w:pPr>
        <w:rPr>
          <w:rFonts w:ascii="Arial" w:hAnsi="Arial" w:cs="Arial"/>
          <w:iCs/>
        </w:rPr>
      </w:pPr>
    </w:p>
    <w:p w:rsidR="00F81B56" w:rsidRPr="00944538" w:rsidRDefault="004B2A62" w:rsidP="00BB24E4">
      <w:pPr>
        <w:pStyle w:val="ListParagraph"/>
        <w:spacing w:after="200" w:line="276" w:lineRule="auto"/>
        <w:ind w:left="0"/>
        <w:contextualSpacing/>
        <w:rPr>
          <w:rFonts w:ascii="Arial" w:hAnsi="Arial" w:cs="Arial"/>
          <w:sz w:val="24"/>
          <w:szCs w:val="24"/>
          <w:shd w:val="clear" w:color="auto" w:fill="FFFFFF"/>
        </w:rPr>
      </w:pPr>
      <w:r w:rsidRPr="00944538">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944538">
          <w:rPr>
            <w:rStyle w:val="Hyperlink"/>
            <w:rFonts w:ascii="Arial" w:hAnsi="Arial" w:cs="Arial"/>
            <w:color w:val="auto"/>
            <w:sz w:val="24"/>
            <w:szCs w:val="24"/>
          </w:rPr>
          <w:t>SDWarrington@ChattahoocheeTech.edu</w:t>
        </w:r>
      </w:hyperlink>
      <w:r w:rsidRPr="00944538">
        <w:rPr>
          <w:rFonts w:ascii="Arial" w:hAnsi="Arial" w:cs="Arial"/>
          <w:sz w:val="24"/>
          <w:szCs w:val="24"/>
        </w:rPr>
        <w:t>, and Chattahoochee Technical College Section 504 Coordinator, Caitlin Barton, 5198 Ross Road, Building A1320, Acworth, GA 30102, (770) 975-4099, or</w:t>
      </w:r>
      <w:r w:rsidRPr="00944538">
        <w:rPr>
          <w:rStyle w:val="apple-converted-space"/>
          <w:rFonts w:ascii="Arial" w:hAnsi="Arial" w:cs="Arial"/>
          <w:sz w:val="24"/>
          <w:szCs w:val="24"/>
        </w:rPr>
        <w:t> </w:t>
      </w:r>
      <w:hyperlink r:id="rId12" w:history="1">
        <w:r w:rsidRPr="00944538">
          <w:rPr>
            <w:rStyle w:val="Hyperlink"/>
            <w:rFonts w:ascii="Arial" w:hAnsi="Arial" w:cs="Arial"/>
            <w:color w:val="auto"/>
            <w:sz w:val="24"/>
            <w:szCs w:val="24"/>
          </w:rPr>
          <w:t>Caitlin.Barton@chattahoocheetech.edu</w:t>
        </w:r>
      </w:hyperlink>
      <w:r w:rsidRPr="00944538">
        <w:rPr>
          <w:rFonts w:ascii="Arial" w:hAnsi="Arial" w:cs="Arial"/>
          <w:sz w:val="24"/>
          <w:szCs w:val="24"/>
        </w:rPr>
        <w:t>.</w:t>
      </w:r>
      <w:r w:rsidR="00E07815" w:rsidRPr="00944538">
        <w:rPr>
          <w:rFonts w:ascii="Arial" w:hAnsi="Arial" w:cs="Arial"/>
          <w:sz w:val="24"/>
          <w:szCs w:val="24"/>
          <w:shd w:val="clear" w:color="auto" w:fill="FFFFFF"/>
        </w:rPr>
        <w:t xml:space="preserve"> </w:t>
      </w:r>
    </w:p>
    <w:p w:rsidR="00F81B56" w:rsidRPr="00944538" w:rsidRDefault="00F81B56" w:rsidP="00F81B56">
      <w:pPr>
        <w:pStyle w:val="BodyText"/>
        <w:jc w:val="center"/>
        <w:rPr>
          <w:rFonts w:ascii="Arial" w:hAnsi="Arial" w:cs="Arial"/>
          <w:b/>
          <w:bCs/>
          <w:i/>
          <w:iCs/>
          <w:caps/>
          <w:szCs w:val="24"/>
        </w:rPr>
      </w:pPr>
      <w:r w:rsidRPr="00944538">
        <w:rPr>
          <w:rFonts w:ascii="Arial" w:hAnsi="Arial" w:cs="Arial"/>
          <w:b/>
          <w:bCs/>
          <w:i/>
          <w:iCs/>
          <w:szCs w:val="24"/>
        </w:rPr>
        <w:t>A Unit of the Technical College System of Georgia</w:t>
      </w:r>
    </w:p>
    <w:p w:rsidR="00D90066" w:rsidRPr="00944538" w:rsidRDefault="00D90066" w:rsidP="008E2AAF">
      <w:pPr>
        <w:rPr>
          <w:rFonts w:ascii="Arial" w:hAnsi="Arial" w:cs="Arial"/>
          <w:b/>
        </w:rPr>
      </w:pPr>
    </w:p>
    <w:sectPr w:rsidR="00D90066" w:rsidRPr="00944538"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944" w:rsidRDefault="001C6944" w:rsidP="00B46B30">
      <w:r>
        <w:separator/>
      </w:r>
    </w:p>
  </w:endnote>
  <w:endnote w:type="continuationSeparator" w:id="0">
    <w:p w:rsidR="001C6944" w:rsidRDefault="001C694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944" w:rsidRDefault="001C6944" w:rsidP="00B46B30">
      <w:r>
        <w:separator/>
      </w:r>
    </w:p>
  </w:footnote>
  <w:footnote w:type="continuationSeparator" w:id="0">
    <w:p w:rsidR="001C6944" w:rsidRDefault="001C694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2695"/>
    <w:multiLevelType w:val="hybridMultilevel"/>
    <w:tmpl w:val="CFB85164"/>
    <w:lvl w:ilvl="0" w:tplc="04090001">
      <w:start w:val="1"/>
      <w:numFmt w:val="bullet"/>
      <w:lvlText w:val=""/>
      <w:lvlJc w:val="left"/>
      <w:pPr>
        <w:ind w:left="720" w:hanging="360"/>
      </w:pPr>
      <w:rPr>
        <w:rFonts w:ascii="Symbol" w:hAnsi="Symbol" w:hint="default"/>
      </w:rPr>
    </w:lvl>
    <w:lvl w:ilvl="1" w:tplc="F1E68AF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A1EE8"/>
    <w:multiLevelType w:val="hybridMultilevel"/>
    <w:tmpl w:val="9F42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C721A"/>
    <w:multiLevelType w:val="hybridMultilevel"/>
    <w:tmpl w:val="608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6A2DDA"/>
    <w:multiLevelType w:val="hybridMultilevel"/>
    <w:tmpl w:val="7602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93886"/>
    <w:multiLevelType w:val="hybridMultilevel"/>
    <w:tmpl w:val="6810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761F4"/>
    <w:rsid w:val="001821E3"/>
    <w:rsid w:val="0018285C"/>
    <w:rsid w:val="00183750"/>
    <w:rsid w:val="001A03C3"/>
    <w:rsid w:val="001A39AE"/>
    <w:rsid w:val="001B4C78"/>
    <w:rsid w:val="001C6944"/>
    <w:rsid w:val="0020038E"/>
    <w:rsid w:val="00204DAD"/>
    <w:rsid w:val="00211A64"/>
    <w:rsid w:val="00214411"/>
    <w:rsid w:val="00217356"/>
    <w:rsid w:val="002217EF"/>
    <w:rsid w:val="00235409"/>
    <w:rsid w:val="00245E09"/>
    <w:rsid w:val="00246F1C"/>
    <w:rsid w:val="00255592"/>
    <w:rsid w:val="00257F44"/>
    <w:rsid w:val="0027149B"/>
    <w:rsid w:val="00276F39"/>
    <w:rsid w:val="002A3B97"/>
    <w:rsid w:val="002B22B6"/>
    <w:rsid w:val="002D0E53"/>
    <w:rsid w:val="002F18A7"/>
    <w:rsid w:val="00301F07"/>
    <w:rsid w:val="0030324D"/>
    <w:rsid w:val="0033006F"/>
    <w:rsid w:val="00337D07"/>
    <w:rsid w:val="00340A6B"/>
    <w:rsid w:val="003549A3"/>
    <w:rsid w:val="003B643F"/>
    <w:rsid w:val="003C3D24"/>
    <w:rsid w:val="003F3EA2"/>
    <w:rsid w:val="0041580D"/>
    <w:rsid w:val="00427F97"/>
    <w:rsid w:val="00436C78"/>
    <w:rsid w:val="00447337"/>
    <w:rsid w:val="00453B0A"/>
    <w:rsid w:val="0047205A"/>
    <w:rsid w:val="00472810"/>
    <w:rsid w:val="00477825"/>
    <w:rsid w:val="00480E6D"/>
    <w:rsid w:val="00487C63"/>
    <w:rsid w:val="004B2A62"/>
    <w:rsid w:val="004B48BF"/>
    <w:rsid w:val="004D4766"/>
    <w:rsid w:val="00503ABC"/>
    <w:rsid w:val="00514B58"/>
    <w:rsid w:val="00530DBC"/>
    <w:rsid w:val="0053391D"/>
    <w:rsid w:val="00554299"/>
    <w:rsid w:val="00563ED8"/>
    <w:rsid w:val="00567BFE"/>
    <w:rsid w:val="00582488"/>
    <w:rsid w:val="00584E72"/>
    <w:rsid w:val="00590DA5"/>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39DF"/>
    <w:rsid w:val="0073305D"/>
    <w:rsid w:val="00734D1E"/>
    <w:rsid w:val="00767ADB"/>
    <w:rsid w:val="00786232"/>
    <w:rsid w:val="007A49C1"/>
    <w:rsid w:val="007D040C"/>
    <w:rsid w:val="007D185F"/>
    <w:rsid w:val="007D624A"/>
    <w:rsid w:val="00834985"/>
    <w:rsid w:val="00847C3C"/>
    <w:rsid w:val="0085361E"/>
    <w:rsid w:val="00864F8D"/>
    <w:rsid w:val="00884BFC"/>
    <w:rsid w:val="0088678B"/>
    <w:rsid w:val="008C19AD"/>
    <w:rsid w:val="008E2AAF"/>
    <w:rsid w:val="008F1B23"/>
    <w:rsid w:val="009262E9"/>
    <w:rsid w:val="0093248A"/>
    <w:rsid w:val="00944538"/>
    <w:rsid w:val="00947269"/>
    <w:rsid w:val="00963F0F"/>
    <w:rsid w:val="009667E1"/>
    <w:rsid w:val="00974128"/>
    <w:rsid w:val="00987700"/>
    <w:rsid w:val="009A2024"/>
    <w:rsid w:val="009B3A3E"/>
    <w:rsid w:val="009F3C15"/>
    <w:rsid w:val="00A03617"/>
    <w:rsid w:val="00A25378"/>
    <w:rsid w:val="00A62FEA"/>
    <w:rsid w:val="00A7716F"/>
    <w:rsid w:val="00AD1963"/>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B24E4"/>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8427-2943-4CEE-B840-3F5CC36A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4981</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5725</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2</cp:revision>
  <cp:lastPrinted>2015-09-03T17:14:00Z</cp:lastPrinted>
  <dcterms:created xsi:type="dcterms:W3CDTF">2023-11-09T13:37:00Z</dcterms:created>
  <dcterms:modified xsi:type="dcterms:W3CDTF">2023-11-09T13:37:00Z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2fe436889a6a7b120193301d4ed95ab004eb2ec8a0a2f4c00eec4aa4921718fa</vt:lpwstr>
  </property>
</Properties>
</file>