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38B6" w14:textId="5B7756F3" w:rsidR="003170A6" w:rsidRDefault="003170A6" w:rsidP="003170A6">
      <w:pPr>
        <w:pStyle w:val="Heading2"/>
        <w:rPr>
          <w:rFonts w:ascii="Arial" w:hAnsi="Arial" w:cs="Arial"/>
          <w:sz w:val="28"/>
          <w:szCs w:val="28"/>
        </w:rPr>
      </w:pPr>
    </w:p>
    <w:p w14:paraId="2A1478DB"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6E6D421F" w14:textId="77777777" w:rsidR="00FF0323" w:rsidRDefault="00FF0323" w:rsidP="003170A6">
      <w:pPr>
        <w:widowControl/>
        <w:jc w:val="center"/>
        <w:rPr>
          <w:rFonts w:ascii="Arial" w:hAnsi="Arial" w:cs="Arial"/>
          <w:sz w:val="24"/>
        </w:rPr>
      </w:pPr>
    </w:p>
    <w:p w14:paraId="708E93EC" w14:textId="0DE52230" w:rsidR="00B75E41" w:rsidRPr="00B75E41" w:rsidRDefault="003170A6" w:rsidP="00B75E41">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r w:rsidR="000B00F0">
        <w:rPr>
          <w:rFonts w:ascii="Arial" w:hAnsi="Arial" w:cs="Arial"/>
          <w:sz w:val="22"/>
          <w:szCs w:val="22"/>
        </w:rPr>
        <w:t xml:space="preserve">Diesel </w:t>
      </w:r>
      <w:r w:rsidR="00B75E41" w:rsidRPr="00B75E41">
        <w:rPr>
          <w:rFonts w:ascii="Arial" w:hAnsi="Arial" w:cs="Arial"/>
          <w:sz w:val="22"/>
          <w:szCs w:val="22"/>
        </w:rPr>
        <w:t>Technology Adjunct Instructor</w:t>
      </w:r>
      <w:r w:rsidR="00725245">
        <w:rPr>
          <w:rFonts w:ascii="Arial" w:hAnsi="Arial" w:cs="Arial"/>
          <w:sz w:val="22"/>
          <w:szCs w:val="22"/>
        </w:rPr>
        <w:t xml:space="preserve"> – Yancey Diesel Training Program</w:t>
      </w:r>
    </w:p>
    <w:p w14:paraId="28CDBDE5" w14:textId="7B48A478" w:rsidR="003170A6" w:rsidRPr="00B75E41" w:rsidRDefault="00B75E41" w:rsidP="00B75E41">
      <w:pPr>
        <w:widowControl/>
        <w:ind w:left="360"/>
        <w:rPr>
          <w:rFonts w:ascii="Arial" w:hAnsi="Arial" w:cs="Arial"/>
          <w:sz w:val="22"/>
          <w:szCs w:val="22"/>
        </w:rPr>
      </w:pPr>
      <w:r w:rsidRPr="00B75E41">
        <w:rPr>
          <w:rFonts w:ascii="Arial" w:hAnsi="Arial" w:cs="Arial"/>
          <w:sz w:val="22"/>
          <w:szCs w:val="22"/>
        </w:rPr>
        <w:t xml:space="preserve">Principal assignment: </w:t>
      </w:r>
      <w:r w:rsidR="008A4E96">
        <w:rPr>
          <w:rFonts w:ascii="Arial" w:hAnsi="Arial" w:cs="Arial"/>
          <w:sz w:val="22"/>
          <w:szCs w:val="22"/>
        </w:rPr>
        <w:t>Austell Campus</w:t>
      </w:r>
    </w:p>
    <w:p w14:paraId="77FAC916" w14:textId="77777777" w:rsidR="003170A6" w:rsidRPr="0010596A" w:rsidRDefault="003170A6" w:rsidP="003170A6">
      <w:pPr>
        <w:widowControl/>
        <w:rPr>
          <w:rFonts w:ascii="Arial" w:hAnsi="Arial" w:cs="Arial"/>
          <w:sz w:val="22"/>
          <w:szCs w:val="22"/>
        </w:rPr>
      </w:pPr>
    </w:p>
    <w:p w14:paraId="6B015B75" w14:textId="77777777" w:rsidR="00B75E41" w:rsidRDefault="003170A6" w:rsidP="00F60202">
      <w:pPr>
        <w:pStyle w:val="BodyTextIndent"/>
        <w:tabs>
          <w:tab w:val="left" w:pos="9630"/>
        </w:tabs>
        <w:spacing w:after="0"/>
        <w:ind w:hanging="360"/>
        <w:rPr>
          <w:rFonts w:ascii="Arial" w:hAnsi="Arial" w:cs="Arial"/>
          <w:bCs/>
          <w:color w:val="231F20"/>
          <w:sz w:val="22"/>
          <w:szCs w:val="22"/>
        </w:rPr>
      </w:pPr>
      <w:r w:rsidRPr="0010596A">
        <w:rPr>
          <w:rFonts w:ascii="Arial" w:hAnsi="Arial" w:cs="Arial"/>
          <w:b/>
          <w:bCs/>
          <w:sz w:val="22"/>
          <w:szCs w:val="22"/>
        </w:rPr>
        <w:t>POSITION DESCRIPTION</w:t>
      </w:r>
      <w:r w:rsidRPr="0010596A">
        <w:rPr>
          <w:rFonts w:ascii="Arial" w:hAnsi="Arial" w:cs="Arial"/>
          <w:sz w:val="22"/>
          <w:szCs w:val="22"/>
        </w:rPr>
        <w:t xml:space="preserve">: </w:t>
      </w:r>
      <w:r w:rsidRPr="0010596A">
        <w:rPr>
          <w:rFonts w:ascii="Arial" w:hAnsi="Arial" w:cs="Arial"/>
          <w:bCs/>
          <w:color w:val="231F20"/>
          <w:sz w:val="22"/>
          <w:szCs w:val="22"/>
        </w:rPr>
        <w:t xml:space="preserve">Part-time position available </w:t>
      </w:r>
      <w:r w:rsidRPr="0010596A">
        <w:rPr>
          <w:rFonts w:ascii="Arial" w:hAnsi="Arial" w:cs="Arial"/>
          <w:sz w:val="22"/>
          <w:szCs w:val="22"/>
        </w:rPr>
        <w:t xml:space="preserve">as </w:t>
      </w:r>
      <w:r w:rsidRPr="0010596A">
        <w:rPr>
          <w:rFonts w:ascii="Arial" w:hAnsi="Arial" w:cs="Arial"/>
          <w:bCs/>
          <w:color w:val="231F20"/>
          <w:sz w:val="22"/>
          <w:szCs w:val="22"/>
        </w:rPr>
        <w:t xml:space="preserve">Adjunct faculty. </w:t>
      </w:r>
    </w:p>
    <w:p w14:paraId="2E1E8B1F" w14:textId="77777777" w:rsidR="00B75E41" w:rsidRDefault="00B75E41" w:rsidP="00F60202">
      <w:pPr>
        <w:pStyle w:val="BodyTextIndent"/>
        <w:tabs>
          <w:tab w:val="left" w:pos="9630"/>
        </w:tabs>
        <w:spacing w:after="0"/>
        <w:ind w:hanging="360"/>
        <w:rPr>
          <w:rFonts w:ascii="Arial" w:hAnsi="Arial" w:cs="Arial"/>
          <w:bCs/>
          <w:color w:val="231F20"/>
          <w:sz w:val="22"/>
          <w:szCs w:val="22"/>
        </w:rPr>
      </w:pPr>
      <w:r w:rsidRPr="00B75E41">
        <w:rPr>
          <w:rFonts w:ascii="Arial" w:hAnsi="Arial" w:cs="Arial"/>
          <w:bCs/>
          <w:sz w:val="22"/>
          <w:szCs w:val="22"/>
        </w:rPr>
        <w:tab/>
        <w:t>Part-time position based on semester system. Under supervision of the Technical Studies &amp; Engineering Technologies Associate Dean and the Dean of Business and Technical Studies, the instructor will be responsible for providing guidance and instruction necessary to prepare students with the technical co</w:t>
      </w:r>
      <w:r w:rsidR="000B00F0">
        <w:rPr>
          <w:rFonts w:ascii="Arial" w:hAnsi="Arial" w:cs="Arial"/>
          <w:bCs/>
          <w:sz w:val="22"/>
          <w:szCs w:val="22"/>
        </w:rPr>
        <w:t>mpetencies essential as a diesel technician</w:t>
      </w:r>
      <w:r w:rsidRPr="00B75E41">
        <w:rPr>
          <w:rFonts w:ascii="Arial" w:hAnsi="Arial" w:cs="Arial"/>
          <w:bCs/>
          <w:sz w:val="22"/>
          <w:szCs w:val="22"/>
        </w:rPr>
        <w:t>. The adjunct instructor will perform all aspects of instruction as an ad</w:t>
      </w:r>
      <w:r w:rsidR="000B00F0">
        <w:rPr>
          <w:rFonts w:ascii="Arial" w:hAnsi="Arial" w:cs="Arial"/>
          <w:bCs/>
          <w:sz w:val="22"/>
          <w:szCs w:val="22"/>
        </w:rPr>
        <w:t>junct instructor for the Diesel</w:t>
      </w:r>
      <w:r w:rsidRPr="00B75E41">
        <w:rPr>
          <w:rFonts w:ascii="Arial" w:hAnsi="Arial" w:cs="Arial"/>
          <w:bCs/>
          <w:sz w:val="22"/>
          <w:szCs w:val="22"/>
        </w:rPr>
        <w:t xml:space="preserve"> Technical Cert</w:t>
      </w:r>
      <w:r w:rsidR="00C06898">
        <w:rPr>
          <w:rFonts w:ascii="Arial" w:hAnsi="Arial" w:cs="Arial"/>
          <w:bCs/>
          <w:sz w:val="22"/>
          <w:szCs w:val="22"/>
        </w:rPr>
        <w:t>ificate of Credit (TCC) and/or D</w:t>
      </w:r>
      <w:r w:rsidRPr="00B75E41">
        <w:rPr>
          <w:rFonts w:ascii="Arial" w:hAnsi="Arial" w:cs="Arial"/>
          <w:bCs/>
          <w:sz w:val="22"/>
          <w:szCs w:val="22"/>
        </w:rPr>
        <w:t xml:space="preserve">iploma program. Duties include:  lecture, lab, instructional activities, student advisement, evaluating students’ progress, maintaining all required documentation, performs, and/or supervises lab set up/take down and ensures lab safety requirements and other duties as defined by The Technical College System of Georgia. </w:t>
      </w:r>
      <w:r>
        <w:rPr>
          <w:rFonts w:ascii="Arial" w:hAnsi="Arial" w:cs="Arial"/>
          <w:bCs/>
          <w:color w:val="231F20"/>
          <w:sz w:val="22"/>
          <w:szCs w:val="22"/>
        </w:rPr>
        <w:t xml:space="preserve"> </w:t>
      </w:r>
    </w:p>
    <w:p w14:paraId="64CBE23A" w14:textId="77777777" w:rsidR="00F60202" w:rsidRPr="00B75E41" w:rsidRDefault="00B75E41" w:rsidP="00F60202">
      <w:pPr>
        <w:pStyle w:val="BodyTextIndent"/>
        <w:tabs>
          <w:tab w:val="left" w:pos="9630"/>
        </w:tabs>
        <w:spacing w:after="0"/>
        <w:ind w:hanging="360"/>
        <w:rPr>
          <w:rFonts w:ascii="Arial" w:hAnsi="Arial" w:cs="Arial"/>
          <w:sz w:val="22"/>
          <w:szCs w:val="22"/>
        </w:rPr>
      </w:pPr>
      <w:r>
        <w:rPr>
          <w:rFonts w:ascii="Arial" w:hAnsi="Arial" w:cs="Arial"/>
          <w:bCs/>
          <w:color w:val="231F20"/>
          <w:sz w:val="22"/>
          <w:szCs w:val="22"/>
        </w:rPr>
        <w:tab/>
      </w:r>
      <w:r w:rsidR="00F60202" w:rsidRPr="00B75E41">
        <w:rPr>
          <w:rFonts w:ascii="Arial" w:hAnsi="Arial" w:cs="Arial"/>
          <w:sz w:val="22"/>
          <w:szCs w:val="22"/>
        </w:rPr>
        <w:t>NOTE: Adjunct faculty positions are temporary, part time positions of employment appointed on a per academic term basis.</w:t>
      </w:r>
    </w:p>
    <w:p w14:paraId="7CB2AD39" w14:textId="77777777" w:rsidR="00F60202" w:rsidRPr="0010596A" w:rsidRDefault="00F60202" w:rsidP="00F60202">
      <w:pPr>
        <w:widowControl/>
        <w:ind w:left="720" w:hanging="720"/>
        <w:rPr>
          <w:rFonts w:ascii="Arial" w:hAnsi="Arial" w:cs="Arial"/>
          <w:sz w:val="22"/>
          <w:szCs w:val="22"/>
        </w:rPr>
      </w:pPr>
    </w:p>
    <w:p w14:paraId="6DAC61F5" w14:textId="77777777"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14:paraId="0936F6C2" w14:textId="702D26A0" w:rsidR="003170A6" w:rsidRPr="008A3581" w:rsidRDefault="00C663B2" w:rsidP="008A3581">
      <w:pPr>
        <w:pStyle w:val="ListParagraph"/>
        <w:numPr>
          <w:ilvl w:val="0"/>
          <w:numId w:val="1"/>
        </w:numPr>
        <w:rPr>
          <w:rFonts w:ascii="Arial" w:hAnsi="Arial" w:cs="Arial"/>
          <w:sz w:val="22"/>
          <w:szCs w:val="22"/>
        </w:rPr>
      </w:pPr>
      <w:r w:rsidRPr="00C663B2">
        <w:rPr>
          <w:rFonts w:ascii="Arial" w:hAnsi="Arial" w:cs="Arial"/>
          <w:sz w:val="22"/>
          <w:szCs w:val="22"/>
        </w:rPr>
        <w:t>Educational Level: This po</w:t>
      </w:r>
      <w:r w:rsidR="00072594">
        <w:rPr>
          <w:rFonts w:ascii="Arial" w:hAnsi="Arial" w:cs="Arial"/>
          <w:sz w:val="22"/>
          <w:szCs w:val="22"/>
        </w:rPr>
        <w:t>sition requires a minimum of a D</w:t>
      </w:r>
      <w:r w:rsidR="000B00F0">
        <w:rPr>
          <w:rFonts w:ascii="Arial" w:hAnsi="Arial" w:cs="Arial"/>
          <w:sz w:val="22"/>
          <w:szCs w:val="22"/>
        </w:rPr>
        <w:t>iploma in Diesel Technology</w:t>
      </w:r>
      <w:r w:rsidRPr="00C663B2">
        <w:rPr>
          <w:rFonts w:ascii="Arial" w:hAnsi="Arial" w:cs="Arial"/>
          <w:sz w:val="22"/>
          <w:szCs w:val="22"/>
        </w:rPr>
        <w:t xml:space="preserve"> from a Technical or Community College</w:t>
      </w:r>
      <w:r w:rsidR="00BB3FD6">
        <w:rPr>
          <w:rFonts w:ascii="Arial" w:hAnsi="Arial" w:cs="Arial"/>
          <w:sz w:val="22"/>
          <w:szCs w:val="22"/>
        </w:rPr>
        <w:t xml:space="preserve"> or 5</w:t>
      </w:r>
      <w:r w:rsidR="00BB3FD6" w:rsidRPr="00BB3FD6">
        <w:rPr>
          <w:rFonts w:ascii="Arial" w:hAnsi="Arial" w:cs="Arial"/>
          <w:sz w:val="22"/>
          <w:szCs w:val="22"/>
        </w:rPr>
        <w:t xml:space="preserve"> years documented work experience in field with industry certifications.</w:t>
      </w:r>
    </w:p>
    <w:p w14:paraId="1CA5229B" w14:textId="77777777" w:rsidR="003170A6" w:rsidRPr="0010596A" w:rsidRDefault="00B56061" w:rsidP="003170A6">
      <w:pPr>
        <w:widowControl/>
        <w:numPr>
          <w:ilvl w:val="0"/>
          <w:numId w:val="1"/>
        </w:numPr>
        <w:rPr>
          <w:rFonts w:ascii="Arial" w:hAnsi="Arial" w:cs="Arial"/>
          <w:sz w:val="22"/>
          <w:szCs w:val="22"/>
        </w:rPr>
      </w:pPr>
      <w:r>
        <w:rPr>
          <w:rFonts w:ascii="Arial" w:hAnsi="Arial" w:cs="Arial"/>
          <w:sz w:val="22"/>
          <w:szCs w:val="22"/>
        </w:rPr>
        <w:t>Applicant must meet the minimum requirements before scheduling an interview.</w:t>
      </w:r>
    </w:p>
    <w:p w14:paraId="062D5BA5" w14:textId="77777777" w:rsidR="003170A6" w:rsidRPr="0010596A" w:rsidRDefault="0028191B" w:rsidP="003170A6">
      <w:pPr>
        <w:widowControl/>
        <w:numPr>
          <w:ilvl w:val="0"/>
          <w:numId w:val="1"/>
        </w:numPr>
        <w:rPr>
          <w:rFonts w:ascii="Arial" w:hAnsi="Arial" w:cs="Arial"/>
          <w:sz w:val="22"/>
          <w:szCs w:val="22"/>
        </w:rPr>
      </w:pPr>
      <w:r>
        <w:rPr>
          <w:rFonts w:ascii="Arial" w:hAnsi="Arial" w:cs="Arial"/>
          <w:sz w:val="22"/>
          <w:szCs w:val="22"/>
        </w:rPr>
        <w:t>Applicant is</w:t>
      </w:r>
      <w:r w:rsidR="00B56061">
        <w:rPr>
          <w:rFonts w:ascii="Arial" w:hAnsi="Arial" w:cs="Arial"/>
          <w:sz w:val="22"/>
          <w:szCs w:val="22"/>
        </w:rPr>
        <w:t xml:space="preserve"> responsible for ensuring official/unofficial transcrip</w:t>
      </w:r>
      <w:r w:rsidR="00915855">
        <w:rPr>
          <w:rFonts w:ascii="Arial" w:hAnsi="Arial" w:cs="Arial"/>
          <w:sz w:val="22"/>
          <w:szCs w:val="22"/>
        </w:rPr>
        <w:t>ts are on EZHr.</w:t>
      </w:r>
    </w:p>
    <w:p w14:paraId="1521796C" w14:textId="77777777" w:rsidR="003170A6" w:rsidRPr="0010596A" w:rsidRDefault="003170A6" w:rsidP="003170A6">
      <w:pPr>
        <w:widowControl/>
        <w:rPr>
          <w:rFonts w:ascii="Arial" w:hAnsi="Arial" w:cs="Arial"/>
          <w:sz w:val="22"/>
          <w:szCs w:val="22"/>
        </w:rPr>
      </w:pPr>
    </w:p>
    <w:p w14:paraId="403BEBB7" w14:textId="77777777" w:rsidR="003170A6" w:rsidRPr="0010596A" w:rsidRDefault="003170A6" w:rsidP="003170A6">
      <w:pPr>
        <w:widowControl/>
        <w:rPr>
          <w:rFonts w:ascii="Arial" w:hAnsi="Arial" w:cs="Arial"/>
          <w:sz w:val="22"/>
          <w:szCs w:val="22"/>
        </w:rPr>
      </w:pPr>
      <w:r w:rsidRPr="0010596A">
        <w:rPr>
          <w:rFonts w:ascii="Arial" w:hAnsi="Arial" w:cs="Arial"/>
          <w:b/>
          <w:bCs/>
          <w:sz w:val="22"/>
          <w:szCs w:val="22"/>
        </w:rPr>
        <w:t>PREFERRED QUALIFICATIONS:</w:t>
      </w:r>
    </w:p>
    <w:p w14:paraId="55CEB042" w14:textId="77777777" w:rsidR="00517EF9" w:rsidRDefault="00C663B2" w:rsidP="00C663B2">
      <w:pPr>
        <w:pStyle w:val="ListParagraph"/>
        <w:numPr>
          <w:ilvl w:val="0"/>
          <w:numId w:val="3"/>
        </w:numPr>
        <w:rPr>
          <w:rFonts w:ascii="Arial" w:hAnsi="Arial" w:cs="Arial"/>
          <w:sz w:val="22"/>
          <w:szCs w:val="22"/>
        </w:rPr>
      </w:pPr>
      <w:r w:rsidRPr="00C663B2">
        <w:rPr>
          <w:rFonts w:ascii="Arial" w:hAnsi="Arial" w:cs="Arial"/>
          <w:sz w:val="22"/>
          <w:szCs w:val="22"/>
        </w:rPr>
        <w:t xml:space="preserve">A preference is given to applicants having an Associate Degree in a related field. </w:t>
      </w:r>
    </w:p>
    <w:p w14:paraId="6775A93F" w14:textId="1AE7B0CC" w:rsidR="004800E4" w:rsidRDefault="004800E4" w:rsidP="00C663B2">
      <w:pPr>
        <w:pStyle w:val="ListParagraph"/>
        <w:numPr>
          <w:ilvl w:val="0"/>
          <w:numId w:val="3"/>
        </w:numPr>
        <w:rPr>
          <w:rFonts w:ascii="Arial" w:hAnsi="Arial" w:cs="Arial"/>
          <w:sz w:val="22"/>
          <w:szCs w:val="22"/>
        </w:rPr>
      </w:pPr>
      <w:r>
        <w:rPr>
          <w:rFonts w:ascii="Arial" w:hAnsi="Arial" w:cs="Arial"/>
          <w:sz w:val="22"/>
          <w:szCs w:val="22"/>
        </w:rPr>
        <w:t>Employ</w:t>
      </w:r>
      <w:r w:rsidR="00C76EB5">
        <w:rPr>
          <w:rFonts w:ascii="Arial" w:hAnsi="Arial" w:cs="Arial"/>
          <w:sz w:val="22"/>
          <w:szCs w:val="22"/>
        </w:rPr>
        <w:t xml:space="preserve">ee working in Yancey’s </w:t>
      </w:r>
      <w:r w:rsidR="004A526C">
        <w:rPr>
          <w:rFonts w:ascii="Arial" w:hAnsi="Arial" w:cs="Arial"/>
          <w:sz w:val="22"/>
          <w:szCs w:val="22"/>
        </w:rPr>
        <w:t xml:space="preserve">Diesel Equipment </w:t>
      </w:r>
      <w:r w:rsidR="00C76EB5">
        <w:rPr>
          <w:rFonts w:ascii="Arial" w:hAnsi="Arial" w:cs="Arial"/>
          <w:sz w:val="22"/>
          <w:szCs w:val="22"/>
        </w:rPr>
        <w:t>training program</w:t>
      </w:r>
      <w:r w:rsidR="004A526C">
        <w:rPr>
          <w:rFonts w:ascii="Arial" w:hAnsi="Arial" w:cs="Arial"/>
          <w:sz w:val="22"/>
          <w:szCs w:val="22"/>
        </w:rPr>
        <w:t xml:space="preserve">. </w:t>
      </w:r>
    </w:p>
    <w:p w14:paraId="754CB994" w14:textId="77777777" w:rsidR="00C663B2" w:rsidRPr="00FF0323" w:rsidRDefault="00517EF9" w:rsidP="00FF0323">
      <w:pPr>
        <w:pStyle w:val="ListParagraph"/>
        <w:numPr>
          <w:ilvl w:val="0"/>
          <w:numId w:val="3"/>
        </w:numPr>
        <w:rPr>
          <w:rFonts w:ascii="Arial" w:hAnsi="Arial" w:cs="Arial"/>
          <w:sz w:val="22"/>
          <w:szCs w:val="22"/>
        </w:rPr>
      </w:pPr>
      <w:r>
        <w:rPr>
          <w:rFonts w:ascii="Arial" w:hAnsi="Arial" w:cs="Arial"/>
          <w:sz w:val="22"/>
          <w:szCs w:val="22"/>
        </w:rPr>
        <w:t>T</w:t>
      </w:r>
      <w:r w:rsidRPr="00517EF9">
        <w:rPr>
          <w:rFonts w:ascii="Arial" w:hAnsi="Arial" w:cs="Arial"/>
          <w:sz w:val="22"/>
          <w:szCs w:val="22"/>
        </w:rPr>
        <w:t xml:space="preserve">wo years industry experience </w:t>
      </w:r>
      <w:r w:rsidR="000B00F0">
        <w:rPr>
          <w:rFonts w:ascii="Arial" w:hAnsi="Arial" w:cs="Arial"/>
          <w:sz w:val="22"/>
          <w:szCs w:val="22"/>
        </w:rPr>
        <w:t>in diesel</w:t>
      </w:r>
      <w:r w:rsidR="00FF0323">
        <w:rPr>
          <w:rFonts w:ascii="Arial" w:hAnsi="Arial" w:cs="Arial"/>
          <w:sz w:val="22"/>
          <w:szCs w:val="22"/>
        </w:rPr>
        <w:t xml:space="preserve"> field and/or r</w:t>
      </w:r>
      <w:r w:rsidR="002659AF">
        <w:rPr>
          <w:rFonts w:ascii="Arial" w:hAnsi="Arial" w:cs="Arial"/>
          <w:sz w:val="22"/>
          <w:szCs w:val="22"/>
        </w:rPr>
        <w:t>elevant</w:t>
      </w:r>
      <w:r w:rsidR="00C663B2" w:rsidRPr="00FF0323">
        <w:rPr>
          <w:rFonts w:ascii="Arial" w:hAnsi="Arial" w:cs="Arial"/>
          <w:sz w:val="22"/>
          <w:szCs w:val="22"/>
        </w:rPr>
        <w:t xml:space="preserve"> training a</w:t>
      </w:r>
      <w:r w:rsidR="00915855" w:rsidRPr="00FF0323">
        <w:rPr>
          <w:rFonts w:ascii="Arial" w:hAnsi="Arial" w:cs="Arial"/>
          <w:sz w:val="22"/>
          <w:szCs w:val="22"/>
        </w:rPr>
        <w:t>nd certifications are preferred.</w:t>
      </w:r>
      <w:r w:rsidR="00C663B2" w:rsidRPr="00FF0323">
        <w:rPr>
          <w:rFonts w:ascii="Arial" w:hAnsi="Arial" w:cs="Arial"/>
          <w:sz w:val="22"/>
          <w:szCs w:val="22"/>
        </w:rPr>
        <w:t xml:space="preserve"> </w:t>
      </w:r>
    </w:p>
    <w:p w14:paraId="1B78484C" w14:textId="77777777" w:rsidR="003170A6" w:rsidRPr="0010596A" w:rsidRDefault="003170A6" w:rsidP="003170A6">
      <w:pPr>
        <w:rPr>
          <w:rFonts w:ascii="Arial" w:hAnsi="Arial" w:cs="Arial"/>
          <w:b/>
          <w:sz w:val="22"/>
          <w:szCs w:val="22"/>
        </w:rPr>
      </w:pPr>
    </w:p>
    <w:p w14:paraId="707A43E1" w14:textId="77777777" w:rsidR="003170A6" w:rsidRPr="0010596A" w:rsidRDefault="003170A6" w:rsidP="0010596A">
      <w:pPr>
        <w:rPr>
          <w:rFonts w:ascii="Arial" w:hAnsi="Arial" w:cs="Arial"/>
          <w:sz w:val="22"/>
          <w:szCs w:val="22"/>
        </w:rPr>
      </w:pPr>
      <w:r w:rsidRPr="0010596A">
        <w:rPr>
          <w:rFonts w:ascii="Arial" w:hAnsi="Arial" w:cs="Arial"/>
          <w:b/>
          <w:sz w:val="22"/>
          <w:szCs w:val="22"/>
        </w:rPr>
        <w:t>SALARY/BENEFITS:</w:t>
      </w:r>
      <w:r w:rsidRPr="0010596A">
        <w:rPr>
          <w:rFonts w:ascii="Arial" w:hAnsi="Arial" w:cs="Arial"/>
          <w:sz w:val="22"/>
          <w:szCs w:val="22"/>
        </w:rPr>
        <w:t xml:space="preserve">  Salary dependent on course taught.  There are no State Benefits.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1D8AF864" w14:textId="77777777" w:rsidR="003170A6" w:rsidRPr="0010596A" w:rsidRDefault="003170A6" w:rsidP="003170A6">
      <w:pPr>
        <w:rPr>
          <w:rFonts w:ascii="Arial" w:hAnsi="Arial" w:cs="Arial"/>
          <w:sz w:val="22"/>
          <w:szCs w:val="22"/>
        </w:rPr>
      </w:pPr>
    </w:p>
    <w:p w14:paraId="7767CC4C" w14:textId="77777777" w:rsidR="003170A6" w:rsidRPr="0010596A" w:rsidRDefault="003170A6" w:rsidP="003170A6">
      <w:pPr>
        <w:rPr>
          <w:rFonts w:ascii="Arial" w:hAnsi="Arial" w:cs="Arial"/>
          <w:color w:val="1F497D"/>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5"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“Contact Us” then “CTC Jobs.”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r w:rsidR="0010596A" w:rsidRPr="0010596A">
        <w:rPr>
          <w:rFonts w:ascii="Arial" w:hAnsi="Arial" w:cs="Arial"/>
          <w:sz w:val="22"/>
          <w:szCs w:val="22"/>
        </w:rPr>
        <w:t xml:space="preserve">  </w:t>
      </w:r>
    </w:p>
    <w:p w14:paraId="641573BF" w14:textId="77777777" w:rsidR="003170A6" w:rsidRPr="0010596A" w:rsidRDefault="003170A6" w:rsidP="003170A6">
      <w:pPr>
        <w:rPr>
          <w:rFonts w:ascii="Arial" w:hAnsi="Arial" w:cs="Arial"/>
          <w:b/>
          <w:bCs/>
          <w:sz w:val="22"/>
          <w:szCs w:val="22"/>
        </w:rPr>
      </w:pPr>
    </w:p>
    <w:p w14:paraId="26065535" w14:textId="77777777" w:rsidR="00E161A2" w:rsidRPr="0010596A" w:rsidRDefault="003170A6" w:rsidP="003170A6">
      <w:pPr>
        <w:rPr>
          <w:rFonts w:ascii="Arial" w:hAnsi="Arial" w:cs="Arial"/>
          <w:sz w:val="22"/>
          <w:szCs w:val="22"/>
        </w:rPr>
      </w:pP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E20D61">
        <w:rPr>
          <w:rFonts w:ascii="Arial" w:hAnsi="Arial" w:cs="Arial"/>
          <w:sz w:val="22"/>
          <w:szCs w:val="22"/>
        </w:rPr>
        <w:t>, Multi hire</w:t>
      </w:r>
      <w:r w:rsidR="00D31FB5">
        <w:rPr>
          <w:rFonts w:ascii="Arial" w:hAnsi="Arial" w:cs="Arial"/>
          <w:sz w:val="22"/>
          <w:szCs w:val="22"/>
        </w:rPr>
        <w:t xml:space="preserve"> </w:t>
      </w:r>
    </w:p>
    <w:p w14:paraId="5BFF9E88" w14:textId="77777777" w:rsidR="003170A6" w:rsidRPr="0010596A" w:rsidRDefault="003170A6" w:rsidP="003170A6">
      <w:pPr>
        <w:rPr>
          <w:rFonts w:ascii="Arial" w:hAnsi="Arial" w:cs="Arial"/>
          <w:sz w:val="22"/>
          <w:szCs w:val="22"/>
        </w:rPr>
      </w:pPr>
      <w:r w:rsidRPr="0010596A">
        <w:rPr>
          <w:rFonts w:ascii="Arial" w:hAnsi="Arial" w:cs="Arial"/>
          <w:sz w:val="22"/>
          <w:szCs w:val="22"/>
        </w:rPr>
        <w:t xml:space="preserve"> </w:t>
      </w:r>
    </w:p>
    <w:p w14:paraId="78719DCC" w14:textId="779C4CF1" w:rsidR="003170A6" w:rsidRPr="0010596A"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Pr="0010596A">
        <w:rPr>
          <w:rFonts w:ascii="Arial" w:hAnsi="Arial" w:cs="Arial"/>
          <w:sz w:val="22"/>
          <w:szCs w:val="22"/>
        </w:rPr>
        <w:t xml:space="preserve"> </w:t>
      </w:r>
      <w:r w:rsidR="00DE7295">
        <w:rPr>
          <w:rFonts w:ascii="Arial" w:hAnsi="Arial" w:cs="Arial"/>
          <w:sz w:val="22"/>
          <w:szCs w:val="22"/>
        </w:rPr>
        <w:t>Spring Semester 202614</w:t>
      </w:r>
    </w:p>
    <w:p w14:paraId="39BF8582" w14:textId="77777777" w:rsidR="003170A6" w:rsidRPr="0010596A" w:rsidRDefault="003170A6" w:rsidP="003170A6">
      <w:pPr>
        <w:widowControl/>
        <w:rPr>
          <w:rFonts w:ascii="Arial" w:hAnsi="Arial" w:cs="Arial"/>
          <w:sz w:val="22"/>
          <w:szCs w:val="22"/>
        </w:rPr>
      </w:pPr>
    </w:p>
    <w:p w14:paraId="0371A35F" w14:textId="77777777" w:rsidR="00E161A2" w:rsidRPr="0010596A" w:rsidRDefault="003170A6" w:rsidP="00E161A2">
      <w:pPr>
        <w:jc w:val="both"/>
        <w:rPr>
          <w:rFonts w:ascii="Arial" w:hAnsi="Arial" w:cs="Arial"/>
          <w:sz w:val="18"/>
          <w:szCs w:val="22"/>
        </w:rPr>
      </w:pPr>
      <w:r w:rsidRPr="0010596A">
        <w:rPr>
          <w:rFonts w:ascii="Arial" w:hAnsi="Arial" w:cs="Arial"/>
          <w:b/>
          <w:sz w:val="22"/>
          <w:szCs w:val="22"/>
        </w:rPr>
        <w:t>EMPLOYMENT POLICY:</w:t>
      </w:r>
      <w:r w:rsidR="00E161A2" w:rsidRPr="0010596A">
        <w:rPr>
          <w:rFonts w:ascii="Arial" w:hAnsi="Arial" w:cs="Arial"/>
          <w:sz w:val="22"/>
          <w:szCs w:val="22"/>
        </w:rPr>
        <w:t xml:space="preserve"> </w:t>
      </w:r>
      <w:r w:rsidR="00E161A2" w:rsidRPr="0010596A">
        <w:rPr>
          <w:rFonts w:ascii="Arial" w:hAnsi="Arial" w:cs="Arial"/>
          <w:sz w:val="18"/>
          <w:szCs w:val="22"/>
        </w:rPr>
        <w:t xml:space="preserve">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Building C 1102B, Marietta, GA 30060, 770-975-4023, </w:t>
      </w:r>
      <w:hyperlink r:id="rId6" w:history="1">
        <w:r w:rsidR="00E161A2" w:rsidRPr="0010596A">
          <w:rPr>
            <w:rStyle w:val="Hyperlink"/>
            <w:rFonts w:ascii="Arial" w:hAnsi="Arial" w:cs="Arial"/>
            <w:sz w:val="18"/>
            <w:szCs w:val="22"/>
          </w:rPr>
          <w:t>Shanequa.Warrington@chattahoocheetech.edu</w:t>
        </w:r>
      </w:hyperlink>
      <w:r w:rsidR="00E161A2" w:rsidRPr="0010596A">
        <w:rPr>
          <w:rFonts w:ascii="Arial" w:hAnsi="Arial" w:cs="Arial"/>
          <w:sz w:val="18"/>
          <w:szCs w:val="22"/>
        </w:rPr>
        <w:t xml:space="preserve"> and Chattahoochee Technical College Section 504 Coordinator, Caitlin Barton, 5198 Ross Road, Building A, Room A1320, Acworth, GA 30102, (770) 975-4099, or </w:t>
      </w:r>
      <w:hyperlink r:id="rId7" w:history="1">
        <w:r w:rsidR="00E161A2" w:rsidRPr="0010596A">
          <w:rPr>
            <w:rStyle w:val="Hyperlink"/>
            <w:rFonts w:ascii="Arial" w:hAnsi="Arial" w:cs="Arial"/>
            <w:sz w:val="18"/>
            <w:szCs w:val="22"/>
          </w:rPr>
          <w:t>Caitlin.Barton@chattahoocheetech.edu</w:t>
        </w:r>
      </w:hyperlink>
    </w:p>
    <w:p w14:paraId="39953081" w14:textId="77777777" w:rsidR="003170A6" w:rsidRPr="0010596A" w:rsidRDefault="003170A6" w:rsidP="00E161A2">
      <w:pPr>
        <w:pStyle w:val="BodyText"/>
        <w:spacing w:after="0"/>
        <w:rPr>
          <w:rFonts w:ascii="Arial" w:hAnsi="Arial" w:cs="Arial"/>
          <w:i/>
          <w:smallCaps/>
          <w:sz w:val="22"/>
          <w:szCs w:val="22"/>
        </w:rPr>
      </w:pPr>
    </w:p>
    <w:p w14:paraId="2B729929" w14:textId="77777777" w:rsidR="003170A6" w:rsidRPr="0010596A" w:rsidRDefault="003170A6" w:rsidP="00034D27">
      <w:pPr>
        <w:pStyle w:val="BodyText"/>
        <w:jc w:val="center"/>
        <w:rPr>
          <w:rFonts w:ascii="Arial" w:hAnsi="Arial" w:cs="Arial"/>
          <w:b/>
          <w:i/>
          <w:smallCaps/>
          <w:sz w:val="22"/>
          <w:szCs w:val="22"/>
        </w:rPr>
      </w:pPr>
      <w:r w:rsidRPr="0010596A">
        <w:rPr>
          <w:rFonts w:ascii="Arial" w:hAnsi="Arial" w:cs="Arial"/>
          <w:b/>
          <w:i/>
          <w:smallCaps/>
          <w:sz w:val="22"/>
          <w:szCs w:val="22"/>
        </w:rPr>
        <w:t>A unit of the Georgia Department of Technical and Adult Education</w:t>
      </w:r>
    </w:p>
    <w:sectPr w:rsidR="003170A6" w:rsidRPr="0010596A" w:rsidSect="00CE3EF8">
      <w:pgSz w:w="12240" w:h="15840"/>
      <w:pgMar w:top="360"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AEA"/>
    <w:multiLevelType w:val="hybridMultilevel"/>
    <w:tmpl w:val="191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592781811">
    <w:abstractNumId w:val="1"/>
  </w:num>
  <w:num w:numId="2" w16cid:durableId="1103721506">
    <w:abstractNumId w:val="2"/>
  </w:num>
  <w:num w:numId="3" w16cid:durableId="99071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D27"/>
    <w:rsid w:val="00064A80"/>
    <w:rsid w:val="00072594"/>
    <w:rsid w:val="000B00F0"/>
    <w:rsid w:val="0010596A"/>
    <w:rsid w:val="002659AF"/>
    <w:rsid w:val="00274C0D"/>
    <w:rsid w:val="0028191B"/>
    <w:rsid w:val="003170A6"/>
    <w:rsid w:val="00377F0A"/>
    <w:rsid w:val="00453290"/>
    <w:rsid w:val="004800E4"/>
    <w:rsid w:val="00497E69"/>
    <w:rsid w:val="004A526C"/>
    <w:rsid w:val="00517EF9"/>
    <w:rsid w:val="00641CF6"/>
    <w:rsid w:val="00691DEF"/>
    <w:rsid w:val="00725245"/>
    <w:rsid w:val="008A3581"/>
    <w:rsid w:val="008A4E96"/>
    <w:rsid w:val="00915855"/>
    <w:rsid w:val="00A76BB7"/>
    <w:rsid w:val="00B56061"/>
    <w:rsid w:val="00B75E41"/>
    <w:rsid w:val="00BB3FD6"/>
    <w:rsid w:val="00C06898"/>
    <w:rsid w:val="00C654DB"/>
    <w:rsid w:val="00C663B2"/>
    <w:rsid w:val="00C76EB5"/>
    <w:rsid w:val="00CE3EF8"/>
    <w:rsid w:val="00D31FB5"/>
    <w:rsid w:val="00DE7295"/>
    <w:rsid w:val="00E04B92"/>
    <w:rsid w:val="00E161A2"/>
    <w:rsid w:val="00E20D61"/>
    <w:rsid w:val="00F40777"/>
    <w:rsid w:val="00F60202"/>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69BC"/>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semiHidden/>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3170A6"/>
    <w:pPr>
      <w:spacing w:after="120"/>
      <w:ind w:left="360"/>
    </w:pPr>
  </w:style>
  <w:style w:type="character" w:customStyle="1" w:styleId="BodyTextIndentChar">
    <w:name w:val="Body Text Indent Char"/>
    <w:basedOn w:val="DefaultParagraphFont"/>
    <w:link w:val="BodyTextIndent"/>
    <w:semiHidden/>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C66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tlin.Bar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equa.Warrington@chattahoocheetech.edu" TargetMode="External"/><Relationship Id="rId5" Type="http://schemas.openxmlformats.org/officeDocument/2006/relationships/hyperlink" Target="http://www.chattahoocheetec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Diane Geis</cp:lastModifiedBy>
  <cp:revision>9</cp:revision>
  <dcterms:created xsi:type="dcterms:W3CDTF">2025-12-15T14:39:00Z</dcterms:created>
  <dcterms:modified xsi:type="dcterms:W3CDTF">2025-12-17T21:53:00Z</dcterms:modified>
</cp:coreProperties>
</file>