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926" w14:textId="77777777" w:rsidR="00FA0215" w:rsidRPr="008847A3" w:rsidRDefault="00FA0215" w:rsidP="00FA0215">
      <w:pPr>
        <w:widowControl/>
        <w:jc w:val="center"/>
        <w:rPr>
          <w:rFonts w:ascii="Arial" w:hAnsi="Arial" w:cs="Arial"/>
          <w:b/>
          <w:bCs/>
          <w:sz w:val="24"/>
        </w:rPr>
      </w:pPr>
      <w:r w:rsidRPr="008847A3">
        <w:rPr>
          <w:rFonts w:ascii="Arial" w:hAnsi="Arial" w:cs="Arial"/>
          <w:b/>
          <w:bCs/>
          <w:sz w:val="24"/>
        </w:rPr>
        <w:t>POSITION ANNOUNCEMENT</w:t>
      </w:r>
    </w:p>
    <w:p w14:paraId="5B3C9BEC" w14:textId="77777777" w:rsidR="00FA0215" w:rsidRPr="008847A3" w:rsidRDefault="00FA0215" w:rsidP="00FA0215">
      <w:pPr>
        <w:widowControl/>
        <w:jc w:val="center"/>
        <w:rPr>
          <w:rFonts w:ascii="Arial" w:hAnsi="Arial" w:cs="Arial"/>
          <w:b/>
          <w:bCs/>
          <w:sz w:val="24"/>
        </w:rPr>
      </w:pPr>
    </w:p>
    <w:p w14:paraId="3F3693C3" w14:textId="77777777" w:rsidR="00FA0215" w:rsidRPr="008847A3" w:rsidRDefault="00FA0215" w:rsidP="00FA0215">
      <w:pPr>
        <w:widowControl/>
        <w:rPr>
          <w:rFonts w:ascii="Arial" w:hAnsi="Arial" w:cs="Arial"/>
          <w:sz w:val="24"/>
        </w:rPr>
      </w:pPr>
      <w:r w:rsidRPr="008847A3">
        <w:rPr>
          <w:rFonts w:ascii="Arial" w:hAnsi="Arial" w:cs="Arial"/>
          <w:b/>
          <w:bCs/>
          <w:sz w:val="24"/>
        </w:rPr>
        <w:t>POSITION:</w:t>
      </w:r>
      <w:r w:rsidRPr="008847A3">
        <w:rPr>
          <w:rFonts w:ascii="Arial" w:hAnsi="Arial" w:cs="Arial"/>
          <w:sz w:val="24"/>
        </w:rPr>
        <w:t xml:space="preserve"> </w:t>
      </w:r>
      <w:r w:rsidR="00B415AD" w:rsidRPr="008847A3">
        <w:rPr>
          <w:rFonts w:ascii="Arial" w:hAnsi="Arial" w:cs="Arial"/>
          <w:sz w:val="24"/>
        </w:rPr>
        <w:t>Occupational Therapy Assistant</w:t>
      </w:r>
      <w:r w:rsidR="004342B2" w:rsidRPr="008847A3">
        <w:rPr>
          <w:rFonts w:ascii="Arial" w:hAnsi="Arial" w:cs="Arial"/>
          <w:sz w:val="24"/>
        </w:rPr>
        <w:t>,</w:t>
      </w:r>
      <w:r w:rsidR="00B415AD" w:rsidRPr="008847A3">
        <w:rPr>
          <w:rFonts w:ascii="Arial" w:hAnsi="Arial" w:cs="Arial"/>
          <w:sz w:val="24"/>
        </w:rPr>
        <w:t xml:space="preserve"> </w:t>
      </w:r>
      <w:r w:rsidRPr="008847A3">
        <w:rPr>
          <w:rFonts w:ascii="Arial" w:hAnsi="Arial" w:cs="Arial"/>
          <w:sz w:val="24"/>
        </w:rPr>
        <w:t>Program Director</w:t>
      </w:r>
      <w:r w:rsidR="004342B2" w:rsidRPr="008847A3">
        <w:rPr>
          <w:rFonts w:ascii="Arial" w:hAnsi="Arial" w:cs="Arial"/>
          <w:sz w:val="24"/>
        </w:rPr>
        <w:t xml:space="preserve"> – Canton Campus</w:t>
      </w:r>
    </w:p>
    <w:p w14:paraId="2BCF7050" w14:textId="77777777" w:rsidR="00FA0215" w:rsidRPr="008847A3" w:rsidRDefault="00FA0215" w:rsidP="00FA0215">
      <w:pPr>
        <w:widowControl/>
        <w:rPr>
          <w:rFonts w:ascii="Arial" w:hAnsi="Arial" w:cs="Arial"/>
          <w:sz w:val="24"/>
        </w:rPr>
      </w:pPr>
    </w:p>
    <w:p w14:paraId="50148A0C" w14:textId="12603C31" w:rsidR="00FA0215" w:rsidRPr="008847A3" w:rsidRDefault="00FA0215" w:rsidP="00FA0215">
      <w:pPr>
        <w:widowControl/>
        <w:rPr>
          <w:rFonts w:ascii="Arial" w:hAnsi="Arial" w:cs="Arial"/>
          <w:strike/>
          <w:sz w:val="24"/>
        </w:rPr>
      </w:pPr>
      <w:r w:rsidRPr="008847A3">
        <w:rPr>
          <w:rFonts w:ascii="Arial" w:hAnsi="Arial" w:cs="Arial"/>
          <w:b/>
          <w:bCs/>
          <w:sz w:val="24"/>
        </w:rPr>
        <w:t>POSITION DESCRIPTION</w:t>
      </w:r>
      <w:r w:rsidRPr="008847A3">
        <w:rPr>
          <w:rFonts w:ascii="Arial" w:hAnsi="Arial" w:cs="Arial"/>
          <w:sz w:val="24"/>
        </w:rPr>
        <w:t>: Full-time twelve (12) month faculty position. Responsibilities include classroom and laboratory instruction and evaluation of student performance, curriculum planning and implementation,</w:t>
      </w:r>
      <w:r w:rsidR="00AC6385" w:rsidRPr="008847A3">
        <w:rPr>
          <w:rFonts w:ascii="Arial" w:hAnsi="Arial" w:cs="Arial"/>
          <w:sz w:val="24"/>
        </w:rPr>
        <w:t xml:space="preserve"> management of the program</w:t>
      </w:r>
      <w:r w:rsidR="00EC6FB4">
        <w:rPr>
          <w:rFonts w:ascii="Arial" w:hAnsi="Arial" w:cs="Arial"/>
          <w:sz w:val="24"/>
        </w:rPr>
        <w:t>,</w:t>
      </w:r>
      <w:r w:rsidR="00AC6385" w:rsidRPr="008847A3">
        <w:rPr>
          <w:rFonts w:ascii="Arial" w:hAnsi="Arial" w:cs="Arial"/>
          <w:sz w:val="24"/>
        </w:rPr>
        <w:t xml:space="preserve"> including accreditation reports and facilitation of </w:t>
      </w:r>
      <w:r w:rsidR="00035EE3" w:rsidRPr="008847A3">
        <w:rPr>
          <w:rFonts w:ascii="Arial" w:hAnsi="Arial" w:cs="Arial"/>
          <w:sz w:val="24"/>
        </w:rPr>
        <w:t xml:space="preserve">ACOTE </w:t>
      </w:r>
      <w:r w:rsidR="00AC6385" w:rsidRPr="008847A3">
        <w:rPr>
          <w:rFonts w:ascii="Arial" w:hAnsi="Arial" w:cs="Arial"/>
          <w:sz w:val="24"/>
        </w:rPr>
        <w:t>site visits,</w:t>
      </w:r>
      <w:r w:rsidRPr="008847A3">
        <w:rPr>
          <w:rFonts w:ascii="Arial" w:hAnsi="Arial" w:cs="Arial"/>
          <w:sz w:val="24"/>
        </w:rPr>
        <w:t xml:space="preserve"> </w:t>
      </w:r>
      <w:r w:rsidR="00503328" w:rsidRPr="008847A3">
        <w:rPr>
          <w:rFonts w:ascii="Arial" w:hAnsi="Arial" w:cs="Arial"/>
          <w:sz w:val="24"/>
        </w:rPr>
        <w:t xml:space="preserve">supervision of part-time OTA Faculty, </w:t>
      </w:r>
      <w:r w:rsidRPr="008847A3">
        <w:rPr>
          <w:rFonts w:ascii="Arial" w:hAnsi="Arial" w:cs="Arial"/>
          <w:sz w:val="24"/>
        </w:rPr>
        <w:t>participation</w:t>
      </w:r>
      <w:r w:rsidRPr="008847A3">
        <w:rPr>
          <w:rFonts w:ascii="Arial" w:hAnsi="Arial" w:cs="Arial"/>
          <w:color w:val="FF0000"/>
          <w:sz w:val="24"/>
        </w:rPr>
        <w:t xml:space="preserve"> </w:t>
      </w:r>
      <w:r w:rsidRPr="008847A3">
        <w:rPr>
          <w:rFonts w:ascii="Arial" w:hAnsi="Arial" w:cs="Arial"/>
          <w:sz w:val="24"/>
        </w:rPr>
        <w:t>in department and college committees and other duties as assigned by the</w:t>
      </w:r>
      <w:r w:rsidR="00A8104A" w:rsidRPr="008847A3">
        <w:rPr>
          <w:rFonts w:ascii="Arial" w:hAnsi="Arial" w:cs="Arial"/>
          <w:sz w:val="24"/>
        </w:rPr>
        <w:t xml:space="preserve"> Dean </w:t>
      </w:r>
      <w:r w:rsidRPr="008847A3">
        <w:rPr>
          <w:rFonts w:ascii="Arial" w:hAnsi="Arial" w:cs="Arial"/>
          <w:sz w:val="24"/>
        </w:rPr>
        <w:t xml:space="preserve">of Health Sciences. </w:t>
      </w:r>
      <w:r w:rsidR="00AC6385" w:rsidRPr="008847A3">
        <w:rPr>
          <w:rFonts w:ascii="Arial" w:hAnsi="Arial" w:cs="Arial"/>
          <w:sz w:val="24"/>
        </w:rPr>
        <w:t>Occasional</w:t>
      </w:r>
      <w:r w:rsidRPr="008847A3">
        <w:rPr>
          <w:rFonts w:ascii="Arial" w:hAnsi="Arial" w:cs="Arial"/>
          <w:sz w:val="24"/>
        </w:rPr>
        <w:t xml:space="preserve"> travel to other campus locations</w:t>
      </w:r>
      <w:r w:rsidR="00AC6385" w:rsidRPr="008847A3">
        <w:rPr>
          <w:rFonts w:ascii="Arial" w:hAnsi="Arial" w:cs="Arial"/>
          <w:sz w:val="24"/>
        </w:rPr>
        <w:t>.</w:t>
      </w:r>
      <w:r w:rsidRPr="008847A3">
        <w:rPr>
          <w:rFonts w:ascii="Arial" w:hAnsi="Arial" w:cs="Arial"/>
          <w:strike/>
          <w:sz w:val="24"/>
        </w:rPr>
        <w:t xml:space="preserve"> </w:t>
      </w:r>
    </w:p>
    <w:p w14:paraId="3F00D829" w14:textId="77777777" w:rsidR="00FA0215" w:rsidRPr="008847A3" w:rsidRDefault="00FA0215" w:rsidP="00FA0215">
      <w:pPr>
        <w:widowControl/>
        <w:rPr>
          <w:rFonts w:ascii="Arial" w:hAnsi="Arial" w:cs="Arial"/>
          <w:b/>
          <w:bCs/>
          <w:strike/>
          <w:sz w:val="24"/>
        </w:rPr>
      </w:pPr>
    </w:p>
    <w:p w14:paraId="1E7162A8" w14:textId="77777777" w:rsidR="00483B71" w:rsidRPr="008847A3" w:rsidRDefault="00483B71" w:rsidP="00483B71">
      <w:pPr>
        <w:rPr>
          <w:rFonts w:ascii="Arial" w:hAnsi="Arial" w:cs="Arial"/>
          <w:b/>
          <w:bCs/>
          <w:sz w:val="24"/>
        </w:rPr>
      </w:pPr>
      <w:r w:rsidRPr="008847A3">
        <w:rPr>
          <w:rFonts w:ascii="Arial" w:hAnsi="Arial" w:cs="Arial"/>
          <w:b/>
          <w:bCs/>
          <w:sz w:val="24"/>
        </w:rPr>
        <w:t>REQUIRED SKILLS:</w:t>
      </w:r>
    </w:p>
    <w:p w14:paraId="7EE27EA0" w14:textId="677ED1D5" w:rsidR="00483B71" w:rsidRPr="008847A3" w:rsidRDefault="00483B71"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 xml:space="preserve">Ability to manage all general aspects of OTA program including </w:t>
      </w:r>
      <w:r w:rsidR="00B43117">
        <w:rPr>
          <w:rFonts w:ascii="Arial" w:hAnsi="Arial" w:cs="Arial"/>
          <w:bCs/>
          <w:sz w:val="24"/>
        </w:rPr>
        <w:t xml:space="preserve">planning, evaluation, selection of faculty and staff, </w:t>
      </w:r>
      <w:r w:rsidRPr="008847A3">
        <w:rPr>
          <w:rFonts w:ascii="Arial" w:hAnsi="Arial" w:cs="Arial"/>
          <w:bCs/>
          <w:sz w:val="24"/>
        </w:rPr>
        <w:t xml:space="preserve">programmatic assessment, </w:t>
      </w:r>
      <w:r w:rsidR="00C25569" w:rsidRPr="008847A3">
        <w:rPr>
          <w:rFonts w:ascii="Arial" w:hAnsi="Arial" w:cs="Arial"/>
          <w:bCs/>
          <w:sz w:val="24"/>
        </w:rPr>
        <w:t xml:space="preserve">maintaining </w:t>
      </w:r>
      <w:r w:rsidRPr="008847A3">
        <w:rPr>
          <w:rFonts w:ascii="Arial" w:hAnsi="Arial" w:cs="Arial"/>
          <w:bCs/>
          <w:sz w:val="24"/>
        </w:rPr>
        <w:t>compliance with ACOTE standards,</w:t>
      </w:r>
      <w:r w:rsidR="00C25569" w:rsidRPr="008847A3">
        <w:rPr>
          <w:rFonts w:ascii="Arial" w:hAnsi="Arial" w:cs="Arial"/>
          <w:bCs/>
          <w:sz w:val="24"/>
        </w:rPr>
        <w:t xml:space="preserve"> data collection and</w:t>
      </w:r>
      <w:r w:rsidR="0093303A" w:rsidRPr="008847A3">
        <w:rPr>
          <w:rFonts w:ascii="Arial" w:hAnsi="Arial" w:cs="Arial"/>
          <w:bCs/>
          <w:sz w:val="24"/>
        </w:rPr>
        <w:t xml:space="preserve"> reporting</w:t>
      </w:r>
      <w:r w:rsidR="00C25569" w:rsidRPr="008847A3">
        <w:rPr>
          <w:rFonts w:ascii="Arial" w:hAnsi="Arial" w:cs="Arial"/>
          <w:bCs/>
          <w:sz w:val="24"/>
        </w:rPr>
        <w:t>,</w:t>
      </w:r>
      <w:r w:rsidRPr="008847A3">
        <w:rPr>
          <w:rFonts w:ascii="Arial" w:hAnsi="Arial" w:cs="Arial"/>
          <w:bCs/>
          <w:sz w:val="24"/>
        </w:rPr>
        <w:t xml:space="preserve"> textbook selection, scheduling, managing fiscal and physical resources </w:t>
      </w:r>
      <w:r w:rsidRPr="008847A3">
        <w:rPr>
          <w:rFonts w:ascii="Arial" w:hAnsi="Arial" w:cs="Arial"/>
          <w:sz w:val="24"/>
        </w:rPr>
        <w:t>and commitment to strategies for professional development.</w:t>
      </w:r>
    </w:p>
    <w:p w14:paraId="5220B7C9" w14:textId="2CC2187B" w:rsidR="00483B71" w:rsidRPr="008847A3" w:rsidRDefault="00483B71"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Student</w:t>
      </w:r>
      <w:r w:rsidR="009F2E78" w:rsidRPr="008847A3">
        <w:rPr>
          <w:rFonts w:ascii="Arial" w:hAnsi="Arial" w:cs="Arial"/>
          <w:bCs/>
          <w:sz w:val="24"/>
        </w:rPr>
        <w:t>/classroom</w:t>
      </w:r>
      <w:r w:rsidRPr="008847A3">
        <w:rPr>
          <w:rFonts w:ascii="Arial" w:hAnsi="Arial" w:cs="Arial"/>
          <w:bCs/>
          <w:sz w:val="24"/>
        </w:rPr>
        <w:t xml:space="preserve"> management</w:t>
      </w:r>
    </w:p>
    <w:p w14:paraId="4C377701" w14:textId="77777777" w:rsidR="00483B71" w:rsidRPr="008847A3" w:rsidRDefault="00483B71"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Faculty development</w:t>
      </w:r>
    </w:p>
    <w:p w14:paraId="06DD4B2A" w14:textId="7FABC045" w:rsidR="00483B71" w:rsidRPr="008847A3" w:rsidRDefault="00483B71" w:rsidP="00483B71">
      <w:pPr>
        <w:pStyle w:val="ListParagraph"/>
        <w:widowControl/>
        <w:numPr>
          <w:ilvl w:val="0"/>
          <w:numId w:val="3"/>
        </w:numPr>
        <w:autoSpaceDE/>
        <w:autoSpaceDN/>
        <w:adjustRightInd/>
        <w:contextualSpacing w:val="0"/>
        <w:rPr>
          <w:rFonts w:ascii="Arial" w:hAnsi="Arial" w:cs="Arial"/>
          <w:bCs/>
          <w:strike/>
          <w:sz w:val="24"/>
        </w:rPr>
      </w:pPr>
      <w:r w:rsidRPr="008847A3">
        <w:rPr>
          <w:rFonts w:ascii="Arial" w:hAnsi="Arial" w:cs="Arial"/>
          <w:bCs/>
          <w:sz w:val="24"/>
        </w:rPr>
        <w:t xml:space="preserve">Preparation and delivery of </w:t>
      </w:r>
      <w:r w:rsidR="00035EE3" w:rsidRPr="008847A3">
        <w:rPr>
          <w:rFonts w:ascii="Arial" w:hAnsi="Arial" w:cs="Arial"/>
          <w:bCs/>
          <w:sz w:val="24"/>
        </w:rPr>
        <w:t xml:space="preserve">distance and face-to-face </w:t>
      </w:r>
      <w:r w:rsidRPr="008847A3">
        <w:rPr>
          <w:rFonts w:ascii="Arial" w:hAnsi="Arial" w:cs="Arial"/>
          <w:bCs/>
          <w:sz w:val="24"/>
        </w:rPr>
        <w:t>classroom content</w:t>
      </w:r>
      <w:r w:rsidR="009F2E78" w:rsidRPr="008847A3">
        <w:rPr>
          <w:rFonts w:ascii="Arial" w:hAnsi="Arial" w:cs="Arial"/>
          <w:bCs/>
          <w:sz w:val="24"/>
        </w:rPr>
        <w:t xml:space="preserve"> </w:t>
      </w:r>
    </w:p>
    <w:p w14:paraId="39A297A5" w14:textId="2990FAAD" w:rsidR="00AC6385" w:rsidRPr="008847A3" w:rsidRDefault="00AC6385"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Computer skills</w:t>
      </w:r>
      <w:r w:rsidR="00035EE3" w:rsidRPr="008847A3">
        <w:rPr>
          <w:rFonts w:ascii="Arial" w:hAnsi="Arial" w:cs="Arial"/>
          <w:bCs/>
          <w:sz w:val="24"/>
        </w:rPr>
        <w:t xml:space="preserve"> and experience with</w:t>
      </w:r>
      <w:r w:rsidRPr="008847A3">
        <w:rPr>
          <w:rFonts w:ascii="Arial" w:hAnsi="Arial" w:cs="Arial"/>
          <w:bCs/>
          <w:sz w:val="24"/>
        </w:rPr>
        <w:t xml:space="preserve"> Microsoft products</w:t>
      </w:r>
    </w:p>
    <w:p w14:paraId="7E9F8769" w14:textId="59566305" w:rsidR="00483B71" w:rsidRPr="008847A3" w:rsidRDefault="00483B71"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 xml:space="preserve">Excellent decision making and </w:t>
      </w:r>
      <w:r w:rsidR="0093303A" w:rsidRPr="008847A3">
        <w:rPr>
          <w:rFonts w:ascii="Arial" w:hAnsi="Arial" w:cs="Arial"/>
          <w:bCs/>
          <w:sz w:val="24"/>
        </w:rPr>
        <w:t>problem-solving</w:t>
      </w:r>
      <w:r w:rsidR="00C25569" w:rsidRPr="008847A3">
        <w:rPr>
          <w:rFonts w:ascii="Arial" w:hAnsi="Arial" w:cs="Arial"/>
          <w:bCs/>
          <w:sz w:val="24"/>
        </w:rPr>
        <w:t xml:space="preserve"> </w:t>
      </w:r>
      <w:r w:rsidR="0093303A" w:rsidRPr="008847A3">
        <w:rPr>
          <w:rFonts w:ascii="Arial" w:hAnsi="Arial" w:cs="Arial"/>
          <w:bCs/>
          <w:sz w:val="24"/>
        </w:rPr>
        <w:t>capabilities</w:t>
      </w:r>
    </w:p>
    <w:p w14:paraId="491ABEF4" w14:textId="679054C8" w:rsidR="00483B71" w:rsidRPr="008847A3" w:rsidRDefault="00483B71"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Ability to establish and maintain effective work relationships with students, faculty, staff, clinical partners</w:t>
      </w:r>
      <w:r w:rsidR="00C25569" w:rsidRPr="008847A3">
        <w:rPr>
          <w:rFonts w:ascii="Arial" w:hAnsi="Arial" w:cs="Arial"/>
          <w:bCs/>
          <w:sz w:val="24"/>
        </w:rPr>
        <w:t>, advisory committee members, and other stakeholders</w:t>
      </w:r>
    </w:p>
    <w:p w14:paraId="221C8191" w14:textId="70CAA3A7" w:rsidR="00483B71" w:rsidRPr="008847A3" w:rsidRDefault="00483B71" w:rsidP="00483B71">
      <w:pPr>
        <w:pStyle w:val="ListParagraph"/>
        <w:widowControl/>
        <w:numPr>
          <w:ilvl w:val="0"/>
          <w:numId w:val="3"/>
        </w:numPr>
        <w:autoSpaceDE/>
        <w:autoSpaceDN/>
        <w:adjustRightInd/>
        <w:contextualSpacing w:val="0"/>
        <w:rPr>
          <w:rFonts w:ascii="Arial" w:hAnsi="Arial" w:cs="Arial"/>
          <w:bCs/>
          <w:sz w:val="24"/>
        </w:rPr>
      </w:pPr>
      <w:r w:rsidRPr="008847A3">
        <w:rPr>
          <w:rFonts w:ascii="Arial" w:hAnsi="Arial" w:cs="Arial"/>
          <w:bCs/>
          <w:sz w:val="24"/>
        </w:rPr>
        <w:t>Skills in</w:t>
      </w:r>
      <w:r w:rsidR="0066108E" w:rsidRPr="008847A3">
        <w:rPr>
          <w:rFonts w:ascii="Arial" w:hAnsi="Arial" w:cs="Arial"/>
          <w:bCs/>
          <w:sz w:val="24"/>
        </w:rPr>
        <w:t xml:space="preserve"> </w:t>
      </w:r>
      <w:r w:rsidR="009F2E78" w:rsidRPr="008847A3">
        <w:rPr>
          <w:rFonts w:ascii="Arial" w:hAnsi="Arial" w:cs="Arial"/>
          <w:bCs/>
          <w:sz w:val="24"/>
        </w:rPr>
        <w:t>l</w:t>
      </w:r>
      <w:r w:rsidRPr="008847A3">
        <w:rPr>
          <w:rFonts w:ascii="Arial" w:hAnsi="Arial" w:cs="Arial"/>
          <w:bCs/>
          <w:sz w:val="24"/>
        </w:rPr>
        <w:t>eadership,</w:t>
      </w:r>
      <w:r w:rsidR="009F2E78" w:rsidRPr="008847A3">
        <w:rPr>
          <w:rFonts w:ascii="Arial" w:hAnsi="Arial" w:cs="Arial"/>
          <w:bCs/>
          <w:sz w:val="24"/>
        </w:rPr>
        <w:t xml:space="preserve"> personal organization, time management, digital, written and verbal communication,</w:t>
      </w:r>
      <w:r w:rsidRPr="008847A3">
        <w:rPr>
          <w:rFonts w:ascii="Arial" w:hAnsi="Arial" w:cs="Arial"/>
          <w:bCs/>
          <w:sz w:val="24"/>
        </w:rPr>
        <w:t xml:space="preserve"> technology application, interpersonal relations, </w:t>
      </w:r>
      <w:r w:rsidR="009F2E78" w:rsidRPr="008847A3">
        <w:rPr>
          <w:rFonts w:ascii="Arial" w:hAnsi="Arial" w:cs="Arial"/>
          <w:bCs/>
          <w:sz w:val="24"/>
        </w:rPr>
        <w:t>and</w:t>
      </w:r>
      <w:r w:rsidR="00035EE3" w:rsidRPr="008847A3">
        <w:rPr>
          <w:rFonts w:ascii="Arial" w:hAnsi="Arial" w:cs="Arial"/>
          <w:bCs/>
          <w:sz w:val="24"/>
        </w:rPr>
        <w:t xml:space="preserve"> in</w:t>
      </w:r>
      <w:r w:rsidR="009F2E78" w:rsidRPr="008847A3">
        <w:rPr>
          <w:rFonts w:ascii="Arial" w:hAnsi="Arial" w:cs="Arial"/>
          <w:bCs/>
          <w:sz w:val="24"/>
        </w:rPr>
        <w:t xml:space="preserve"> </w:t>
      </w:r>
      <w:r w:rsidRPr="008847A3">
        <w:rPr>
          <w:rFonts w:ascii="Arial" w:hAnsi="Arial" w:cs="Arial"/>
          <w:bCs/>
          <w:sz w:val="24"/>
        </w:rPr>
        <w:t>written and oral presentation</w:t>
      </w:r>
    </w:p>
    <w:p w14:paraId="3AA352DF" w14:textId="77777777" w:rsidR="00483B71" w:rsidRPr="008847A3" w:rsidRDefault="00483B71" w:rsidP="00483B71">
      <w:pPr>
        <w:widowControl/>
        <w:rPr>
          <w:rFonts w:ascii="Arial" w:hAnsi="Arial" w:cs="Arial"/>
          <w:b/>
          <w:bCs/>
          <w:sz w:val="24"/>
        </w:rPr>
      </w:pPr>
      <w:r w:rsidRPr="008847A3">
        <w:rPr>
          <w:rFonts w:ascii="Arial" w:hAnsi="Arial" w:cs="Arial"/>
          <w:b/>
          <w:bCs/>
          <w:sz w:val="24"/>
        </w:rPr>
        <w:t xml:space="preserve"> </w:t>
      </w:r>
    </w:p>
    <w:p w14:paraId="26AEFB85" w14:textId="77777777" w:rsidR="00FA0215" w:rsidRPr="008847A3" w:rsidRDefault="00FA0215" w:rsidP="00483B71">
      <w:pPr>
        <w:widowControl/>
        <w:rPr>
          <w:rFonts w:ascii="Arial" w:hAnsi="Arial" w:cs="Arial"/>
          <w:sz w:val="24"/>
        </w:rPr>
      </w:pPr>
      <w:r w:rsidRPr="008847A3">
        <w:rPr>
          <w:rFonts w:ascii="Arial" w:hAnsi="Arial" w:cs="Arial"/>
          <w:b/>
          <w:bCs/>
          <w:sz w:val="24"/>
        </w:rPr>
        <w:t>MINIMUM QUALIFICATIONS:</w:t>
      </w:r>
      <w:r w:rsidRPr="008847A3">
        <w:rPr>
          <w:rFonts w:ascii="Arial" w:hAnsi="Arial" w:cs="Arial"/>
          <w:sz w:val="24"/>
        </w:rPr>
        <w:t xml:space="preserve"> </w:t>
      </w:r>
    </w:p>
    <w:p w14:paraId="21F3F43C" w14:textId="28F52572" w:rsidR="00483B71" w:rsidRPr="00C326B8" w:rsidRDefault="0093303A" w:rsidP="00483B71">
      <w:pPr>
        <w:pStyle w:val="ListParagraph"/>
        <w:numPr>
          <w:ilvl w:val="0"/>
          <w:numId w:val="2"/>
        </w:numPr>
        <w:rPr>
          <w:rFonts w:ascii="Arial" w:hAnsi="Arial" w:cs="Arial"/>
          <w:sz w:val="24"/>
        </w:rPr>
      </w:pPr>
      <w:r w:rsidRPr="00C326B8">
        <w:rPr>
          <w:rFonts w:ascii="Arial" w:hAnsi="Arial" w:cs="Arial"/>
          <w:sz w:val="24"/>
        </w:rPr>
        <w:t xml:space="preserve">Master’s degree awarded by an institution that is accredited by a USDE-recognized institutional accrediting agency </w:t>
      </w:r>
    </w:p>
    <w:p w14:paraId="26ED7040" w14:textId="53EFBF76" w:rsidR="00483B71" w:rsidRPr="00C326B8" w:rsidRDefault="00483B71" w:rsidP="00B415AD">
      <w:pPr>
        <w:pStyle w:val="ListParagraph"/>
        <w:numPr>
          <w:ilvl w:val="0"/>
          <w:numId w:val="2"/>
        </w:numPr>
        <w:rPr>
          <w:rFonts w:ascii="Arial" w:hAnsi="Arial" w:cs="Arial"/>
          <w:sz w:val="24"/>
        </w:rPr>
      </w:pPr>
      <w:r w:rsidRPr="00C326B8">
        <w:rPr>
          <w:rFonts w:ascii="Arial" w:hAnsi="Arial" w:cs="Arial"/>
          <w:sz w:val="24"/>
        </w:rPr>
        <w:t>Current Georgia Licensure as Occupational Therapist or Occupational Therap</w:t>
      </w:r>
      <w:r w:rsidR="009F2E78" w:rsidRPr="00C326B8">
        <w:rPr>
          <w:rFonts w:ascii="Arial" w:hAnsi="Arial" w:cs="Arial"/>
          <w:sz w:val="24"/>
        </w:rPr>
        <w:t>y</w:t>
      </w:r>
      <w:r w:rsidRPr="00C326B8">
        <w:rPr>
          <w:rFonts w:ascii="Arial" w:hAnsi="Arial" w:cs="Arial"/>
          <w:sz w:val="24"/>
        </w:rPr>
        <w:t xml:space="preserve"> Assistant </w:t>
      </w:r>
    </w:p>
    <w:p w14:paraId="7DF8018A" w14:textId="23C8CB7B" w:rsidR="00B415AD" w:rsidRPr="00C326B8" w:rsidRDefault="00B415AD" w:rsidP="00B415AD">
      <w:pPr>
        <w:pStyle w:val="ListParagraph"/>
        <w:numPr>
          <w:ilvl w:val="0"/>
          <w:numId w:val="2"/>
        </w:numPr>
        <w:rPr>
          <w:rFonts w:ascii="Arial" w:hAnsi="Arial" w:cs="Arial"/>
          <w:sz w:val="24"/>
        </w:rPr>
      </w:pPr>
      <w:r w:rsidRPr="00C326B8">
        <w:rPr>
          <w:rFonts w:ascii="Arial" w:hAnsi="Arial" w:cs="Arial"/>
          <w:sz w:val="24"/>
        </w:rPr>
        <w:t>5 years of documented experience in the field of occupational therapy.</w:t>
      </w:r>
    </w:p>
    <w:p w14:paraId="2945BC0C" w14:textId="77777777" w:rsidR="00C326B8" w:rsidRDefault="003673F7" w:rsidP="00C326B8">
      <w:pPr>
        <w:pStyle w:val="ListParagraph"/>
        <w:numPr>
          <w:ilvl w:val="0"/>
          <w:numId w:val="2"/>
        </w:numPr>
        <w:rPr>
          <w:rFonts w:ascii="Arial" w:hAnsi="Arial" w:cs="Arial"/>
          <w:iCs/>
          <w:sz w:val="24"/>
        </w:rPr>
      </w:pPr>
      <w:bookmarkStart w:id="0" w:name="_Hlk206658585"/>
      <w:r w:rsidRPr="003673F7">
        <w:rPr>
          <w:rFonts w:ascii="Arial" w:hAnsi="Arial" w:cs="Arial"/>
          <w:iCs/>
          <w:sz w:val="24"/>
        </w:rPr>
        <w:t>3 years of experience as a faculty member with teaching responsibilities at the postsecondary level</w:t>
      </w:r>
      <w:r w:rsidR="00C57BFF">
        <w:rPr>
          <w:rFonts w:ascii="Arial" w:hAnsi="Arial" w:cs="Arial"/>
          <w:iCs/>
          <w:sz w:val="24"/>
        </w:rPr>
        <w:t xml:space="preserve"> within their assigned areas of teaching</w:t>
      </w:r>
      <w:bookmarkEnd w:id="0"/>
    </w:p>
    <w:p w14:paraId="354FD654" w14:textId="490FC6B1" w:rsidR="0093303A" w:rsidRPr="00C326B8" w:rsidRDefault="00C326B8" w:rsidP="00C326B8">
      <w:pPr>
        <w:pStyle w:val="ListParagraph"/>
        <w:numPr>
          <w:ilvl w:val="0"/>
          <w:numId w:val="2"/>
        </w:numPr>
        <w:rPr>
          <w:rFonts w:ascii="Arial" w:hAnsi="Arial" w:cs="Arial"/>
          <w:iCs/>
          <w:sz w:val="24"/>
        </w:rPr>
      </w:pPr>
      <w:r>
        <w:rPr>
          <w:rFonts w:ascii="Arial" w:hAnsi="Arial" w:cs="Arial"/>
          <w:sz w:val="24"/>
        </w:rPr>
        <w:t>U</w:t>
      </w:r>
      <w:r w:rsidR="0093303A" w:rsidRPr="00C326B8">
        <w:rPr>
          <w:rFonts w:ascii="Arial" w:hAnsi="Arial" w:cs="Arial"/>
          <w:sz w:val="24"/>
        </w:rPr>
        <w:t>nderstanding of</w:t>
      </w:r>
      <w:r>
        <w:rPr>
          <w:rFonts w:ascii="Arial" w:hAnsi="Arial" w:cs="Arial"/>
          <w:sz w:val="24"/>
        </w:rPr>
        <w:t>,</w:t>
      </w:r>
      <w:r w:rsidR="0093303A" w:rsidRPr="00C326B8">
        <w:rPr>
          <w:rFonts w:ascii="Arial" w:hAnsi="Arial" w:cs="Arial"/>
          <w:sz w:val="24"/>
        </w:rPr>
        <w:t xml:space="preserve"> and experience</w:t>
      </w:r>
      <w:bookmarkStart w:id="1" w:name="_GoBack"/>
      <w:bookmarkEnd w:id="1"/>
      <w:r w:rsidR="0093303A" w:rsidRPr="00C326B8">
        <w:rPr>
          <w:rFonts w:ascii="Arial" w:hAnsi="Arial" w:cs="Arial"/>
          <w:sz w:val="24"/>
        </w:rPr>
        <w:t xml:space="preserve"> with occupational therapy assistants</w:t>
      </w:r>
    </w:p>
    <w:p w14:paraId="6772D9BA" w14:textId="2FC0084F" w:rsidR="003F26E7" w:rsidRPr="00C326B8" w:rsidRDefault="00B43117" w:rsidP="0093303A">
      <w:pPr>
        <w:pStyle w:val="ListParagraph"/>
        <w:widowControl/>
        <w:numPr>
          <w:ilvl w:val="0"/>
          <w:numId w:val="2"/>
        </w:numPr>
        <w:autoSpaceDE/>
        <w:autoSpaceDN/>
        <w:adjustRightInd/>
        <w:contextualSpacing w:val="0"/>
        <w:rPr>
          <w:rFonts w:ascii="Arial" w:hAnsi="Arial" w:cs="Arial"/>
          <w:color w:val="000000" w:themeColor="text1"/>
          <w:sz w:val="24"/>
        </w:rPr>
      </w:pPr>
      <w:r w:rsidRPr="00C326B8">
        <w:rPr>
          <w:rFonts w:ascii="Arial" w:hAnsi="Arial" w:cs="Arial"/>
          <w:color w:val="000000" w:themeColor="text1"/>
          <w:sz w:val="24"/>
        </w:rPr>
        <w:t>Clinical practice experience as an OT or OTA</w:t>
      </w:r>
    </w:p>
    <w:p w14:paraId="750B9C0F" w14:textId="382BDEE5" w:rsidR="00B43117" w:rsidRPr="00C326B8" w:rsidRDefault="00B43117" w:rsidP="0093303A">
      <w:pPr>
        <w:pStyle w:val="ListParagraph"/>
        <w:widowControl/>
        <w:numPr>
          <w:ilvl w:val="0"/>
          <w:numId w:val="2"/>
        </w:numPr>
        <w:autoSpaceDE/>
        <w:autoSpaceDN/>
        <w:adjustRightInd/>
        <w:contextualSpacing w:val="0"/>
        <w:rPr>
          <w:rFonts w:ascii="Arial" w:hAnsi="Arial" w:cs="Arial"/>
          <w:color w:val="000000" w:themeColor="text1"/>
          <w:sz w:val="24"/>
        </w:rPr>
      </w:pPr>
      <w:r w:rsidRPr="00C326B8">
        <w:rPr>
          <w:rFonts w:ascii="Arial" w:hAnsi="Arial" w:cs="Arial"/>
          <w:color w:val="000000" w:themeColor="text1"/>
          <w:sz w:val="24"/>
        </w:rPr>
        <w:t>Administrative experience including program planning and implementation, personnel management, evaluation and budgeting</w:t>
      </w:r>
    </w:p>
    <w:p w14:paraId="16ED7F7E" w14:textId="3AE12DC3" w:rsidR="00B43117" w:rsidRPr="00ED3480" w:rsidRDefault="00B43117" w:rsidP="00FC0BB0">
      <w:pPr>
        <w:pStyle w:val="ListParagraph"/>
        <w:widowControl/>
        <w:autoSpaceDE/>
        <w:autoSpaceDN/>
        <w:adjustRightInd/>
        <w:contextualSpacing w:val="0"/>
        <w:rPr>
          <w:rFonts w:ascii="Arial" w:hAnsi="Arial" w:cs="Arial"/>
          <w:color w:val="000000" w:themeColor="text1"/>
          <w:sz w:val="24"/>
        </w:rPr>
      </w:pPr>
    </w:p>
    <w:p w14:paraId="37715F0A" w14:textId="77777777" w:rsidR="00FA0215" w:rsidRPr="008847A3" w:rsidRDefault="00FA0215" w:rsidP="00FA0215">
      <w:pPr>
        <w:widowControl/>
        <w:ind w:left="720"/>
        <w:rPr>
          <w:rFonts w:ascii="Arial" w:hAnsi="Arial" w:cs="Arial"/>
          <w:sz w:val="24"/>
        </w:rPr>
      </w:pPr>
    </w:p>
    <w:p w14:paraId="1357D38F" w14:textId="77777777" w:rsidR="00FA0215" w:rsidRPr="008847A3" w:rsidRDefault="00FA0215" w:rsidP="00FA0215">
      <w:pPr>
        <w:widowControl/>
        <w:rPr>
          <w:rFonts w:ascii="Arial" w:hAnsi="Arial" w:cs="Arial"/>
          <w:b/>
          <w:sz w:val="24"/>
        </w:rPr>
      </w:pPr>
      <w:r w:rsidRPr="008847A3">
        <w:rPr>
          <w:rFonts w:ascii="Arial" w:hAnsi="Arial" w:cs="Arial"/>
          <w:b/>
          <w:sz w:val="24"/>
        </w:rPr>
        <w:t>PREFERRED QUALIFICATIONS:</w:t>
      </w:r>
    </w:p>
    <w:p w14:paraId="2BF52333" w14:textId="1FA09E3B" w:rsidR="009F2E78" w:rsidRPr="008847A3" w:rsidRDefault="0066108E" w:rsidP="009F2E78">
      <w:pPr>
        <w:widowControl/>
        <w:numPr>
          <w:ilvl w:val="0"/>
          <w:numId w:val="2"/>
        </w:numPr>
        <w:rPr>
          <w:rFonts w:ascii="Arial" w:hAnsi="Arial" w:cs="Arial"/>
          <w:sz w:val="24"/>
        </w:rPr>
      </w:pPr>
      <w:r w:rsidRPr="008847A3">
        <w:rPr>
          <w:rFonts w:ascii="Arial" w:hAnsi="Arial" w:cs="Arial"/>
          <w:sz w:val="24"/>
        </w:rPr>
        <w:t>T</w:t>
      </w:r>
      <w:r w:rsidR="009F2E78" w:rsidRPr="008847A3">
        <w:rPr>
          <w:rFonts w:ascii="Arial" w:hAnsi="Arial" w:cs="Arial"/>
          <w:sz w:val="24"/>
        </w:rPr>
        <w:t xml:space="preserve">eaching experience in an ACOTE accredited Occupational Therapy </w:t>
      </w:r>
      <w:r w:rsidR="00AC6385" w:rsidRPr="008847A3">
        <w:rPr>
          <w:rFonts w:ascii="Arial" w:hAnsi="Arial" w:cs="Arial"/>
          <w:sz w:val="24"/>
        </w:rPr>
        <w:t xml:space="preserve">or Occupational Therapy </w:t>
      </w:r>
      <w:r w:rsidR="009F2E78" w:rsidRPr="008847A3">
        <w:rPr>
          <w:rFonts w:ascii="Arial" w:hAnsi="Arial" w:cs="Arial"/>
          <w:sz w:val="24"/>
        </w:rPr>
        <w:t>Assistant program</w:t>
      </w:r>
    </w:p>
    <w:p w14:paraId="0FAB95DC" w14:textId="77777777" w:rsidR="00ED3480" w:rsidRPr="00ED3480" w:rsidRDefault="00ED3480" w:rsidP="00ED3480">
      <w:pPr>
        <w:pStyle w:val="ListParagraph"/>
        <w:widowControl/>
        <w:numPr>
          <w:ilvl w:val="0"/>
          <w:numId w:val="2"/>
        </w:numPr>
        <w:autoSpaceDE/>
        <w:autoSpaceDN/>
        <w:adjustRightInd/>
        <w:contextualSpacing w:val="0"/>
        <w:rPr>
          <w:rFonts w:ascii="Arial" w:hAnsi="Arial" w:cs="Arial"/>
          <w:color w:val="000000" w:themeColor="text1"/>
          <w:sz w:val="24"/>
        </w:rPr>
      </w:pPr>
      <w:r w:rsidRPr="00ED3480">
        <w:rPr>
          <w:rFonts w:ascii="Arial" w:hAnsi="Arial" w:cs="Arial"/>
          <w:color w:val="000000" w:themeColor="text1"/>
          <w:sz w:val="24"/>
        </w:rPr>
        <w:t>Scholarship of application or teaching and learning</w:t>
      </w:r>
    </w:p>
    <w:p w14:paraId="7C21C3E3" w14:textId="77777777" w:rsidR="00FA0215" w:rsidRPr="008847A3" w:rsidRDefault="00FA0215" w:rsidP="00FA0215">
      <w:pPr>
        <w:widowControl/>
        <w:numPr>
          <w:ilvl w:val="0"/>
          <w:numId w:val="1"/>
        </w:numPr>
        <w:rPr>
          <w:rFonts w:ascii="Arial" w:hAnsi="Arial" w:cs="Arial"/>
          <w:sz w:val="24"/>
        </w:rPr>
      </w:pPr>
      <w:r w:rsidRPr="008847A3">
        <w:rPr>
          <w:rFonts w:ascii="Arial" w:hAnsi="Arial" w:cs="Arial"/>
          <w:sz w:val="24"/>
        </w:rPr>
        <w:t xml:space="preserve">Knowledge of </w:t>
      </w:r>
      <w:r w:rsidR="00B415AD" w:rsidRPr="008847A3">
        <w:rPr>
          <w:rFonts w:ascii="Arial" w:hAnsi="Arial" w:cs="Arial"/>
          <w:sz w:val="24"/>
        </w:rPr>
        <w:t>ACOTE Occupational Therapy Assistant</w:t>
      </w:r>
      <w:r w:rsidRPr="008847A3">
        <w:rPr>
          <w:rFonts w:ascii="Arial" w:hAnsi="Arial" w:cs="Arial"/>
          <w:sz w:val="24"/>
        </w:rPr>
        <w:t xml:space="preserve"> program accreditation requirements</w:t>
      </w:r>
    </w:p>
    <w:p w14:paraId="3664C9D6" w14:textId="77777777" w:rsidR="00483B71" w:rsidRPr="008847A3" w:rsidRDefault="00483B71" w:rsidP="00483B71">
      <w:pPr>
        <w:pStyle w:val="ListParagraph"/>
        <w:widowControl/>
        <w:numPr>
          <w:ilvl w:val="0"/>
          <w:numId w:val="1"/>
        </w:numPr>
        <w:autoSpaceDE/>
        <w:autoSpaceDN/>
        <w:adjustRightInd/>
        <w:contextualSpacing w:val="0"/>
        <w:rPr>
          <w:rFonts w:ascii="Arial" w:hAnsi="Arial" w:cs="Arial"/>
          <w:sz w:val="24"/>
        </w:rPr>
      </w:pPr>
      <w:r w:rsidRPr="008847A3">
        <w:rPr>
          <w:rFonts w:ascii="Arial" w:hAnsi="Arial" w:cs="Arial"/>
          <w:sz w:val="24"/>
        </w:rPr>
        <w:t>Experience in instructional design and methodology</w:t>
      </w:r>
    </w:p>
    <w:p w14:paraId="539FDFA6" w14:textId="77777777" w:rsidR="00483B71" w:rsidRPr="008847A3" w:rsidRDefault="00483B71" w:rsidP="00483B71">
      <w:pPr>
        <w:pStyle w:val="ListParagraph"/>
        <w:widowControl/>
        <w:numPr>
          <w:ilvl w:val="0"/>
          <w:numId w:val="1"/>
        </w:numPr>
        <w:autoSpaceDE/>
        <w:autoSpaceDN/>
        <w:adjustRightInd/>
        <w:contextualSpacing w:val="0"/>
        <w:rPr>
          <w:rFonts w:ascii="Arial" w:hAnsi="Arial" w:cs="Arial"/>
          <w:sz w:val="24"/>
        </w:rPr>
      </w:pPr>
      <w:r w:rsidRPr="008847A3">
        <w:rPr>
          <w:rFonts w:ascii="Arial" w:hAnsi="Arial" w:cs="Arial"/>
          <w:sz w:val="24"/>
        </w:rPr>
        <w:t>Experience in student evaluation and outcomes assessment</w:t>
      </w:r>
    </w:p>
    <w:p w14:paraId="2490066A" w14:textId="77777777" w:rsidR="000963A7" w:rsidRDefault="00FA0215" w:rsidP="000963A7">
      <w:pPr>
        <w:widowControl/>
        <w:numPr>
          <w:ilvl w:val="0"/>
          <w:numId w:val="1"/>
        </w:numPr>
        <w:rPr>
          <w:rFonts w:ascii="Arial" w:hAnsi="Arial" w:cs="Arial"/>
          <w:sz w:val="24"/>
        </w:rPr>
      </w:pPr>
      <w:r w:rsidRPr="008847A3">
        <w:rPr>
          <w:rFonts w:ascii="Arial" w:hAnsi="Arial" w:cs="Arial"/>
          <w:sz w:val="24"/>
        </w:rPr>
        <w:t xml:space="preserve">Experience using </w:t>
      </w:r>
      <w:r w:rsidR="00702B21" w:rsidRPr="008847A3">
        <w:rPr>
          <w:rFonts w:ascii="Arial" w:hAnsi="Arial" w:cs="Arial"/>
          <w:sz w:val="24"/>
        </w:rPr>
        <w:t>Black</w:t>
      </w:r>
      <w:r w:rsidR="009F2E78" w:rsidRPr="008847A3">
        <w:rPr>
          <w:rFonts w:ascii="Arial" w:hAnsi="Arial" w:cs="Arial"/>
          <w:sz w:val="24"/>
        </w:rPr>
        <w:t>b</w:t>
      </w:r>
      <w:r w:rsidR="00702B21" w:rsidRPr="008847A3">
        <w:rPr>
          <w:rFonts w:ascii="Arial" w:hAnsi="Arial" w:cs="Arial"/>
          <w:sz w:val="24"/>
        </w:rPr>
        <w:t>oard</w:t>
      </w:r>
      <w:r w:rsidRPr="008847A3">
        <w:rPr>
          <w:rFonts w:ascii="Arial" w:hAnsi="Arial" w:cs="Arial"/>
          <w:sz w:val="24"/>
        </w:rPr>
        <w:t xml:space="preserve"> learning </w:t>
      </w:r>
      <w:r w:rsidR="00B5331E" w:rsidRPr="008847A3">
        <w:rPr>
          <w:rFonts w:ascii="Arial" w:hAnsi="Arial" w:cs="Arial"/>
          <w:sz w:val="24"/>
        </w:rPr>
        <w:t>management system</w:t>
      </w:r>
    </w:p>
    <w:p w14:paraId="3ACFF732" w14:textId="77777777" w:rsidR="000963A7" w:rsidRPr="000963A7" w:rsidRDefault="000963A7" w:rsidP="000963A7">
      <w:pPr>
        <w:widowControl/>
        <w:ind w:left="720"/>
        <w:rPr>
          <w:rFonts w:ascii="Arial" w:hAnsi="Arial" w:cs="Arial"/>
          <w:sz w:val="24"/>
        </w:rPr>
      </w:pPr>
    </w:p>
    <w:p w14:paraId="49B188AF" w14:textId="4452E2B4" w:rsidR="00FA0215" w:rsidRPr="008847A3" w:rsidRDefault="00FA0215" w:rsidP="000963A7">
      <w:pPr>
        <w:widowControl/>
        <w:rPr>
          <w:rFonts w:ascii="Arial" w:hAnsi="Arial" w:cs="Arial"/>
          <w:sz w:val="24"/>
        </w:rPr>
      </w:pPr>
      <w:r w:rsidRPr="008847A3">
        <w:rPr>
          <w:rFonts w:ascii="Arial" w:hAnsi="Arial" w:cs="Arial"/>
          <w:b/>
          <w:sz w:val="24"/>
        </w:rPr>
        <w:lastRenderedPageBreak/>
        <w:t>SALARY/BENEFITS</w:t>
      </w:r>
      <w:r w:rsidRPr="008847A3">
        <w:rPr>
          <w:rFonts w:ascii="Arial" w:hAnsi="Arial" w:cs="Arial"/>
          <w:sz w:val="24"/>
        </w:rPr>
        <w:t>:  Salary - $</w:t>
      </w:r>
      <w:r w:rsidR="003E6235">
        <w:rPr>
          <w:rFonts w:ascii="Arial" w:hAnsi="Arial" w:cs="Arial"/>
          <w:sz w:val="24"/>
        </w:rPr>
        <w:t>81</w:t>
      </w:r>
      <w:r w:rsidR="008847A3" w:rsidRPr="008847A3">
        <w:rPr>
          <w:rFonts w:ascii="Arial" w:hAnsi="Arial" w:cs="Arial"/>
          <w:sz w:val="24"/>
        </w:rPr>
        <w:t xml:space="preserve">,400 </w:t>
      </w:r>
      <w:r w:rsidRPr="008847A3">
        <w:rPr>
          <w:rFonts w:ascii="Arial" w:hAnsi="Arial" w:cs="Arial"/>
          <w:sz w:val="24"/>
        </w:rPr>
        <w:t>annually. 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14:paraId="3AD589F3" w14:textId="77777777" w:rsidR="00FA0215" w:rsidRPr="008847A3" w:rsidRDefault="00FA0215" w:rsidP="00FA0215">
      <w:pPr>
        <w:widowControl/>
        <w:tabs>
          <w:tab w:val="left" w:pos="2160"/>
        </w:tabs>
        <w:rPr>
          <w:rFonts w:ascii="Arial" w:hAnsi="Arial" w:cs="Arial"/>
          <w:sz w:val="24"/>
        </w:rPr>
      </w:pPr>
    </w:p>
    <w:p w14:paraId="3AF7F218" w14:textId="77777777" w:rsidR="008847A3" w:rsidRPr="008847A3" w:rsidRDefault="00FA0215" w:rsidP="008847A3">
      <w:pPr>
        <w:pStyle w:val="NoSpacing"/>
        <w:rPr>
          <w:rFonts w:ascii="Arial" w:hAnsi="Arial" w:cs="Arial"/>
          <w:sz w:val="24"/>
        </w:rPr>
      </w:pPr>
      <w:r w:rsidRPr="008847A3">
        <w:rPr>
          <w:rFonts w:ascii="Arial" w:hAnsi="Arial" w:cs="Arial"/>
          <w:b/>
          <w:sz w:val="24"/>
        </w:rPr>
        <w:t>APPLICATION PROCEDURE:</w:t>
      </w:r>
      <w:r w:rsidRPr="008847A3">
        <w:rPr>
          <w:rFonts w:ascii="Arial" w:hAnsi="Arial" w:cs="Arial"/>
          <w:sz w:val="24"/>
        </w:rPr>
        <w:t xml:space="preserve">  </w:t>
      </w:r>
      <w:r w:rsidR="008847A3" w:rsidRPr="008847A3">
        <w:rPr>
          <w:rFonts w:ascii="Arial" w:hAnsi="Arial" w:cs="Arial"/>
          <w:sz w:val="24"/>
        </w:rPr>
        <w:t xml:space="preserve">APPLY ONLINE ONLY @ </w:t>
      </w:r>
      <w:hyperlink r:id="rId8" w:history="1">
        <w:r w:rsidR="008847A3" w:rsidRPr="008847A3">
          <w:rPr>
            <w:rStyle w:val="Hyperlink"/>
            <w:rFonts w:ascii="Arial" w:hAnsi="Arial" w:cs="Arial"/>
            <w:sz w:val="24"/>
          </w:rPr>
          <w:t>www.chattahoocheetech.edu</w:t>
        </w:r>
      </w:hyperlink>
      <w:r w:rsidR="008847A3" w:rsidRPr="008847A3">
        <w:rPr>
          <w:rFonts w:ascii="Arial" w:hAnsi="Arial" w:cs="Arial"/>
          <w:sz w:val="24"/>
        </w:rPr>
        <w:t xml:space="preserve"> and select “Contact Us” then “Jobs &amp; Careers.”  For a complete file, fill out an online application, upload cover letter, resume, transcripts and include three professional references’ contact information on the application. Before a candidate is hired, a pre-employment criminal background investigation, motor vehicle records check and employer/professional reference check will be conducted. Following screening, candidates may be asked to submit further documentation.</w:t>
      </w:r>
    </w:p>
    <w:p w14:paraId="550F45EE" w14:textId="77777777" w:rsidR="008847A3" w:rsidRPr="008847A3" w:rsidRDefault="008847A3" w:rsidP="008847A3">
      <w:pPr>
        <w:rPr>
          <w:rFonts w:ascii="Arial" w:hAnsi="Arial" w:cs="Arial"/>
          <w:sz w:val="24"/>
        </w:rPr>
      </w:pPr>
      <w:r w:rsidRPr="008847A3">
        <w:rPr>
          <w:rFonts w:ascii="Arial" w:hAnsi="Arial" w:cs="Arial"/>
          <w:sz w:val="24"/>
        </w:rPr>
        <w:t>asked to submit further documentation, including college transcripts.</w:t>
      </w:r>
    </w:p>
    <w:p w14:paraId="2D1A0A18" w14:textId="6170AF0A" w:rsidR="00FA0215" w:rsidRPr="008847A3" w:rsidRDefault="00FA0215" w:rsidP="00FA0215">
      <w:pPr>
        <w:pStyle w:val="NoSpacing"/>
        <w:rPr>
          <w:rFonts w:ascii="Arial" w:hAnsi="Arial" w:cs="Arial"/>
          <w:sz w:val="24"/>
        </w:rPr>
      </w:pPr>
    </w:p>
    <w:p w14:paraId="5B01F3E3" w14:textId="77777777" w:rsidR="00FA0215" w:rsidRPr="008847A3" w:rsidRDefault="00FA0215" w:rsidP="00FA0215">
      <w:pPr>
        <w:pStyle w:val="NoSpacing"/>
        <w:rPr>
          <w:rFonts w:ascii="Arial" w:hAnsi="Arial" w:cs="Arial"/>
          <w:sz w:val="24"/>
        </w:rPr>
      </w:pPr>
    </w:p>
    <w:p w14:paraId="74F63C01" w14:textId="77777777" w:rsidR="00FA0215" w:rsidRPr="008847A3" w:rsidRDefault="00FA0215" w:rsidP="00FA0215">
      <w:pPr>
        <w:rPr>
          <w:rFonts w:ascii="Arial" w:hAnsi="Arial" w:cs="Arial"/>
          <w:sz w:val="24"/>
        </w:rPr>
      </w:pPr>
      <w:r w:rsidRPr="008847A3">
        <w:rPr>
          <w:rFonts w:ascii="Arial" w:hAnsi="Arial" w:cs="Arial"/>
          <w:b/>
          <w:bCs/>
          <w:sz w:val="24"/>
        </w:rPr>
        <w:t>RESPONSE DEADLINE:</w:t>
      </w:r>
      <w:r w:rsidRPr="008847A3">
        <w:rPr>
          <w:rFonts w:ascii="Arial" w:hAnsi="Arial" w:cs="Arial"/>
          <w:sz w:val="24"/>
        </w:rPr>
        <w:t xml:space="preserve"> Open until filled.  Screening will begin immediately.</w:t>
      </w:r>
    </w:p>
    <w:p w14:paraId="2568EBD3" w14:textId="77777777" w:rsidR="00FA0215" w:rsidRPr="008847A3" w:rsidRDefault="00FA0215" w:rsidP="00FA0215">
      <w:pPr>
        <w:widowControl/>
        <w:rPr>
          <w:rFonts w:ascii="Arial" w:hAnsi="Arial" w:cs="Arial"/>
          <w:sz w:val="24"/>
        </w:rPr>
      </w:pPr>
    </w:p>
    <w:p w14:paraId="452BC210" w14:textId="561A9156" w:rsidR="00FA0215" w:rsidRPr="008847A3" w:rsidRDefault="00FA0215" w:rsidP="00FA0215">
      <w:pPr>
        <w:widowControl/>
        <w:rPr>
          <w:rFonts w:ascii="Arial" w:hAnsi="Arial" w:cs="Arial"/>
          <w:b/>
          <w:bCs/>
          <w:sz w:val="24"/>
        </w:rPr>
      </w:pPr>
      <w:r w:rsidRPr="008847A3">
        <w:rPr>
          <w:rFonts w:ascii="Arial" w:hAnsi="Arial" w:cs="Arial"/>
          <w:b/>
          <w:bCs/>
          <w:sz w:val="24"/>
        </w:rPr>
        <w:t xml:space="preserve">ANTICIPATED EMPLOYMENT DATE: </w:t>
      </w:r>
      <w:r w:rsidR="002B095D">
        <w:rPr>
          <w:rFonts w:ascii="Arial" w:hAnsi="Arial" w:cs="Arial"/>
          <w:bCs/>
          <w:sz w:val="24"/>
        </w:rPr>
        <w:t>December</w:t>
      </w:r>
      <w:r w:rsidR="00061534">
        <w:rPr>
          <w:rFonts w:ascii="Arial" w:hAnsi="Arial" w:cs="Arial"/>
          <w:bCs/>
          <w:sz w:val="24"/>
        </w:rPr>
        <w:t xml:space="preserve"> 2025</w:t>
      </w:r>
    </w:p>
    <w:p w14:paraId="3AC0B36F" w14:textId="77777777" w:rsidR="00FA0215" w:rsidRPr="008847A3" w:rsidRDefault="00FA0215" w:rsidP="00FA0215">
      <w:pPr>
        <w:widowControl/>
        <w:rPr>
          <w:rFonts w:ascii="Arial" w:hAnsi="Arial" w:cs="Arial"/>
          <w:sz w:val="24"/>
        </w:rPr>
      </w:pPr>
    </w:p>
    <w:p w14:paraId="6620C209" w14:textId="77777777" w:rsidR="008847A3" w:rsidRPr="008847A3" w:rsidRDefault="00FA0215" w:rsidP="008847A3">
      <w:pPr>
        <w:jc w:val="both"/>
        <w:rPr>
          <w:rFonts w:ascii="Arial" w:hAnsi="Arial" w:cs="Arial"/>
          <w:iCs/>
          <w:sz w:val="24"/>
        </w:rPr>
      </w:pPr>
      <w:r w:rsidRPr="008847A3">
        <w:rPr>
          <w:rFonts w:ascii="Arial" w:hAnsi="Arial" w:cs="Arial"/>
          <w:b/>
          <w:sz w:val="24"/>
        </w:rPr>
        <w:t>EMPLOYMENT POLICY:</w:t>
      </w:r>
      <w:r w:rsidRPr="008847A3">
        <w:rPr>
          <w:rFonts w:ascii="Arial" w:hAnsi="Arial" w:cs="Arial"/>
          <w:sz w:val="24"/>
        </w:rPr>
        <w:t xml:space="preserve">  </w:t>
      </w:r>
      <w:r w:rsidR="008847A3" w:rsidRPr="008847A3">
        <w:rPr>
          <w:rFonts w:ascii="Arial" w:hAnsi="Arial" w:cs="Arial"/>
          <w:iCs/>
          <w:sz w:val="24"/>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14:paraId="11C0B009" w14:textId="77777777" w:rsidR="008847A3" w:rsidRPr="008847A3" w:rsidRDefault="008847A3" w:rsidP="008847A3">
      <w:pPr>
        <w:jc w:val="both"/>
        <w:rPr>
          <w:rFonts w:ascii="Arial" w:hAnsi="Arial" w:cs="Arial"/>
          <w:iCs/>
          <w:sz w:val="24"/>
        </w:rPr>
      </w:pPr>
    </w:p>
    <w:p w14:paraId="282DF7CD" w14:textId="5D05C5A2" w:rsidR="00061534" w:rsidRPr="008847A3" w:rsidRDefault="008847A3" w:rsidP="00061534">
      <w:pPr>
        <w:pStyle w:val="BodyText"/>
        <w:rPr>
          <w:rFonts w:ascii="Arial" w:hAnsi="Arial" w:cs="Arial"/>
          <w:b/>
          <w:bCs/>
          <w:i/>
          <w:iCs/>
          <w:sz w:val="24"/>
        </w:rPr>
      </w:pPr>
      <w:r w:rsidRPr="008847A3">
        <w:rPr>
          <w:rFonts w:ascii="Arial" w:hAnsi="Arial" w:cs="Arial"/>
          <w:color w:val="444444"/>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8847A3">
        <w:rPr>
          <w:rFonts w:ascii="Arial" w:hAnsi="Arial" w:cs="Arial"/>
          <w:sz w:val="24"/>
          <w:szCs w:val="24"/>
        </w:rPr>
        <w:t>Shanequa “</w:t>
      </w:r>
      <w:proofErr w:type="spellStart"/>
      <w:r w:rsidRPr="008847A3">
        <w:rPr>
          <w:rFonts w:ascii="Arial" w:hAnsi="Arial" w:cs="Arial"/>
          <w:sz w:val="24"/>
          <w:szCs w:val="24"/>
        </w:rPr>
        <w:t>Nickkie</w:t>
      </w:r>
      <w:proofErr w:type="spellEnd"/>
      <w:r w:rsidRPr="008847A3">
        <w:rPr>
          <w:rFonts w:ascii="Arial" w:hAnsi="Arial" w:cs="Arial"/>
          <w:sz w:val="24"/>
          <w:szCs w:val="24"/>
        </w:rPr>
        <w:t xml:space="preserve">” Warrington, Marietta Campus, 980 South Cobb Drive, Building C 1102B, Marietta, GA 30060, 770-975-4023, or </w:t>
      </w:r>
      <w:hyperlink r:id="rId9" w:history="1">
        <w:r w:rsidRPr="008847A3">
          <w:rPr>
            <w:rStyle w:val="Hyperlink"/>
            <w:rFonts w:ascii="Arial" w:hAnsi="Arial" w:cs="Arial"/>
            <w:sz w:val="24"/>
            <w:szCs w:val="24"/>
          </w:rPr>
          <w:t>SDWarrington@ChattahoocheeTech.edu</w:t>
        </w:r>
      </w:hyperlink>
      <w:r w:rsidRPr="008847A3">
        <w:rPr>
          <w:rFonts w:ascii="Arial" w:hAnsi="Arial" w:cs="Arial"/>
          <w:sz w:val="24"/>
          <w:szCs w:val="24"/>
        </w:rPr>
        <w:t xml:space="preserve">, </w:t>
      </w:r>
      <w:r w:rsidRPr="008847A3">
        <w:rPr>
          <w:rFonts w:ascii="Arial" w:hAnsi="Arial" w:cs="Arial"/>
          <w:color w:val="444444"/>
          <w:sz w:val="24"/>
          <w:szCs w:val="24"/>
        </w:rPr>
        <w:t>and Chattahoochee Technical College Section 504 Coordinator, Caitlin Barton, 5198 Ross Road, Building A1320, Acworth, GA 30102, (770) 975-4099, or</w:t>
      </w:r>
      <w:r w:rsidRPr="008847A3">
        <w:rPr>
          <w:rStyle w:val="apple-converted-space"/>
          <w:rFonts w:ascii="Arial" w:hAnsi="Arial" w:cs="Arial"/>
          <w:color w:val="444444"/>
          <w:sz w:val="24"/>
          <w:szCs w:val="24"/>
        </w:rPr>
        <w:t> </w:t>
      </w:r>
      <w:hyperlink r:id="rId10" w:history="1">
        <w:r w:rsidRPr="008847A3">
          <w:rPr>
            <w:rStyle w:val="Hyperlink"/>
            <w:rFonts w:ascii="Arial" w:hAnsi="Arial" w:cs="Arial"/>
            <w:sz w:val="24"/>
            <w:szCs w:val="24"/>
          </w:rPr>
          <w:t>Caitlin.Barton@chattahoocheetech.edu</w:t>
        </w:r>
      </w:hyperlink>
    </w:p>
    <w:p w14:paraId="6174E07C" w14:textId="7458C4DA" w:rsidR="00D72BFD" w:rsidRPr="00FA0215" w:rsidRDefault="008847A3">
      <w:pPr>
        <w:rPr>
          <w:rFonts w:ascii="Arial" w:hAnsi="Arial" w:cs="Arial"/>
          <w:sz w:val="24"/>
        </w:rPr>
      </w:pPr>
      <w:r w:rsidRPr="008847A3">
        <w:rPr>
          <w:rFonts w:ascii="Arial" w:hAnsi="Arial" w:cs="Arial"/>
          <w:b/>
          <w:bCs/>
          <w:i/>
          <w:iCs/>
          <w:sz w:val="24"/>
        </w:rPr>
        <w:t>A Unit of the Technical College System of Georgia</w:t>
      </w:r>
    </w:p>
    <w:sectPr w:rsidR="00D72BFD" w:rsidRPr="00FA0215" w:rsidSect="00FA02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6E09"/>
    <w:multiLevelType w:val="hybridMultilevel"/>
    <w:tmpl w:val="A1B2D698"/>
    <w:lvl w:ilvl="0" w:tplc="2EBA22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E5310"/>
    <w:multiLevelType w:val="hybridMultilevel"/>
    <w:tmpl w:val="871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C69B8"/>
    <w:multiLevelType w:val="hybridMultilevel"/>
    <w:tmpl w:val="FFB0A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15"/>
    <w:rsid w:val="00035EE3"/>
    <w:rsid w:val="00061534"/>
    <w:rsid w:val="000963A7"/>
    <w:rsid w:val="002B095D"/>
    <w:rsid w:val="002D0C59"/>
    <w:rsid w:val="00345CAE"/>
    <w:rsid w:val="003673F7"/>
    <w:rsid w:val="003814F1"/>
    <w:rsid w:val="00393159"/>
    <w:rsid w:val="003E6235"/>
    <w:rsid w:val="003F26E7"/>
    <w:rsid w:val="004342B2"/>
    <w:rsid w:val="00472E7C"/>
    <w:rsid w:val="00483B71"/>
    <w:rsid w:val="00503328"/>
    <w:rsid w:val="00523B30"/>
    <w:rsid w:val="00624EF1"/>
    <w:rsid w:val="0066108E"/>
    <w:rsid w:val="00702B21"/>
    <w:rsid w:val="008479F0"/>
    <w:rsid w:val="008847A3"/>
    <w:rsid w:val="008F01A2"/>
    <w:rsid w:val="0093303A"/>
    <w:rsid w:val="009F2E78"/>
    <w:rsid w:val="00A8104A"/>
    <w:rsid w:val="00AC6385"/>
    <w:rsid w:val="00B02E35"/>
    <w:rsid w:val="00B415AD"/>
    <w:rsid w:val="00B43117"/>
    <w:rsid w:val="00B5331E"/>
    <w:rsid w:val="00C25569"/>
    <w:rsid w:val="00C326B8"/>
    <w:rsid w:val="00C57BFF"/>
    <w:rsid w:val="00CD4D23"/>
    <w:rsid w:val="00CD63CE"/>
    <w:rsid w:val="00D72BFD"/>
    <w:rsid w:val="00EC6FB4"/>
    <w:rsid w:val="00ED3480"/>
    <w:rsid w:val="00FA0215"/>
    <w:rsid w:val="00FC0BB0"/>
    <w:rsid w:val="00FF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B19D3"/>
  <w15:chartTrackingRefBased/>
  <w15:docId w15:val="{5FC188DE-48B8-4EDA-8C0C-87BF7C18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2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0215"/>
    <w:pPr>
      <w:widowControl/>
      <w:autoSpaceDE/>
      <w:autoSpaceDN/>
      <w:adjustRightInd/>
      <w:spacing w:after="120"/>
    </w:pPr>
    <w:rPr>
      <w:szCs w:val="20"/>
    </w:rPr>
  </w:style>
  <w:style w:type="character" w:customStyle="1" w:styleId="BodyTextChar">
    <w:name w:val="Body Text Char"/>
    <w:basedOn w:val="DefaultParagraphFont"/>
    <w:link w:val="BodyText"/>
    <w:rsid w:val="00FA0215"/>
    <w:rPr>
      <w:rFonts w:ascii="Times New Roman" w:eastAsia="Times New Roman" w:hAnsi="Times New Roman" w:cs="Times New Roman"/>
      <w:sz w:val="20"/>
      <w:szCs w:val="20"/>
    </w:rPr>
  </w:style>
  <w:style w:type="paragraph" w:styleId="NoSpacing">
    <w:name w:val="No Spacing"/>
    <w:uiPriority w:val="99"/>
    <w:qFormat/>
    <w:rsid w:val="00FA02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Default">
    <w:name w:val="Default"/>
    <w:basedOn w:val="Normal"/>
    <w:rsid w:val="00FA0215"/>
    <w:pPr>
      <w:widowControl/>
      <w:adjustRightInd/>
    </w:pPr>
    <w:rPr>
      <w:rFonts w:ascii="Tahoma" w:eastAsia="Calibri" w:hAnsi="Tahoma" w:cs="Tahoma"/>
      <w:color w:val="000000"/>
      <w:sz w:val="24"/>
    </w:rPr>
  </w:style>
  <w:style w:type="character" w:styleId="Hyperlink">
    <w:name w:val="Hyperlink"/>
    <w:basedOn w:val="DefaultParagraphFont"/>
    <w:rsid w:val="00FA0215"/>
    <w:rPr>
      <w:color w:val="0000FF"/>
      <w:u w:val="single"/>
    </w:rPr>
  </w:style>
  <w:style w:type="character" w:customStyle="1" w:styleId="apple-converted-space">
    <w:name w:val="apple-converted-space"/>
    <w:rsid w:val="00FA0215"/>
  </w:style>
  <w:style w:type="paragraph" w:styleId="ListParagraph">
    <w:name w:val="List Paragraph"/>
    <w:basedOn w:val="Normal"/>
    <w:uiPriority w:val="34"/>
    <w:qFormat/>
    <w:rsid w:val="00B415AD"/>
    <w:pPr>
      <w:ind w:left="720"/>
      <w:contextualSpacing/>
    </w:pPr>
  </w:style>
  <w:style w:type="character" w:styleId="CommentReference">
    <w:name w:val="annotation reference"/>
    <w:basedOn w:val="DefaultParagraphFont"/>
    <w:uiPriority w:val="99"/>
    <w:semiHidden/>
    <w:unhideWhenUsed/>
    <w:rsid w:val="00C25569"/>
    <w:rPr>
      <w:sz w:val="16"/>
      <w:szCs w:val="16"/>
    </w:rPr>
  </w:style>
  <w:style w:type="paragraph" w:styleId="CommentText">
    <w:name w:val="annotation text"/>
    <w:basedOn w:val="Normal"/>
    <w:link w:val="CommentTextChar"/>
    <w:uiPriority w:val="99"/>
    <w:unhideWhenUsed/>
    <w:rsid w:val="00C25569"/>
    <w:rPr>
      <w:szCs w:val="20"/>
    </w:rPr>
  </w:style>
  <w:style w:type="character" w:customStyle="1" w:styleId="CommentTextChar">
    <w:name w:val="Comment Text Char"/>
    <w:basedOn w:val="DefaultParagraphFont"/>
    <w:link w:val="CommentText"/>
    <w:uiPriority w:val="99"/>
    <w:rsid w:val="00C255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569"/>
    <w:rPr>
      <w:b/>
      <w:bCs/>
    </w:rPr>
  </w:style>
  <w:style w:type="character" w:customStyle="1" w:styleId="CommentSubjectChar">
    <w:name w:val="Comment Subject Char"/>
    <w:basedOn w:val="CommentTextChar"/>
    <w:link w:val="CommentSubject"/>
    <w:uiPriority w:val="99"/>
    <w:semiHidden/>
    <w:rsid w:val="00C25569"/>
    <w:rPr>
      <w:rFonts w:ascii="Times New Roman" w:eastAsia="Times New Roman" w:hAnsi="Times New Roman" w:cs="Times New Roman"/>
      <w:b/>
      <w:bCs/>
      <w:sz w:val="20"/>
      <w:szCs w:val="20"/>
    </w:rPr>
  </w:style>
  <w:style w:type="character" w:customStyle="1" w:styleId="cf01">
    <w:name w:val="cf01"/>
    <w:basedOn w:val="DefaultParagraphFont"/>
    <w:rsid w:val="009F2E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1059">
      <w:bodyDiv w:val="1"/>
      <w:marLeft w:val="0"/>
      <w:marRight w:val="0"/>
      <w:marTop w:val="0"/>
      <w:marBottom w:val="0"/>
      <w:divBdr>
        <w:top w:val="none" w:sz="0" w:space="0" w:color="auto"/>
        <w:left w:val="none" w:sz="0" w:space="0" w:color="auto"/>
        <w:bottom w:val="none" w:sz="0" w:space="0" w:color="auto"/>
        <w:right w:val="none" w:sz="0" w:space="0" w:color="auto"/>
      </w:divBdr>
    </w:div>
    <w:div w:id="675808160">
      <w:bodyDiv w:val="1"/>
      <w:marLeft w:val="0"/>
      <w:marRight w:val="0"/>
      <w:marTop w:val="0"/>
      <w:marBottom w:val="0"/>
      <w:divBdr>
        <w:top w:val="none" w:sz="0" w:space="0" w:color="auto"/>
        <w:left w:val="none" w:sz="0" w:space="0" w:color="auto"/>
        <w:bottom w:val="none" w:sz="0" w:space="0" w:color="auto"/>
        <w:right w:val="none" w:sz="0" w:space="0" w:color="auto"/>
      </w:divBdr>
    </w:div>
    <w:div w:id="1044914066">
      <w:bodyDiv w:val="1"/>
      <w:marLeft w:val="0"/>
      <w:marRight w:val="0"/>
      <w:marTop w:val="0"/>
      <w:marBottom w:val="0"/>
      <w:divBdr>
        <w:top w:val="none" w:sz="0" w:space="0" w:color="auto"/>
        <w:left w:val="none" w:sz="0" w:space="0" w:color="auto"/>
        <w:bottom w:val="none" w:sz="0" w:space="0" w:color="auto"/>
        <w:right w:val="none" w:sz="0" w:space="0" w:color="auto"/>
      </w:divBdr>
    </w:div>
    <w:div w:id="1728189561">
      <w:bodyDiv w:val="1"/>
      <w:marLeft w:val="0"/>
      <w:marRight w:val="0"/>
      <w:marTop w:val="0"/>
      <w:marBottom w:val="0"/>
      <w:divBdr>
        <w:top w:val="none" w:sz="0" w:space="0" w:color="auto"/>
        <w:left w:val="none" w:sz="0" w:space="0" w:color="auto"/>
        <w:bottom w:val="none" w:sz="0" w:space="0" w:color="auto"/>
        <w:right w:val="none" w:sz="0" w:space="0" w:color="auto"/>
      </w:divBdr>
    </w:div>
    <w:div w:id="20253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itlin.Barton@chattahoocheetech.edu" TargetMode="External"/><Relationship Id="rId4" Type="http://schemas.openxmlformats.org/officeDocument/2006/relationships/numbering" Target="numbering.xml"/><Relationship Id="rId9" Type="http://schemas.openxmlformats.org/officeDocument/2006/relationships/hyperlink" Target="mailto:SD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bc908595b954e573b246f56baece3892">
  <xsd:schema xmlns:xsd="http://www.w3.org/2001/XMLSchema" xmlns:xs="http://www.w3.org/2001/XMLSchema" xmlns:p="http://schemas.microsoft.com/office/2006/metadata/properties" xmlns:ns3="d7a9c726-0193-430c-8b0a-b93b53744f79" xmlns:ns4="adc23242-0985-4d11-9658-9c9863e48bd5" targetNamespace="http://schemas.microsoft.com/office/2006/metadata/properties" ma:root="true" ma:fieldsID="093a142e85fa0b630f292d47f34ba7c5" ns3:_="" ns4:_="">
    <xsd:import namespace="d7a9c726-0193-430c-8b0a-b93b53744f79"/>
    <xsd:import namespace="adc23242-0985-4d11-9658-9c9863e48b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Props1.xml><?xml version="1.0" encoding="utf-8"?>
<ds:datastoreItem xmlns:ds="http://schemas.openxmlformats.org/officeDocument/2006/customXml" ds:itemID="{1829B368-6F89-471F-892E-D139857D175C}">
  <ds:schemaRefs>
    <ds:schemaRef ds:uri="http://schemas.microsoft.com/sharepoint/v3/contenttype/forms"/>
  </ds:schemaRefs>
</ds:datastoreItem>
</file>

<file path=customXml/itemProps2.xml><?xml version="1.0" encoding="utf-8"?>
<ds:datastoreItem xmlns:ds="http://schemas.openxmlformats.org/officeDocument/2006/customXml" ds:itemID="{18D160C9-5749-41B4-BE61-EF7A3497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9c726-0193-430c-8b0a-b93b53744f79"/>
    <ds:schemaRef ds:uri="adc23242-0985-4d11-9658-9c9863e48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BE735-91E3-400C-81FE-40597703EB37}">
  <ds:schemaRefs>
    <ds:schemaRef ds:uri="http://schemas.microsoft.com/office/2006/metadata/properties"/>
    <ds:schemaRef ds:uri="http://schemas.microsoft.com/office/infopath/2007/PartnerControls"/>
    <ds:schemaRef ds:uri="d7a9c726-0193-430c-8b0a-b93b53744f79"/>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668</Words>
  <Characters>4639</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Thalia Sherin</cp:lastModifiedBy>
  <cp:revision>5</cp:revision>
  <cp:lastPrinted>2024-06-20T13:19:00Z</cp:lastPrinted>
  <dcterms:created xsi:type="dcterms:W3CDTF">2025-10-13T16:44:00Z</dcterms:created>
  <dcterms:modified xsi:type="dcterms:W3CDTF">2025-10-17T16:22:00Z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y fmtid="{D5CDD505-2E9C-101B-9397-08002B2CF9AE}" pid="3" name="GrammarlyDocumentId">
    <vt:lpwstr>dc974e4d-e72b-4704-89dd-6f425669c617</vt:lpwstr>
  </property>
</Properties>
</file>