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263D" w:rsidRDefault="002D144F" w:rsidP="00E668ED">
      <w:pPr>
        <w:jc w:val="center"/>
      </w:pPr>
      <w:r w:rsidRPr="00963627">
        <w:rPr>
          <w:rFonts w:ascii="Arial" w:hAnsi="Arial" w:cs="Arial"/>
          <w:noProof/>
          <w:sz w:val="18"/>
          <w:szCs w:val="18"/>
        </w:rPr>
        <w:drawing>
          <wp:anchor distT="0" distB="0" distL="114300" distR="114300" simplePos="0" relativeHeight="251659264" behindDoc="0" locked="0" layoutInCell="1" allowOverlap="1" wp14:anchorId="1E0CA29F" wp14:editId="65C77CF5">
            <wp:simplePos x="0" y="0"/>
            <wp:positionH relativeFrom="column">
              <wp:posOffset>1896745</wp:posOffset>
            </wp:positionH>
            <wp:positionV relativeFrom="paragraph">
              <wp:posOffset>-47625</wp:posOffset>
            </wp:positionV>
            <wp:extent cx="2133600" cy="1018285"/>
            <wp:effectExtent l="0" t="0" r="0" b="0"/>
            <wp:wrapNone/>
            <wp:docPr id="2" name="Picture 2" descr="C:\Users\cmyers\AppData\Local\Microsoft\Windows\Temporary Internet Files\Content.Outlook\TIAWAJQN\CTC Logo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myers\AppData\Local\Microsoft\Windows\Temporary Internet Files\Content.Outlook\TIAWAJQN\CTC Logo_Color.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33600" cy="10182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D144F" w:rsidRDefault="002D144F" w:rsidP="00AA09CC">
      <w:pPr>
        <w:pStyle w:val="Title"/>
        <w:spacing w:after="120"/>
        <w:jc w:val="center"/>
        <w:rPr>
          <w:rStyle w:val="SubtleEmphasis"/>
          <w:b/>
          <w:color w:val="404040" w:themeColor="text1" w:themeTint="BF"/>
          <w:sz w:val="24"/>
        </w:rPr>
      </w:pPr>
    </w:p>
    <w:p w:rsidR="002D144F" w:rsidRDefault="002D144F" w:rsidP="00AA09CC">
      <w:pPr>
        <w:pStyle w:val="Title"/>
        <w:spacing w:after="120"/>
        <w:jc w:val="center"/>
        <w:rPr>
          <w:rStyle w:val="SubtleEmphasis"/>
          <w:b/>
          <w:color w:val="404040" w:themeColor="text1" w:themeTint="BF"/>
          <w:sz w:val="24"/>
        </w:rPr>
      </w:pPr>
    </w:p>
    <w:p w:rsidR="002D144F" w:rsidRDefault="002D144F" w:rsidP="00AA09CC">
      <w:pPr>
        <w:pStyle w:val="Title"/>
        <w:spacing w:after="120"/>
        <w:jc w:val="center"/>
        <w:rPr>
          <w:rStyle w:val="SubtleEmphasis"/>
          <w:b/>
          <w:color w:val="404040" w:themeColor="text1" w:themeTint="BF"/>
          <w:sz w:val="24"/>
        </w:rPr>
      </w:pPr>
    </w:p>
    <w:p w:rsidR="002D144F" w:rsidRDefault="002D144F" w:rsidP="00AA09CC">
      <w:pPr>
        <w:pStyle w:val="Title"/>
        <w:spacing w:after="120"/>
        <w:jc w:val="center"/>
        <w:rPr>
          <w:rStyle w:val="SubtleEmphasis"/>
          <w:b/>
          <w:color w:val="404040" w:themeColor="text1" w:themeTint="BF"/>
          <w:sz w:val="24"/>
        </w:rPr>
      </w:pPr>
    </w:p>
    <w:p w:rsidR="00AA09CC" w:rsidRPr="00633E98" w:rsidRDefault="00AA09CC" w:rsidP="00AA09CC">
      <w:pPr>
        <w:pStyle w:val="Title"/>
        <w:spacing w:after="120"/>
        <w:jc w:val="center"/>
        <w:rPr>
          <w:rStyle w:val="SubtleEmphasis"/>
          <w:b/>
          <w:color w:val="404040" w:themeColor="text1" w:themeTint="BF"/>
          <w:sz w:val="24"/>
        </w:rPr>
      </w:pPr>
      <w:r w:rsidRPr="00633E98">
        <w:rPr>
          <w:rStyle w:val="SubtleEmphasis"/>
          <w:b/>
          <w:color w:val="404040" w:themeColor="text1" w:themeTint="BF"/>
          <w:sz w:val="24"/>
        </w:rPr>
        <w:t>Position Announcement</w:t>
      </w:r>
    </w:p>
    <w:p w:rsidR="00AA09CC" w:rsidRPr="00633E98" w:rsidRDefault="00E668ED" w:rsidP="00AA09CC">
      <w:pPr>
        <w:pStyle w:val="Heading2"/>
        <w:rPr>
          <w:color w:val="auto"/>
          <w:sz w:val="24"/>
          <w:szCs w:val="28"/>
          <w:u w:val="single"/>
        </w:rPr>
      </w:pPr>
      <w:r>
        <w:rPr>
          <w:color w:val="auto"/>
          <w:sz w:val="24"/>
          <w:szCs w:val="28"/>
          <w:u w:val="single"/>
        </w:rPr>
        <w:t xml:space="preserve">Instructional </w:t>
      </w:r>
      <w:r w:rsidR="00886094">
        <w:rPr>
          <w:color w:val="auto"/>
          <w:sz w:val="24"/>
          <w:szCs w:val="28"/>
          <w:u w:val="single"/>
        </w:rPr>
        <w:t>Aide –</w:t>
      </w:r>
      <w:r w:rsidR="00375717">
        <w:rPr>
          <w:color w:val="auto"/>
          <w:sz w:val="24"/>
          <w:szCs w:val="28"/>
          <w:u w:val="single"/>
        </w:rPr>
        <w:t xml:space="preserve"> </w:t>
      </w:r>
      <w:r w:rsidR="009B22FE">
        <w:rPr>
          <w:color w:val="auto"/>
          <w:sz w:val="24"/>
          <w:szCs w:val="28"/>
          <w:u w:val="single"/>
        </w:rPr>
        <w:t>Automotive Collision Repair</w:t>
      </w:r>
      <w:r w:rsidR="00BF589C">
        <w:rPr>
          <w:color w:val="auto"/>
          <w:sz w:val="24"/>
          <w:szCs w:val="28"/>
          <w:u w:val="single"/>
        </w:rPr>
        <w:t xml:space="preserve"> Program</w:t>
      </w:r>
    </w:p>
    <w:p w:rsidR="00AA09CC" w:rsidRPr="00355E14" w:rsidRDefault="00AA09CC" w:rsidP="00633E98">
      <w:pPr>
        <w:spacing w:after="120" w:line="240" w:lineRule="auto"/>
        <w:rPr>
          <w:rFonts w:asciiTheme="majorHAnsi" w:hAnsiTheme="majorHAnsi"/>
          <w:b/>
          <w:szCs w:val="24"/>
        </w:rPr>
      </w:pPr>
      <w:r w:rsidRPr="00355E14">
        <w:rPr>
          <w:rFonts w:asciiTheme="majorHAnsi" w:hAnsiTheme="majorHAnsi"/>
          <w:szCs w:val="24"/>
        </w:rPr>
        <w:t xml:space="preserve">Columbus Technical College is seeking an individual to serve as </w:t>
      </w:r>
      <w:r w:rsidR="00A10AB7" w:rsidRPr="00355E14">
        <w:rPr>
          <w:rFonts w:asciiTheme="majorHAnsi" w:hAnsiTheme="majorHAnsi"/>
          <w:szCs w:val="24"/>
        </w:rPr>
        <w:t xml:space="preserve">a part-time </w:t>
      </w:r>
      <w:r w:rsidR="00B80B6B" w:rsidRPr="00355E14">
        <w:rPr>
          <w:rFonts w:asciiTheme="majorHAnsi" w:hAnsiTheme="majorHAnsi"/>
          <w:szCs w:val="24"/>
        </w:rPr>
        <w:t xml:space="preserve">Instructional Aide </w:t>
      </w:r>
      <w:r w:rsidR="00375717" w:rsidRPr="00355E14">
        <w:rPr>
          <w:rFonts w:asciiTheme="majorHAnsi" w:hAnsiTheme="majorHAnsi"/>
          <w:szCs w:val="24"/>
        </w:rPr>
        <w:t xml:space="preserve">in our </w:t>
      </w:r>
      <w:r w:rsidR="009B22FE" w:rsidRPr="00355E14">
        <w:rPr>
          <w:rFonts w:asciiTheme="majorHAnsi" w:hAnsiTheme="majorHAnsi"/>
          <w:szCs w:val="24"/>
        </w:rPr>
        <w:t>Automotive Collision Repair d</w:t>
      </w:r>
      <w:r w:rsidR="00375717" w:rsidRPr="00355E14">
        <w:rPr>
          <w:rFonts w:asciiTheme="majorHAnsi" w:hAnsiTheme="majorHAnsi"/>
          <w:szCs w:val="24"/>
        </w:rPr>
        <w:t xml:space="preserve">epartment. </w:t>
      </w:r>
      <w:r w:rsidR="007F6452" w:rsidRPr="00355E14">
        <w:rPr>
          <w:rFonts w:asciiTheme="majorHAnsi" w:hAnsiTheme="majorHAnsi"/>
          <w:szCs w:val="24"/>
        </w:rPr>
        <w:t xml:space="preserve"> </w:t>
      </w:r>
      <w:r w:rsidRPr="00355E14">
        <w:rPr>
          <w:rFonts w:asciiTheme="majorHAnsi" w:hAnsiTheme="majorHAnsi"/>
          <w:szCs w:val="24"/>
        </w:rPr>
        <w:t xml:space="preserve">This individual will </w:t>
      </w:r>
      <w:r w:rsidR="00443839" w:rsidRPr="00355E14">
        <w:rPr>
          <w:rFonts w:asciiTheme="majorHAnsi" w:hAnsiTheme="majorHAnsi"/>
          <w:szCs w:val="24"/>
        </w:rPr>
        <w:t xml:space="preserve">be responsible for </w:t>
      </w:r>
      <w:r w:rsidR="00217826" w:rsidRPr="00355E14">
        <w:rPr>
          <w:rFonts w:asciiTheme="majorHAnsi" w:hAnsiTheme="majorHAnsi"/>
          <w:szCs w:val="24"/>
        </w:rPr>
        <w:t xml:space="preserve">assisting students and instructors in the </w:t>
      </w:r>
      <w:r w:rsidR="009B22FE" w:rsidRPr="00355E14">
        <w:rPr>
          <w:rFonts w:asciiTheme="majorHAnsi" w:hAnsiTheme="majorHAnsi"/>
          <w:szCs w:val="24"/>
        </w:rPr>
        <w:t>Automotive Collision Repair labs</w:t>
      </w:r>
      <w:r w:rsidR="00217826" w:rsidRPr="00355E14">
        <w:rPr>
          <w:rFonts w:asciiTheme="majorHAnsi" w:hAnsiTheme="majorHAnsi"/>
          <w:szCs w:val="24"/>
        </w:rPr>
        <w:t xml:space="preserve">. </w:t>
      </w:r>
      <w:r w:rsidR="00886094" w:rsidRPr="00355E14">
        <w:rPr>
          <w:rFonts w:asciiTheme="majorHAnsi" w:hAnsiTheme="majorHAnsi"/>
          <w:b/>
          <w:szCs w:val="24"/>
        </w:rPr>
        <w:t xml:space="preserve">This position is part-time/non-exempt. </w:t>
      </w:r>
    </w:p>
    <w:p w:rsidR="00443839" w:rsidRPr="00886094" w:rsidRDefault="00443839" w:rsidP="00443839">
      <w:pPr>
        <w:spacing w:after="120" w:line="240" w:lineRule="auto"/>
        <w:rPr>
          <w:rFonts w:asciiTheme="majorHAnsi" w:hAnsiTheme="majorHAnsi"/>
          <w:b/>
          <w:szCs w:val="20"/>
          <w:u w:val="single"/>
        </w:rPr>
      </w:pPr>
      <w:r w:rsidRPr="00886094">
        <w:rPr>
          <w:rFonts w:asciiTheme="majorHAnsi" w:hAnsiTheme="majorHAnsi"/>
          <w:b/>
          <w:szCs w:val="20"/>
          <w:u w:val="single"/>
        </w:rPr>
        <w:t>Responsibilities:</w:t>
      </w:r>
    </w:p>
    <w:p w:rsidR="00217826" w:rsidRPr="00886094" w:rsidRDefault="00217826" w:rsidP="00217826">
      <w:pPr>
        <w:pStyle w:val="ListParagraph"/>
        <w:numPr>
          <w:ilvl w:val="0"/>
          <w:numId w:val="5"/>
        </w:numPr>
        <w:rPr>
          <w:rFonts w:asciiTheme="majorHAnsi" w:hAnsiTheme="majorHAnsi"/>
        </w:rPr>
      </w:pPr>
      <w:r w:rsidRPr="00886094">
        <w:rPr>
          <w:rFonts w:asciiTheme="majorHAnsi" w:hAnsiTheme="majorHAnsi"/>
        </w:rPr>
        <w:t xml:space="preserve">Monitors students in skilled or basic areas </w:t>
      </w:r>
      <w:r w:rsidR="009A6824" w:rsidRPr="00886094">
        <w:rPr>
          <w:rFonts w:asciiTheme="majorHAnsi" w:hAnsiTheme="majorHAnsi"/>
        </w:rPr>
        <w:t>Automotive Collision Repair</w:t>
      </w:r>
      <w:r w:rsidR="006C66A3" w:rsidRPr="00886094">
        <w:rPr>
          <w:rFonts w:asciiTheme="majorHAnsi" w:hAnsiTheme="majorHAnsi"/>
        </w:rPr>
        <w:t xml:space="preserve"> </w:t>
      </w:r>
    </w:p>
    <w:p w:rsidR="00217826" w:rsidRPr="00886094" w:rsidRDefault="00217826" w:rsidP="00217826">
      <w:pPr>
        <w:pStyle w:val="ListParagraph"/>
        <w:numPr>
          <w:ilvl w:val="0"/>
          <w:numId w:val="5"/>
        </w:numPr>
        <w:rPr>
          <w:rFonts w:asciiTheme="majorHAnsi" w:hAnsiTheme="majorHAnsi"/>
        </w:rPr>
      </w:pPr>
      <w:r w:rsidRPr="00886094">
        <w:rPr>
          <w:rFonts w:asciiTheme="majorHAnsi" w:hAnsiTheme="majorHAnsi"/>
        </w:rPr>
        <w:t>Assist instructor and students in various areas</w:t>
      </w:r>
      <w:r w:rsidR="009A6824" w:rsidRPr="00886094">
        <w:rPr>
          <w:rFonts w:asciiTheme="majorHAnsi" w:hAnsiTheme="majorHAnsi"/>
        </w:rPr>
        <w:t xml:space="preserve"> of lab exercises</w:t>
      </w:r>
    </w:p>
    <w:p w:rsidR="00217826" w:rsidRPr="00886094" w:rsidRDefault="00217826" w:rsidP="00217826">
      <w:pPr>
        <w:pStyle w:val="ListParagraph"/>
        <w:numPr>
          <w:ilvl w:val="0"/>
          <w:numId w:val="5"/>
        </w:numPr>
        <w:rPr>
          <w:rFonts w:asciiTheme="majorHAnsi" w:hAnsiTheme="majorHAnsi"/>
        </w:rPr>
      </w:pPr>
      <w:r w:rsidRPr="00886094">
        <w:rPr>
          <w:rFonts w:asciiTheme="majorHAnsi" w:hAnsiTheme="majorHAnsi"/>
        </w:rPr>
        <w:t>Monitors and maintains supplies and equipment</w:t>
      </w:r>
    </w:p>
    <w:p w:rsidR="00217826" w:rsidRPr="00886094" w:rsidRDefault="00217826" w:rsidP="00217826">
      <w:pPr>
        <w:pStyle w:val="ListParagraph"/>
        <w:numPr>
          <w:ilvl w:val="0"/>
          <w:numId w:val="5"/>
        </w:numPr>
        <w:rPr>
          <w:rFonts w:asciiTheme="majorHAnsi" w:hAnsiTheme="majorHAnsi"/>
        </w:rPr>
      </w:pPr>
      <w:r w:rsidRPr="00886094">
        <w:rPr>
          <w:rFonts w:asciiTheme="majorHAnsi" w:hAnsiTheme="majorHAnsi"/>
        </w:rPr>
        <w:t xml:space="preserve">Maintains </w:t>
      </w:r>
      <w:r w:rsidR="009A6824" w:rsidRPr="00886094">
        <w:rPr>
          <w:rFonts w:asciiTheme="majorHAnsi" w:hAnsiTheme="majorHAnsi"/>
        </w:rPr>
        <w:t xml:space="preserve">and </w:t>
      </w:r>
      <w:r w:rsidRPr="00886094">
        <w:rPr>
          <w:rFonts w:asciiTheme="majorHAnsi" w:hAnsiTheme="majorHAnsi"/>
        </w:rPr>
        <w:t>clean</w:t>
      </w:r>
      <w:r w:rsidR="009A6824" w:rsidRPr="00886094">
        <w:rPr>
          <w:rFonts w:asciiTheme="majorHAnsi" w:hAnsiTheme="majorHAnsi"/>
        </w:rPr>
        <w:t>s</w:t>
      </w:r>
      <w:r w:rsidRPr="00886094">
        <w:rPr>
          <w:rFonts w:asciiTheme="majorHAnsi" w:hAnsiTheme="majorHAnsi"/>
        </w:rPr>
        <w:t xml:space="preserve"> classroom and laborator</w:t>
      </w:r>
      <w:r w:rsidR="009A6824" w:rsidRPr="00886094">
        <w:rPr>
          <w:rFonts w:asciiTheme="majorHAnsi" w:hAnsiTheme="majorHAnsi"/>
        </w:rPr>
        <w:t>y</w:t>
      </w:r>
    </w:p>
    <w:p w:rsidR="00217826" w:rsidRPr="00886094" w:rsidRDefault="00217826" w:rsidP="00217826">
      <w:pPr>
        <w:pStyle w:val="ListParagraph"/>
        <w:numPr>
          <w:ilvl w:val="0"/>
          <w:numId w:val="5"/>
        </w:numPr>
        <w:rPr>
          <w:rFonts w:asciiTheme="majorHAnsi" w:hAnsiTheme="majorHAnsi"/>
        </w:rPr>
      </w:pPr>
      <w:r w:rsidRPr="00886094">
        <w:rPr>
          <w:rFonts w:asciiTheme="majorHAnsi" w:hAnsiTheme="majorHAnsi"/>
        </w:rPr>
        <w:t>Demonstrates effective oral and written communication skills</w:t>
      </w:r>
    </w:p>
    <w:p w:rsidR="00217826" w:rsidRPr="00886094" w:rsidRDefault="00217826" w:rsidP="00217826">
      <w:pPr>
        <w:pStyle w:val="ListParagraph"/>
        <w:numPr>
          <w:ilvl w:val="0"/>
          <w:numId w:val="5"/>
        </w:numPr>
        <w:rPr>
          <w:rFonts w:asciiTheme="majorHAnsi" w:hAnsiTheme="majorHAnsi"/>
        </w:rPr>
      </w:pPr>
      <w:r w:rsidRPr="00886094">
        <w:rPr>
          <w:rFonts w:asciiTheme="majorHAnsi" w:hAnsiTheme="majorHAnsi"/>
        </w:rPr>
        <w:t xml:space="preserve">Ensures safety and security requirements are met in the </w:t>
      </w:r>
      <w:r w:rsidR="00142C3B" w:rsidRPr="00886094">
        <w:rPr>
          <w:rFonts w:asciiTheme="majorHAnsi" w:hAnsiTheme="majorHAnsi"/>
        </w:rPr>
        <w:t>lab</w:t>
      </w:r>
      <w:r w:rsidRPr="00886094">
        <w:rPr>
          <w:rFonts w:asciiTheme="majorHAnsi" w:hAnsiTheme="majorHAnsi"/>
        </w:rPr>
        <w:t xml:space="preserve"> areas</w:t>
      </w:r>
    </w:p>
    <w:p w:rsidR="00F6175A" w:rsidRPr="00886094" w:rsidRDefault="00AA09CC" w:rsidP="00F6175A">
      <w:pPr>
        <w:spacing w:after="120" w:line="240" w:lineRule="auto"/>
        <w:rPr>
          <w:rFonts w:asciiTheme="majorHAnsi" w:hAnsiTheme="majorHAnsi"/>
          <w:b/>
          <w:szCs w:val="20"/>
          <w:u w:val="single"/>
        </w:rPr>
      </w:pPr>
      <w:r w:rsidRPr="00886094">
        <w:rPr>
          <w:rFonts w:asciiTheme="majorHAnsi" w:hAnsiTheme="majorHAnsi"/>
          <w:b/>
          <w:szCs w:val="20"/>
          <w:u w:val="single"/>
        </w:rPr>
        <w:t>Minimum Qualifications</w:t>
      </w:r>
    </w:p>
    <w:p w:rsidR="00217826" w:rsidRPr="00886094" w:rsidRDefault="00217826" w:rsidP="00AA09CC">
      <w:pPr>
        <w:pStyle w:val="ListParagraph"/>
        <w:numPr>
          <w:ilvl w:val="0"/>
          <w:numId w:val="1"/>
        </w:numPr>
        <w:rPr>
          <w:rFonts w:asciiTheme="majorHAnsi" w:hAnsiTheme="majorHAnsi"/>
          <w:b/>
          <w:sz w:val="20"/>
          <w:szCs w:val="20"/>
          <w:u w:val="single"/>
        </w:rPr>
      </w:pPr>
      <w:r w:rsidRPr="00886094">
        <w:rPr>
          <w:rFonts w:asciiTheme="majorHAnsi" w:hAnsiTheme="majorHAnsi"/>
          <w:color w:val="000000"/>
        </w:rPr>
        <w:t>A High School Diploma or GED</w:t>
      </w:r>
    </w:p>
    <w:p w:rsidR="00142C3B" w:rsidRPr="00886094" w:rsidRDefault="00142C3B" w:rsidP="00AA09CC">
      <w:pPr>
        <w:pStyle w:val="ListParagraph"/>
        <w:numPr>
          <w:ilvl w:val="0"/>
          <w:numId w:val="1"/>
        </w:numPr>
        <w:rPr>
          <w:rFonts w:asciiTheme="majorHAnsi" w:hAnsiTheme="majorHAnsi"/>
          <w:b/>
          <w:sz w:val="20"/>
          <w:szCs w:val="20"/>
          <w:u w:val="single"/>
        </w:rPr>
      </w:pPr>
      <w:r w:rsidRPr="00886094">
        <w:rPr>
          <w:rFonts w:asciiTheme="majorHAnsi" w:hAnsiTheme="majorHAnsi"/>
          <w:color w:val="000000"/>
        </w:rPr>
        <w:t>Graduate of Automotive Collision Repair program</w:t>
      </w:r>
    </w:p>
    <w:p w:rsidR="00A95170" w:rsidRPr="00886094" w:rsidRDefault="00EE6C7F" w:rsidP="00AA09CC">
      <w:pPr>
        <w:pStyle w:val="ListParagraph"/>
        <w:numPr>
          <w:ilvl w:val="0"/>
          <w:numId w:val="1"/>
        </w:numPr>
        <w:rPr>
          <w:rFonts w:asciiTheme="majorHAnsi" w:hAnsiTheme="majorHAnsi"/>
          <w:b/>
          <w:sz w:val="20"/>
          <w:szCs w:val="20"/>
          <w:u w:val="single"/>
        </w:rPr>
      </w:pPr>
      <w:r w:rsidRPr="00886094">
        <w:rPr>
          <w:rFonts w:asciiTheme="majorHAnsi" w:hAnsiTheme="majorHAnsi"/>
          <w:color w:val="000000"/>
        </w:rPr>
        <w:t>A m</w:t>
      </w:r>
      <w:r w:rsidR="00A10AB7" w:rsidRPr="00886094">
        <w:rPr>
          <w:rFonts w:asciiTheme="majorHAnsi" w:hAnsiTheme="majorHAnsi"/>
          <w:color w:val="000000"/>
        </w:rPr>
        <w:t xml:space="preserve">inimum </w:t>
      </w:r>
      <w:r w:rsidRPr="00886094">
        <w:rPr>
          <w:rFonts w:asciiTheme="majorHAnsi" w:hAnsiTheme="majorHAnsi"/>
          <w:color w:val="000000"/>
        </w:rPr>
        <w:t xml:space="preserve">of </w:t>
      </w:r>
      <w:r w:rsidR="00162B7B">
        <w:rPr>
          <w:rFonts w:asciiTheme="majorHAnsi" w:hAnsiTheme="majorHAnsi"/>
          <w:color w:val="000000"/>
        </w:rPr>
        <w:t xml:space="preserve">one year </w:t>
      </w:r>
      <w:r w:rsidR="00A10AB7" w:rsidRPr="00886094">
        <w:rPr>
          <w:rFonts w:asciiTheme="majorHAnsi" w:hAnsiTheme="majorHAnsi"/>
          <w:color w:val="000000"/>
        </w:rPr>
        <w:t xml:space="preserve">in field work experience </w:t>
      </w:r>
      <w:r w:rsidR="00142C3B" w:rsidRPr="00886094">
        <w:rPr>
          <w:rFonts w:asciiTheme="majorHAnsi" w:hAnsiTheme="majorHAnsi"/>
          <w:color w:val="000000"/>
        </w:rPr>
        <w:t>in Automotive Collision</w:t>
      </w:r>
    </w:p>
    <w:p w:rsidR="00F6175A" w:rsidRPr="00886094" w:rsidRDefault="004C7FC2" w:rsidP="004C7FC2">
      <w:pPr>
        <w:spacing w:after="120" w:line="240" w:lineRule="auto"/>
        <w:rPr>
          <w:rFonts w:asciiTheme="majorHAnsi" w:hAnsiTheme="majorHAnsi"/>
          <w:b/>
          <w:szCs w:val="20"/>
          <w:u w:val="single"/>
        </w:rPr>
      </w:pPr>
      <w:r w:rsidRPr="00886094">
        <w:rPr>
          <w:rFonts w:asciiTheme="majorHAnsi" w:hAnsiTheme="majorHAnsi"/>
          <w:b/>
          <w:szCs w:val="20"/>
          <w:u w:val="single"/>
        </w:rPr>
        <w:t>Salary/Benefits</w:t>
      </w:r>
    </w:p>
    <w:p w:rsidR="004C7FC2" w:rsidRPr="00355E14" w:rsidRDefault="00355E14" w:rsidP="00355E14">
      <w:pPr>
        <w:spacing w:after="120" w:line="240" w:lineRule="auto"/>
        <w:rPr>
          <w:rFonts w:asciiTheme="majorHAnsi" w:hAnsiTheme="majorHAnsi"/>
        </w:rPr>
      </w:pPr>
      <w:r>
        <w:rPr>
          <w:rFonts w:asciiTheme="majorHAnsi" w:hAnsiTheme="majorHAnsi"/>
        </w:rPr>
        <w:t>Pay is $14 per hour with no benefits.</w:t>
      </w:r>
      <w:r w:rsidR="004C7FC2" w:rsidRPr="00886094">
        <w:rPr>
          <w:rFonts w:asciiTheme="majorHAnsi" w:hAnsiTheme="majorHAnsi"/>
        </w:rPr>
        <w:t xml:space="preserve"> </w:t>
      </w:r>
    </w:p>
    <w:p w:rsidR="004C7FC2" w:rsidRPr="00886094" w:rsidRDefault="004C7FC2" w:rsidP="004C7FC2">
      <w:pPr>
        <w:spacing w:after="120" w:line="240" w:lineRule="auto"/>
        <w:rPr>
          <w:rFonts w:asciiTheme="majorHAnsi" w:hAnsiTheme="majorHAnsi"/>
          <w:b/>
          <w:szCs w:val="20"/>
          <w:u w:val="single"/>
        </w:rPr>
      </w:pPr>
      <w:r w:rsidRPr="00886094">
        <w:rPr>
          <w:rFonts w:asciiTheme="majorHAnsi" w:hAnsiTheme="majorHAnsi"/>
          <w:b/>
          <w:szCs w:val="20"/>
          <w:u w:val="single"/>
        </w:rPr>
        <w:t>Application Deadline</w:t>
      </w:r>
    </w:p>
    <w:p w:rsidR="006C3603" w:rsidRPr="009C781C" w:rsidRDefault="006C3603" w:rsidP="006C3603">
      <w:pPr>
        <w:spacing w:after="120" w:line="240" w:lineRule="auto"/>
        <w:rPr>
          <w:rFonts w:asciiTheme="majorHAnsi" w:hAnsiTheme="majorHAnsi"/>
        </w:rPr>
      </w:pPr>
      <w:r>
        <w:rPr>
          <w:rFonts w:asciiTheme="majorHAnsi" w:hAnsiTheme="majorHAnsi"/>
        </w:rPr>
        <w:t xml:space="preserve">Applications accepted through </w:t>
      </w:r>
      <w:r w:rsidR="005F789A">
        <w:rPr>
          <w:rFonts w:asciiTheme="majorHAnsi" w:hAnsiTheme="majorHAnsi"/>
        </w:rPr>
        <w:t>March</w:t>
      </w:r>
      <w:r>
        <w:rPr>
          <w:rFonts w:asciiTheme="majorHAnsi" w:hAnsiTheme="majorHAnsi"/>
        </w:rPr>
        <w:t xml:space="preserve"> 28, 2019</w:t>
      </w:r>
      <w:r w:rsidRPr="009C781C">
        <w:rPr>
          <w:rFonts w:asciiTheme="majorHAnsi" w:hAnsiTheme="majorHAnsi"/>
        </w:rPr>
        <w:t>. Applicants must submit a Columbus Technical College employment application online at</w:t>
      </w:r>
      <w:r>
        <w:rPr>
          <w:rFonts w:asciiTheme="majorHAnsi" w:hAnsiTheme="majorHAnsi"/>
        </w:rPr>
        <w:t xml:space="preserve">: </w:t>
      </w:r>
      <w:hyperlink r:id="rId6" w:history="1">
        <w:r w:rsidRPr="00B27D37">
          <w:rPr>
            <w:rStyle w:val="Hyperlink"/>
            <w:rFonts w:asciiTheme="majorHAnsi" w:hAnsiTheme="majorHAnsi"/>
          </w:rPr>
          <w:t>https://www.easyhrweb.com/JC_Columbus/JobListings/JobListings.aspx</w:t>
        </w:r>
      </w:hyperlink>
      <w:r>
        <w:rPr>
          <w:rFonts w:asciiTheme="majorHAnsi" w:hAnsiTheme="majorHAnsi"/>
        </w:rPr>
        <w:t xml:space="preserve"> </w:t>
      </w:r>
      <w:r w:rsidRPr="009C781C">
        <w:rPr>
          <w:rFonts w:asciiTheme="majorHAnsi" w:hAnsiTheme="majorHAnsi"/>
        </w:rPr>
        <w:t>and upload a cover letter, resume and copy of transcript(s) at time of application (Incomplete submissions will not be considered).</w:t>
      </w:r>
      <w:r w:rsidRPr="009C781C">
        <w:rPr>
          <w:rFonts w:asciiTheme="majorHAnsi" w:hAnsiTheme="majorHAnsi"/>
          <w:b/>
        </w:rPr>
        <w:t xml:space="preserve"> **Please note: All references will be checked prior to employment offer. Post offer requirements will include a criminal background check and motor vehicle records check. **</w:t>
      </w:r>
    </w:p>
    <w:p w:rsidR="00886094" w:rsidRDefault="00886094" w:rsidP="00886094">
      <w:pPr>
        <w:spacing w:after="0" w:line="240" w:lineRule="auto"/>
        <w:rPr>
          <w:rFonts w:asciiTheme="majorHAnsi" w:hAnsiTheme="majorHAnsi"/>
          <w:b/>
          <w:szCs w:val="20"/>
          <w:u w:val="single"/>
        </w:rPr>
      </w:pPr>
    </w:p>
    <w:p w:rsidR="005F789A" w:rsidRPr="005F789A" w:rsidRDefault="005F789A" w:rsidP="005F789A">
      <w:pPr>
        <w:spacing w:after="120" w:line="240" w:lineRule="auto"/>
        <w:rPr>
          <w:rFonts w:asciiTheme="majorHAnsi" w:hAnsiTheme="majorHAnsi"/>
          <w:b/>
          <w:szCs w:val="20"/>
          <w:u w:val="single"/>
        </w:rPr>
      </w:pPr>
      <w:r w:rsidRPr="005F789A">
        <w:rPr>
          <w:rFonts w:asciiTheme="majorHAnsi" w:hAnsiTheme="majorHAnsi"/>
          <w:b/>
          <w:szCs w:val="20"/>
          <w:u w:val="single"/>
        </w:rPr>
        <w:t>Employment Policy</w:t>
      </w:r>
    </w:p>
    <w:p w:rsidR="005F789A" w:rsidRPr="005F789A" w:rsidRDefault="005F789A" w:rsidP="005F789A">
      <w:pPr>
        <w:spacing w:after="0" w:line="240" w:lineRule="auto"/>
        <w:rPr>
          <w:rFonts w:asciiTheme="majorHAnsi" w:hAnsiTheme="majorHAnsi" w:cs="Times New Roman"/>
          <w:szCs w:val="20"/>
        </w:rPr>
      </w:pPr>
      <w:r w:rsidRPr="005F789A">
        <w:rPr>
          <w:rFonts w:asciiTheme="majorHAnsi" w:hAnsiTheme="majorHAnsi" w:cs="Times New Roman"/>
          <w:szCs w:val="20"/>
        </w:rPr>
        <w:t xml:space="preserve">The Technical College System of Georgia and its constituent Technical Colleges do not discriminate on the basis of race, color, creed, national or ethnic origin, gender, religion, disability, age, political affiliation or belief, genetic information, disabled veteran, veteran of the Vietnam Era, spouse of military member or citizenship status (except in those special circumstances permitted or mandated by law). This nondiscrimination policy encompasses the operation of all technical college-administered programs, programs financed by the federal government including any Workforce Investment Act of 1998 (WIA) Title I financed programs, educational programs and activities, including admissions, scholarships and loans, student life, and athletics. It also encompasses the recruitment and employment of personnel and contracting for goods and services. </w:t>
      </w:r>
    </w:p>
    <w:p w:rsidR="005F789A" w:rsidRPr="005F789A" w:rsidRDefault="005F789A" w:rsidP="005F789A">
      <w:pPr>
        <w:spacing w:after="0" w:line="240" w:lineRule="auto"/>
        <w:rPr>
          <w:rFonts w:asciiTheme="majorHAnsi" w:hAnsiTheme="majorHAnsi" w:cs="Times New Roman"/>
          <w:szCs w:val="20"/>
        </w:rPr>
      </w:pPr>
    </w:p>
    <w:p w:rsidR="005F789A" w:rsidRPr="005F789A" w:rsidRDefault="005F789A" w:rsidP="005F789A">
      <w:pPr>
        <w:spacing w:after="0" w:line="240" w:lineRule="auto"/>
        <w:rPr>
          <w:rFonts w:asciiTheme="majorHAnsi" w:hAnsiTheme="majorHAnsi" w:cs="Times New Roman"/>
          <w:szCs w:val="20"/>
        </w:rPr>
      </w:pPr>
      <w:r w:rsidRPr="005F789A">
        <w:rPr>
          <w:rFonts w:asciiTheme="majorHAnsi" w:hAnsiTheme="majorHAnsi" w:cs="Times New Roman"/>
          <w:szCs w:val="20"/>
        </w:rPr>
        <w:t xml:space="preserve">The Technical College System of Georgia and its colleges shall promote the realization of equal opportunity through a positive continuing program of specific practices. The following persons have been designated to handle inquiries regarding the nondiscrimination policies for Columbus Technical College: Karen Thomas, Title IX Coordinator, at 706.649.1813 and Olive Vidal-Kendall, Section 504 Coordinator, at 706.649.1442. </w:t>
      </w:r>
    </w:p>
    <w:p w:rsidR="005F789A" w:rsidRPr="005F789A" w:rsidRDefault="005F789A" w:rsidP="005F789A">
      <w:pPr>
        <w:spacing w:after="120" w:line="240" w:lineRule="auto"/>
        <w:rPr>
          <w:rFonts w:asciiTheme="majorHAnsi" w:hAnsiTheme="majorHAnsi" w:cs="Times New Roman"/>
          <w:sz w:val="16"/>
          <w:szCs w:val="20"/>
        </w:rPr>
      </w:pPr>
    </w:p>
    <w:p w:rsidR="004C7FC2" w:rsidRPr="00886094" w:rsidRDefault="004C7FC2" w:rsidP="005F789A">
      <w:pPr>
        <w:spacing w:after="0"/>
        <w:rPr>
          <w:rFonts w:asciiTheme="majorHAnsi" w:hAnsiTheme="majorHAnsi"/>
          <w:b/>
          <w:sz w:val="24"/>
          <w:u w:val="single"/>
        </w:rPr>
      </w:pPr>
      <w:bookmarkStart w:id="0" w:name="_GoBack"/>
      <w:bookmarkEnd w:id="0"/>
    </w:p>
    <w:sectPr w:rsidR="004C7FC2" w:rsidRPr="00886094" w:rsidSect="00B80B6B">
      <w:pgSz w:w="12240" w:h="15840"/>
      <w:pgMar w:top="63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36880"/>
    <w:multiLevelType w:val="hybridMultilevel"/>
    <w:tmpl w:val="36A4B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7C7F8E"/>
    <w:multiLevelType w:val="hybridMultilevel"/>
    <w:tmpl w:val="926A8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2B500D"/>
    <w:multiLevelType w:val="hybridMultilevel"/>
    <w:tmpl w:val="B442D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520879"/>
    <w:multiLevelType w:val="hybridMultilevel"/>
    <w:tmpl w:val="5ACA4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B876625"/>
    <w:multiLevelType w:val="hybridMultilevel"/>
    <w:tmpl w:val="EC32B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9CC"/>
    <w:rsid w:val="000413AE"/>
    <w:rsid w:val="000716EB"/>
    <w:rsid w:val="00142C3B"/>
    <w:rsid w:val="0015735C"/>
    <w:rsid w:val="00162B7B"/>
    <w:rsid w:val="001B3FE9"/>
    <w:rsid w:val="00217826"/>
    <w:rsid w:val="0026309D"/>
    <w:rsid w:val="002D144F"/>
    <w:rsid w:val="002D50FE"/>
    <w:rsid w:val="002F174E"/>
    <w:rsid w:val="00355E14"/>
    <w:rsid w:val="00372A2C"/>
    <w:rsid w:val="00375717"/>
    <w:rsid w:val="0040263D"/>
    <w:rsid w:val="00443839"/>
    <w:rsid w:val="004C7FC2"/>
    <w:rsid w:val="004D6222"/>
    <w:rsid w:val="004E44CA"/>
    <w:rsid w:val="0052467D"/>
    <w:rsid w:val="005C42B1"/>
    <w:rsid w:val="005F789A"/>
    <w:rsid w:val="006264B6"/>
    <w:rsid w:val="00633E98"/>
    <w:rsid w:val="006546EE"/>
    <w:rsid w:val="00680D6A"/>
    <w:rsid w:val="006873CD"/>
    <w:rsid w:val="006931C6"/>
    <w:rsid w:val="006C3603"/>
    <w:rsid w:val="006C66A3"/>
    <w:rsid w:val="00717A0A"/>
    <w:rsid w:val="007F6452"/>
    <w:rsid w:val="0081039D"/>
    <w:rsid w:val="00886094"/>
    <w:rsid w:val="008D1B04"/>
    <w:rsid w:val="009A6824"/>
    <w:rsid w:val="009B22FE"/>
    <w:rsid w:val="00A10AB7"/>
    <w:rsid w:val="00A95170"/>
    <w:rsid w:val="00AA09CC"/>
    <w:rsid w:val="00B80B6B"/>
    <w:rsid w:val="00BB7A64"/>
    <w:rsid w:val="00BF589C"/>
    <w:rsid w:val="00C078EF"/>
    <w:rsid w:val="00C42BDD"/>
    <w:rsid w:val="00CD747A"/>
    <w:rsid w:val="00D00718"/>
    <w:rsid w:val="00D4218F"/>
    <w:rsid w:val="00D44ED7"/>
    <w:rsid w:val="00DE4D17"/>
    <w:rsid w:val="00E33698"/>
    <w:rsid w:val="00E668ED"/>
    <w:rsid w:val="00EB4912"/>
    <w:rsid w:val="00EE6C7F"/>
    <w:rsid w:val="00F6175A"/>
    <w:rsid w:val="00F72431"/>
    <w:rsid w:val="00F91C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F3A48"/>
  <w15:docId w15:val="{1634C723-0D9C-4C2D-A7E3-0446D6A0E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A09C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A09C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09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09CC"/>
    <w:rPr>
      <w:rFonts w:ascii="Tahoma" w:hAnsi="Tahoma" w:cs="Tahoma"/>
      <w:sz w:val="16"/>
      <w:szCs w:val="16"/>
    </w:rPr>
  </w:style>
  <w:style w:type="character" w:customStyle="1" w:styleId="Heading2Char">
    <w:name w:val="Heading 2 Char"/>
    <w:basedOn w:val="DefaultParagraphFont"/>
    <w:link w:val="Heading2"/>
    <w:uiPriority w:val="9"/>
    <w:rsid w:val="00AA09CC"/>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AA09CC"/>
    <w:rPr>
      <w:rFonts w:asciiTheme="majorHAnsi" w:eastAsiaTheme="majorEastAsia" w:hAnsiTheme="majorHAnsi" w:cstheme="majorBidi"/>
      <w:b/>
      <w:bCs/>
      <w:color w:val="365F91" w:themeColor="accent1" w:themeShade="BF"/>
      <w:sz w:val="28"/>
      <w:szCs w:val="28"/>
    </w:rPr>
  </w:style>
  <w:style w:type="paragraph" w:styleId="IntenseQuote">
    <w:name w:val="Intense Quote"/>
    <w:basedOn w:val="Normal"/>
    <w:next w:val="Normal"/>
    <w:link w:val="IntenseQuoteChar"/>
    <w:uiPriority w:val="30"/>
    <w:qFormat/>
    <w:rsid w:val="00AA09C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A09CC"/>
    <w:rPr>
      <w:b/>
      <w:bCs/>
      <w:i/>
      <w:iCs/>
      <w:color w:val="4F81BD" w:themeColor="accent1"/>
    </w:rPr>
  </w:style>
  <w:style w:type="paragraph" w:styleId="Title">
    <w:name w:val="Title"/>
    <w:basedOn w:val="Normal"/>
    <w:next w:val="Normal"/>
    <w:link w:val="TitleChar"/>
    <w:uiPriority w:val="10"/>
    <w:qFormat/>
    <w:rsid w:val="00AA09C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A09CC"/>
    <w:rPr>
      <w:rFonts w:asciiTheme="majorHAnsi" w:eastAsiaTheme="majorEastAsia" w:hAnsiTheme="majorHAnsi" w:cstheme="majorBidi"/>
      <w:color w:val="17365D" w:themeColor="text2" w:themeShade="BF"/>
      <w:spacing w:val="5"/>
      <w:kern w:val="28"/>
      <w:sz w:val="52"/>
      <w:szCs w:val="52"/>
    </w:rPr>
  </w:style>
  <w:style w:type="character" w:styleId="BookTitle">
    <w:name w:val="Book Title"/>
    <w:basedOn w:val="DefaultParagraphFont"/>
    <w:uiPriority w:val="33"/>
    <w:qFormat/>
    <w:rsid w:val="00AA09CC"/>
    <w:rPr>
      <w:b/>
      <w:bCs/>
      <w:smallCaps/>
      <w:spacing w:val="5"/>
    </w:rPr>
  </w:style>
  <w:style w:type="character" w:styleId="SubtleEmphasis">
    <w:name w:val="Subtle Emphasis"/>
    <w:basedOn w:val="DefaultParagraphFont"/>
    <w:uiPriority w:val="19"/>
    <w:qFormat/>
    <w:rsid w:val="00AA09CC"/>
    <w:rPr>
      <w:i/>
      <w:iCs/>
      <w:color w:val="808080" w:themeColor="text1" w:themeTint="7F"/>
    </w:rPr>
  </w:style>
  <w:style w:type="paragraph" w:styleId="ListParagraph">
    <w:name w:val="List Paragraph"/>
    <w:basedOn w:val="Normal"/>
    <w:uiPriority w:val="34"/>
    <w:qFormat/>
    <w:rsid w:val="00AA09CC"/>
    <w:pPr>
      <w:ind w:left="720"/>
      <w:contextualSpacing/>
    </w:pPr>
  </w:style>
  <w:style w:type="paragraph" w:styleId="BodyText">
    <w:name w:val="Body Text"/>
    <w:basedOn w:val="Normal"/>
    <w:link w:val="BodyTextChar"/>
    <w:uiPriority w:val="99"/>
    <w:rsid w:val="004C7FC2"/>
    <w:pPr>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99"/>
    <w:rsid w:val="004C7FC2"/>
    <w:rPr>
      <w:rFonts w:ascii="Times New Roman" w:eastAsia="Times New Roman" w:hAnsi="Times New Roman" w:cs="Times New Roman"/>
      <w:sz w:val="20"/>
      <w:szCs w:val="20"/>
    </w:rPr>
  </w:style>
  <w:style w:type="character" w:styleId="Hyperlink">
    <w:name w:val="Hyperlink"/>
    <w:basedOn w:val="DefaultParagraphFont"/>
    <w:uiPriority w:val="99"/>
    <w:unhideWhenUsed/>
    <w:rsid w:val="004C7FC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asyhrweb.com/JC_Columbus/JobListings/JobListings.aspx"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432</Words>
  <Characters>2469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Columbus Technical College</Company>
  <LinksUpToDate>false</LinksUpToDate>
  <CharactersWithSpaces>2896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Ehouse, Allison</dc:creator>
  <cp:lastModifiedBy>Ehouse, Allison</cp:lastModifiedBy>
  <cp:revision>2</cp:revision>
  <dcterms:created xsi:type="dcterms:W3CDTF">2019-03-21T21:15:00Z</dcterms:created>
  <dcterms:modified xsi:type="dcterms:W3CDTF">2019-03-21T21:15:00Z</dcterms:modified>
</cp:coreProperties>
</file>