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w:t>
      </w:r>
      <w:r w:rsidR="00AF6FDD">
        <w:rPr>
          <w:rFonts w:ascii="Arial" w:hAnsi="Arial" w:cs="Arial"/>
          <w:sz w:val="22"/>
          <w:szCs w:val="22"/>
        </w:rPr>
        <w:t xml:space="preserve"> Office Assistant</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ED1D92">
        <w:rPr>
          <w:rFonts w:ascii="Arial" w:hAnsi="Arial" w:cs="Arial"/>
          <w:sz w:val="22"/>
          <w:szCs w:val="22"/>
        </w:rPr>
        <w:t>Funeral Service Education Division</w:t>
      </w:r>
    </w:p>
    <w:p w:rsidR="00ED1D92" w:rsidRDefault="00EB2D6F" w:rsidP="00ED495A">
      <w:pPr>
        <w:spacing w:before="100" w:beforeAutospacing="1" w:after="100" w:afterAutospacing="1"/>
        <w:rPr>
          <w:rFonts w:ascii="Arial" w:eastAsiaTheme="minorHAnsi" w:hAnsi="Arial" w:cs="Arial"/>
        </w:rPr>
      </w:pPr>
      <w:r w:rsidRPr="00C81F45">
        <w:rPr>
          <w:rFonts w:ascii="Arial" w:hAnsi="Arial" w:cs="Arial"/>
          <w:b/>
          <w:bCs/>
          <w:sz w:val="22"/>
          <w:szCs w:val="22"/>
        </w:rPr>
        <w:t>Nature of Duties:</w:t>
      </w:r>
      <w:r w:rsidRPr="00C81F45">
        <w:rPr>
          <w:rFonts w:ascii="Arial" w:hAnsi="Arial" w:cs="Arial"/>
          <w:sz w:val="22"/>
          <w:szCs w:val="22"/>
        </w:rPr>
        <w:t xml:space="preserve">   </w:t>
      </w:r>
      <w:r w:rsidR="00ED495A">
        <w:rPr>
          <w:rFonts w:ascii="Arial" w:eastAsiaTheme="minorHAnsi" w:hAnsi="Arial" w:cs="Arial"/>
        </w:rPr>
        <w:t>The</w:t>
      </w:r>
      <w:r w:rsidR="00AF6FDD">
        <w:rPr>
          <w:rFonts w:ascii="Arial" w:eastAsiaTheme="minorHAnsi" w:hAnsi="Arial" w:cs="Arial"/>
        </w:rPr>
        <w:t xml:space="preserve"> Office </w:t>
      </w:r>
      <w:r w:rsidR="00ED495A">
        <w:rPr>
          <w:rFonts w:ascii="Arial" w:eastAsiaTheme="minorHAnsi" w:hAnsi="Arial" w:cs="Arial"/>
        </w:rPr>
        <w:t xml:space="preserve">Assistant </w:t>
      </w:r>
      <w:r w:rsidR="00AF6FDD" w:rsidRPr="00AF6FDD">
        <w:rPr>
          <w:rFonts w:ascii="Arial" w:eastAsiaTheme="minorHAnsi" w:hAnsi="Arial" w:cs="Arial"/>
        </w:rPr>
        <w:t xml:space="preserve">is responsible </w:t>
      </w:r>
      <w:r w:rsidR="00ED1D92">
        <w:rPr>
          <w:rFonts w:ascii="Arial" w:eastAsiaTheme="minorHAnsi" w:hAnsi="Arial" w:cs="Arial"/>
        </w:rPr>
        <w:t>for typing various class assignments, making copies and overseeing the office filing system.</w:t>
      </w:r>
    </w:p>
    <w:p w:rsidR="00AF6FDD" w:rsidRDefault="00AF6FDD" w:rsidP="00ED495A">
      <w:pPr>
        <w:spacing w:before="100" w:beforeAutospacing="1" w:after="100" w:afterAutospacing="1"/>
        <w:rPr>
          <w:rStyle w:val="Strong"/>
          <w:rFonts w:ascii="Arial" w:hAnsi="Arial" w:cs="Arial"/>
          <w:color w:val="000000"/>
          <w:sz w:val="22"/>
          <w:szCs w:val="22"/>
        </w:rPr>
      </w:pPr>
      <w:r>
        <w:rPr>
          <w:rStyle w:val="Strong"/>
          <w:rFonts w:ascii="Arial" w:hAnsi="Arial" w:cs="Arial"/>
          <w:color w:val="000000"/>
          <w:sz w:val="22"/>
          <w:szCs w:val="22"/>
        </w:rPr>
        <w:t xml:space="preserve">Responsibilities: </w:t>
      </w:r>
    </w:p>
    <w:p w:rsidR="00ED1D92" w:rsidRPr="00ED1D92" w:rsidRDefault="00ED1D92" w:rsidP="00AF6FDD">
      <w:pPr>
        <w:pStyle w:val="ListParagraph"/>
        <w:numPr>
          <w:ilvl w:val="0"/>
          <w:numId w:val="12"/>
        </w:numPr>
        <w:spacing w:before="100" w:beforeAutospacing="1" w:after="100" w:afterAutospacing="1"/>
        <w:rPr>
          <w:rFonts w:ascii="Arial" w:hAnsi="Arial" w:cs="Arial"/>
          <w:bCs/>
          <w:color w:val="000000"/>
          <w:sz w:val="22"/>
          <w:szCs w:val="22"/>
        </w:rPr>
      </w:pPr>
      <w:r>
        <w:rPr>
          <w:rFonts w:ascii="Arial" w:eastAsiaTheme="minorHAnsi" w:hAnsi="Arial" w:cs="Arial"/>
        </w:rPr>
        <w:t>Typing various class assignments</w:t>
      </w:r>
    </w:p>
    <w:p w:rsidR="00ED1D92" w:rsidRPr="00ED1D92" w:rsidRDefault="00ED1D92" w:rsidP="00AF6FDD">
      <w:pPr>
        <w:pStyle w:val="ListParagraph"/>
        <w:numPr>
          <w:ilvl w:val="0"/>
          <w:numId w:val="12"/>
        </w:numPr>
        <w:spacing w:before="100" w:beforeAutospacing="1" w:after="100" w:afterAutospacing="1"/>
        <w:rPr>
          <w:rFonts w:ascii="Arial" w:hAnsi="Arial" w:cs="Arial"/>
          <w:bCs/>
          <w:color w:val="000000"/>
          <w:sz w:val="22"/>
          <w:szCs w:val="22"/>
        </w:rPr>
      </w:pPr>
      <w:r>
        <w:rPr>
          <w:rFonts w:ascii="Arial" w:eastAsiaTheme="minorHAnsi" w:hAnsi="Arial" w:cs="Arial"/>
        </w:rPr>
        <w:t>Making copies and overseeing office filing system</w:t>
      </w:r>
    </w:p>
    <w:p w:rsidR="00ED1D92" w:rsidRPr="00ED1D92" w:rsidRDefault="00ED1D92" w:rsidP="00ED1D92">
      <w:pPr>
        <w:pStyle w:val="ListParagraph"/>
        <w:numPr>
          <w:ilvl w:val="0"/>
          <w:numId w:val="12"/>
        </w:numPr>
        <w:spacing w:before="100" w:beforeAutospacing="1" w:after="100" w:afterAutospacing="1"/>
        <w:rPr>
          <w:rFonts w:ascii="Arial" w:hAnsi="Arial" w:cs="Arial"/>
          <w:bCs/>
          <w:color w:val="000000"/>
          <w:sz w:val="22"/>
          <w:szCs w:val="22"/>
        </w:rPr>
      </w:pPr>
      <w:r>
        <w:rPr>
          <w:rFonts w:ascii="Arial" w:eastAsiaTheme="minorHAnsi" w:hAnsi="Arial" w:cs="Arial"/>
        </w:rPr>
        <w:t>Monitor and maintain office supplies</w:t>
      </w:r>
    </w:p>
    <w:p w:rsidR="00ED1D92" w:rsidRPr="00ED1D92" w:rsidRDefault="00ED1D92" w:rsidP="00ED1D92">
      <w:pPr>
        <w:pStyle w:val="ListParagraph"/>
        <w:numPr>
          <w:ilvl w:val="0"/>
          <w:numId w:val="12"/>
        </w:numPr>
        <w:spacing w:before="100" w:beforeAutospacing="1" w:after="100" w:afterAutospacing="1"/>
        <w:rPr>
          <w:rFonts w:ascii="Arial" w:hAnsi="Arial" w:cs="Arial"/>
          <w:bCs/>
          <w:color w:val="000000"/>
          <w:sz w:val="22"/>
          <w:szCs w:val="22"/>
        </w:rPr>
      </w:pPr>
      <w:r w:rsidRPr="00ED1D92">
        <w:rPr>
          <w:rFonts w:ascii="Arial" w:eastAsiaTheme="minorHAnsi" w:hAnsi="Arial" w:cs="Arial"/>
        </w:rPr>
        <w:t>Assisting with department activities and scheduling field trips and functions</w:t>
      </w:r>
    </w:p>
    <w:p w:rsidR="00C81F45" w:rsidRPr="00ED1D92" w:rsidRDefault="00C81F45" w:rsidP="00ED1D92">
      <w:pPr>
        <w:spacing w:before="100" w:beforeAutospacing="1" w:after="100" w:afterAutospacing="1"/>
        <w:rPr>
          <w:rFonts w:ascii="Arial" w:hAnsi="Arial" w:cs="Arial"/>
          <w:i/>
          <w:color w:val="FF0000"/>
          <w:sz w:val="22"/>
          <w:szCs w:val="22"/>
        </w:rPr>
      </w:pPr>
      <w:r w:rsidRPr="00ED1D92">
        <w:rPr>
          <w:rStyle w:val="Strong"/>
          <w:rFonts w:ascii="Arial" w:hAnsi="Arial" w:cs="Arial"/>
          <w:color w:val="000000"/>
          <w:sz w:val="22"/>
          <w:szCs w:val="22"/>
        </w:rPr>
        <w:t xml:space="preserve">Minimum Qualifications: </w:t>
      </w:r>
      <w:r w:rsidRPr="00ED1D92">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p>
    <w:p w:rsidR="008239DC" w:rsidRPr="002254EE" w:rsidRDefault="008239DC" w:rsidP="008239DC">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Pr="002254EE">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8239DC" w:rsidRPr="002254EE" w:rsidRDefault="008239DC" w:rsidP="008239DC">
      <w:pPr>
        <w:rPr>
          <w:rFonts w:ascii="Arial" w:eastAsiaTheme="minorHAnsi" w:hAnsi="Arial" w:cs="Arial"/>
          <w:sz w:val="20"/>
          <w:szCs w:val="20"/>
        </w:rPr>
      </w:pPr>
    </w:p>
    <w:p w:rsidR="008239DC" w:rsidRPr="002254EE" w:rsidRDefault="008239DC" w:rsidP="008239DC">
      <w:pPr>
        <w:rPr>
          <w:rFonts w:ascii="Arial" w:eastAsiaTheme="minorHAnsi" w:hAnsi="Arial" w:cs="Arial"/>
          <w:sz w:val="20"/>
          <w:szCs w:val="20"/>
        </w:rPr>
      </w:pPr>
      <w:r w:rsidRPr="002254EE">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0F2DF1" w:rsidRPr="00EB2D6F" w:rsidRDefault="000F2DF1" w:rsidP="00EB2D6F">
      <w:pPr>
        <w:rPr>
          <w:rFonts w:ascii="Arial" w:hAnsi="Arial" w:cs="Arial"/>
          <w:sz w:val="22"/>
          <w:szCs w:val="22"/>
        </w:rPr>
      </w:pPr>
      <w:bookmarkStart w:id="0" w:name="_GoBack"/>
      <w:bookmarkEnd w:id="0"/>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74CF"/>
    <w:multiLevelType w:val="hybridMultilevel"/>
    <w:tmpl w:val="F8B6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0"/>
  </w:num>
  <w:num w:numId="4">
    <w:abstractNumId w:val="2"/>
  </w:num>
  <w:num w:numId="5">
    <w:abstractNumId w:val="7"/>
  </w:num>
  <w:num w:numId="6">
    <w:abstractNumId w:val="8"/>
  </w:num>
  <w:num w:numId="7">
    <w:abstractNumId w:val="9"/>
  </w:num>
  <w:num w:numId="8">
    <w:abstractNumId w:val="6"/>
  </w:num>
  <w:num w:numId="9">
    <w:abstractNumId w:val="4"/>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926E1"/>
    <w:rsid w:val="006221FF"/>
    <w:rsid w:val="006542C9"/>
    <w:rsid w:val="00742F9C"/>
    <w:rsid w:val="00774B3A"/>
    <w:rsid w:val="00802B85"/>
    <w:rsid w:val="00813A1F"/>
    <w:rsid w:val="008239DC"/>
    <w:rsid w:val="00834148"/>
    <w:rsid w:val="00842E83"/>
    <w:rsid w:val="00851901"/>
    <w:rsid w:val="0089065C"/>
    <w:rsid w:val="009D2025"/>
    <w:rsid w:val="00A255B1"/>
    <w:rsid w:val="00AF6FDD"/>
    <w:rsid w:val="00B134D2"/>
    <w:rsid w:val="00B52708"/>
    <w:rsid w:val="00B9423F"/>
    <w:rsid w:val="00C33B27"/>
    <w:rsid w:val="00C53887"/>
    <w:rsid w:val="00C81F45"/>
    <w:rsid w:val="00D22D8B"/>
    <w:rsid w:val="00D23B2F"/>
    <w:rsid w:val="00E3203D"/>
    <w:rsid w:val="00E81511"/>
    <w:rsid w:val="00EB2D6F"/>
    <w:rsid w:val="00ED1D92"/>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2019-07-11T11:37:00Z</dcterms:created>
  <dcterms:modified xsi:type="dcterms:W3CDTF">2019-07-11T11:37:00Z</dcterms:modified>
</cp:coreProperties>
</file>