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97" w:rsidRDefault="003E5997" w:rsidP="002F41A4">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256CA034" wp14:editId="534AC16F">
            <wp:simplePos x="0" y="0"/>
            <wp:positionH relativeFrom="column">
              <wp:posOffset>1981200</wp:posOffset>
            </wp:positionH>
            <wp:positionV relativeFrom="paragraph">
              <wp:posOffset>-318770</wp:posOffset>
            </wp:positionV>
            <wp:extent cx="1923415" cy="917575"/>
            <wp:effectExtent l="0" t="0" r="635"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3415"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997" w:rsidRDefault="003E5997" w:rsidP="002F41A4">
      <w:pPr>
        <w:jc w:val="center"/>
      </w:pPr>
    </w:p>
    <w:p w:rsidR="003E5997" w:rsidRPr="003E5997" w:rsidRDefault="00AA09CC" w:rsidP="003E5997">
      <w:pPr>
        <w:pStyle w:val="Title"/>
        <w:spacing w:after="120"/>
        <w:jc w:val="center"/>
        <w:rPr>
          <w:b/>
          <w:i/>
          <w:iCs/>
          <w:color w:val="404040" w:themeColor="text1" w:themeTint="BF"/>
          <w:sz w:val="24"/>
        </w:rPr>
      </w:pPr>
      <w:r w:rsidRPr="00633E98">
        <w:rPr>
          <w:rStyle w:val="SubtleEmphasis"/>
          <w:b/>
          <w:color w:val="404040" w:themeColor="text1" w:themeTint="BF"/>
          <w:sz w:val="24"/>
        </w:rPr>
        <w:t>Position Announcement</w:t>
      </w:r>
    </w:p>
    <w:p w:rsidR="00AA09CC" w:rsidRPr="006D39F3" w:rsidRDefault="00BF0535" w:rsidP="00AA09CC">
      <w:pPr>
        <w:pStyle w:val="Heading2"/>
        <w:rPr>
          <w:color w:val="auto"/>
          <w:sz w:val="24"/>
          <w:szCs w:val="28"/>
          <w:u w:val="single"/>
        </w:rPr>
      </w:pPr>
      <w:r w:rsidRPr="006D39F3">
        <w:rPr>
          <w:color w:val="auto"/>
          <w:sz w:val="24"/>
          <w:szCs w:val="28"/>
          <w:u w:val="single"/>
        </w:rPr>
        <w:t>Student Affairs Assistant</w:t>
      </w:r>
      <w:r w:rsidR="003E5997" w:rsidRPr="006D39F3">
        <w:rPr>
          <w:color w:val="auto"/>
          <w:sz w:val="24"/>
          <w:szCs w:val="28"/>
          <w:u w:val="single"/>
        </w:rPr>
        <w:t>/Admissions</w:t>
      </w:r>
      <w:r w:rsidRPr="006D39F3">
        <w:rPr>
          <w:color w:val="auto"/>
          <w:sz w:val="24"/>
          <w:szCs w:val="28"/>
          <w:u w:val="single"/>
        </w:rPr>
        <w:t xml:space="preserve"> – Part-time</w:t>
      </w:r>
    </w:p>
    <w:p w:rsidR="00AA09CC" w:rsidRPr="006D39F3" w:rsidRDefault="00AA09CC" w:rsidP="00633E98">
      <w:pPr>
        <w:spacing w:after="120" w:line="240" w:lineRule="auto"/>
        <w:rPr>
          <w:rFonts w:asciiTheme="majorHAnsi" w:hAnsiTheme="majorHAnsi"/>
          <w:b/>
        </w:rPr>
      </w:pPr>
      <w:r w:rsidRPr="006D39F3">
        <w:rPr>
          <w:rFonts w:asciiTheme="majorHAnsi" w:hAnsiTheme="majorHAnsi"/>
        </w:rPr>
        <w:t xml:space="preserve">Columbus Technical College is seeking an individual to serve as </w:t>
      </w:r>
      <w:r w:rsidR="00F53901" w:rsidRPr="006D39F3">
        <w:rPr>
          <w:rFonts w:asciiTheme="majorHAnsi" w:hAnsiTheme="majorHAnsi"/>
        </w:rPr>
        <w:t xml:space="preserve">a </w:t>
      </w:r>
      <w:r w:rsidR="00BF0535" w:rsidRPr="006D39F3">
        <w:rPr>
          <w:rFonts w:asciiTheme="majorHAnsi" w:hAnsiTheme="majorHAnsi"/>
        </w:rPr>
        <w:t xml:space="preserve">part-time </w:t>
      </w:r>
      <w:r w:rsidR="00F53901" w:rsidRPr="006D39F3">
        <w:rPr>
          <w:rFonts w:asciiTheme="majorHAnsi" w:hAnsiTheme="majorHAnsi"/>
        </w:rPr>
        <w:t xml:space="preserve">Student </w:t>
      </w:r>
      <w:r w:rsidR="00BF0535" w:rsidRPr="006D39F3">
        <w:rPr>
          <w:rFonts w:asciiTheme="majorHAnsi" w:hAnsiTheme="majorHAnsi"/>
        </w:rPr>
        <w:t>Affairs Assistant</w:t>
      </w:r>
      <w:r w:rsidR="003E5997" w:rsidRPr="006D39F3">
        <w:rPr>
          <w:rFonts w:asciiTheme="majorHAnsi" w:hAnsiTheme="majorHAnsi"/>
        </w:rPr>
        <w:t xml:space="preserve"> for our Admissions office</w:t>
      </w:r>
      <w:r w:rsidR="00F53901" w:rsidRPr="006D39F3">
        <w:rPr>
          <w:rFonts w:asciiTheme="majorHAnsi" w:hAnsiTheme="majorHAnsi"/>
        </w:rPr>
        <w:t xml:space="preserve">. </w:t>
      </w:r>
      <w:r w:rsidRPr="006D39F3">
        <w:rPr>
          <w:rFonts w:asciiTheme="majorHAnsi" w:hAnsiTheme="majorHAnsi"/>
        </w:rPr>
        <w:t xml:space="preserve">This individual </w:t>
      </w:r>
      <w:r w:rsidR="00BF0535" w:rsidRPr="006D39F3">
        <w:rPr>
          <w:rFonts w:asciiTheme="majorHAnsi" w:hAnsiTheme="majorHAnsi"/>
        </w:rPr>
        <w:t xml:space="preserve">will be responsible for performing administrative and clerical duties in support of the Student Affairs Division. </w:t>
      </w:r>
      <w:r w:rsidR="00554A24" w:rsidRPr="006D39F3">
        <w:rPr>
          <w:rFonts w:asciiTheme="majorHAnsi" w:hAnsiTheme="majorHAnsi"/>
          <w:b/>
        </w:rPr>
        <w:t>This position is part-time/non-exempt.</w:t>
      </w:r>
    </w:p>
    <w:p w:rsidR="00443839" w:rsidRPr="006D39F3" w:rsidRDefault="00443839" w:rsidP="00443839">
      <w:pPr>
        <w:spacing w:after="120" w:line="240" w:lineRule="auto"/>
        <w:rPr>
          <w:rFonts w:asciiTheme="majorHAnsi" w:hAnsiTheme="majorHAnsi"/>
          <w:b/>
          <w:u w:val="single"/>
        </w:rPr>
      </w:pPr>
      <w:r w:rsidRPr="006D39F3">
        <w:rPr>
          <w:rFonts w:asciiTheme="majorHAnsi" w:hAnsiTheme="majorHAnsi"/>
          <w:b/>
          <w:u w:val="single"/>
        </w:rPr>
        <w:t>Responsibilities:</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Provide secretarial and clerical duties in support of the student services program; </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Enter data from forms, records and/or reports using BANNER software or onto appropriate websites; </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Codes information as appropriate; </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Greets visitors and/or students and determines the nature of the business and provides appropriate information or refers to appropriate personnel;</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Maintains calendars and schedules appointments, meetings and conferences;</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Assists with special event planning and execution; </w:t>
      </w:r>
    </w:p>
    <w:p w:rsidR="006D39F3" w:rsidRDefault="006D39F3" w:rsidP="006D39F3">
      <w:pPr>
        <w:pStyle w:val="ListParagraph"/>
        <w:numPr>
          <w:ilvl w:val="0"/>
          <w:numId w:val="6"/>
        </w:numPr>
        <w:spacing w:after="120" w:line="240" w:lineRule="auto"/>
        <w:rPr>
          <w:rFonts w:asciiTheme="majorHAnsi" w:hAnsiTheme="majorHAnsi"/>
        </w:rPr>
      </w:pPr>
      <w:r>
        <w:rPr>
          <w:rFonts w:asciiTheme="majorHAnsi" w:hAnsiTheme="majorHAnsi"/>
        </w:rPr>
        <w:t>Assist with c</w:t>
      </w:r>
      <w:r w:rsidRPr="006D39F3">
        <w:rPr>
          <w:rFonts w:asciiTheme="majorHAnsi" w:hAnsiTheme="majorHAnsi"/>
        </w:rPr>
        <w:t>oordinat</w:t>
      </w:r>
      <w:r>
        <w:rPr>
          <w:rFonts w:asciiTheme="majorHAnsi" w:hAnsiTheme="majorHAnsi"/>
        </w:rPr>
        <w:t>ion of</w:t>
      </w:r>
      <w:r w:rsidRPr="006D39F3">
        <w:rPr>
          <w:rFonts w:asciiTheme="majorHAnsi" w:hAnsiTheme="majorHAnsi"/>
        </w:rPr>
        <w:t xml:space="preserve"> campus visits and assists with group tours as needed;</w:t>
      </w:r>
    </w:p>
    <w:p w:rsidR="006D39F3" w:rsidRDefault="006D39F3" w:rsidP="006D39F3">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Assists with recruiting and marketing activities; </w:t>
      </w:r>
    </w:p>
    <w:p w:rsidR="006D39F3" w:rsidRDefault="006D39F3" w:rsidP="00C3082A">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Assists with registration functions; </w:t>
      </w:r>
    </w:p>
    <w:p w:rsidR="006D39F3" w:rsidRPr="006D39F3" w:rsidRDefault="006D39F3" w:rsidP="00C3082A">
      <w:pPr>
        <w:pStyle w:val="ListParagraph"/>
        <w:numPr>
          <w:ilvl w:val="0"/>
          <w:numId w:val="6"/>
        </w:numPr>
        <w:spacing w:after="120" w:line="240" w:lineRule="auto"/>
        <w:rPr>
          <w:rFonts w:asciiTheme="majorHAnsi" w:hAnsiTheme="majorHAnsi"/>
        </w:rPr>
      </w:pPr>
      <w:r w:rsidRPr="006D39F3">
        <w:rPr>
          <w:rFonts w:asciiTheme="majorHAnsi" w:hAnsiTheme="majorHAnsi"/>
        </w:rPr>
        <w:t>Assists with the design and execution of special events, projects and activities as requested.</w:t>
      </w:r>
    </w:p>
    <w:p w:rsidR="00F6175A" w:rsidRPr="006D39F3" w:rsidRDefault="00AA09CC" w:rsidP="006D39F3">
      <w:pPr>
        <w:spacing w:after="120" w:line="240" w:lineRule="auto"/>
        <w:rPr>
          <w:rFonts w:asciiTheme="majorHAnsi" w:hAnsiTheme="majorHAnsi"/>
        </w:rPr>
      </w:pPr>
      <w:r w:rsidRPr="006D39F3">
        <w:rPr>
          <w:rFonts w:asciiTheme="majorHAnsi" w:hAnsiTheme="majorHAnsi"/>
          <w:b/>
          <w:u w:val="single"/>
        </w:rPr>
        <w:t>Minimum Qualifications</w:t>
      </w:r>
    </w:p>
    <w:p w:rsidR="00F53901" w:rsidRPr="006D39F3" w:rsidRDefault="00BF0535" w:rsidP="00F53901">
      <w:pPr>
        <w:pStyle w:val="ListParagraph"/>
        <w:numPr>
          <w:ilvl w:val="0"/>
          <w:numId w:val="6"/>
        </w:numPr>
        <w:spacing w:after="120" w:line="240" w:lineRule="auto"/>
        <w:rPr>
          <w:rFonts w:asciiTheme="majorHAnsi" w:hAnsiTheme="majorHAnsi"/>
        </w:rPr>
      </w:pPr>
      <w:r w:rsidRPr="006D39F3">
        <w:rPr>
          <w:rFonts w:asciiTheme="majorHAnsi" w:hAnsiTheme="majorHAnsi"/>
        </w:rPr>
        <w:t xml:space="preserve">High School graduate or equivalent *and* Six (6) months of </w:t>
      </w:r>
      <w:r w:rsidR="006D39F3" w:rsidRPr="006D39F3">
        <w:rPr>
          <w:rFonts w:asciiTheme="majorHAnsi" w:hAnsiTheme="majorHAnsi"/>
        </w:rPr>
        <w:t xml:space="preserve">related work experience. </w:t>
      </w:r>
    </w:p>
    <w:p w:rsidR="00F6175A" w:rsidRPr="006D39F3" w:rsidRDefault="00F6175A" w:rsidP="00F6175A">
      <w:pPr>
        <w:spacing w:after="120" w:line="240" w:lineRule="auto"/>
        <w:rPr>
          <w:rFonts w:asciiTheme="majorHAnsi" w:hAnsiTheme="majorHAnsi"/>
          <w:b/>
          <w:u w:val="single"/>
        </w:rPr>
      </w:pPr>
      <w:r w:rsidRPr="006D39F3">
        <w:rPr>
          <w:rFonts w:asciiTheme="majorHAnsi" w:hAnsiTheme="majorHAnsi"/>
          <w:b/>
          <w:u w:val="single"/>
        </w:rPr>
        <w:t>Preferred Qualifications</w:t>
      </w:r>
    </w:p>
    <w:p w:rsidR="00F53901" w:rsidRPr="006D39F3" w:rsidRDefault="006D39F3" w:rsidP="00BF0535">
      <w:pPr>
        <w:pStyle w:val="ListParagraph"/>
        <w:numPr>
          <w:ilvl w:val="0"/>
          <w:numId w:val="4"/>
        </w:numPr>
        <w:spacing w:after="120" w:line="240" w:lineRule="auto"/>
        <w:rPr>
          <w:rFonts w:asciiTheme="majorHAnsi" w:hAnsiTheme="majorHAnsi"/>
        </w:rPr>
      </w:pPr>
      <w:r w:rsidRPr="006D39F3">
        <w:rPr>
          <w:rFonts w:asciiTheme="majorHAnsi" w:hAnsiTheme="majorHAnsi"/>
        </w:rPr>
        <w:t>Associate Degree or one year of administrative work experience.</w:t>
      </w:r>
    </w:p>
    <w:p w:rsidR="00BF0535" w:rsidRPr="006D39F3" w:rsidRDefault="004C7FC2" w:rsidP="00BF0535">
      <w:pPr>
        <w:spacing w:after="120" w:line="240" w:lineRule="auto"/>
        <w:rPr>
          <w:rFonts w:asciiTheme="majorHAnsi" w:hAnsiTheme="majorHAnsi"/>
          <w:b/>
          <w:u w:val="single"/>
        </w:rPr>
      </w:pPr>
      <w:r w:rsidRPr="006D39F3">
        <w:rPr>
          <w:rFonts w:asciiTheme="majorHAnsi" w:hAnsiTheme="majorHAnsi"/>
          <w:b/>
          <w:u w:val="single"/>
        </w:rPr>
        <w:t>Salary/Benefits</w:t>
      </w:r>
    </w:p>
    <w:p w:rsidR="007F1584" w:rsidRPr="006D39F3" w:rsidRDefault="006D39F3" w:rsidP="00BF0535">
      <w:pPr>
        <w:spacing w:after="0" w:line="240" w:lineRule="auto"/>
        <w:rPr>
          <w:rFonts w:asciiTheme="majorHAnsi" w:hAnsiTheme="majorHAnsi"/>
        </w:rPr>
      </w:pPr>
      <w:r>
        <w:rPr>
          <w:rFonts w:asciiTheme="majorHAnsi" w:hAnsiTheme="majorHAnsi"/>
        </w:rPr>
        <w:t>Pay rate is $10 per hour with no benefits</w:t>
      </w:r>
    </w:p>
    <w:p w:rsidR="00BF0535" w:rsidRPr="006D39F3" w:rsidRDefault="007F1584" w:rsidP="00BF0535">
      <w:pPr>
        <w:spacing w:after="0" w:line="240" w:lineRule="auto"/>
        <w:rPr>
          <w:rFonts w:asciiTheme="majorHAnsi" w:hAnsiTheme="majorHAnsi"/>
          <w:b/>
        </w:rPr>
      </w:pPr>
      <w:r w:rsidRPr="006D39F3">
        <w:rPr>
          <w:rFonts w:asciiTheme="majorHAnsi" w:hAnsiTheme="majorHAnsi"/>
          <w:b/>
        </w:rPr>
        <w:t xml:space="preserve"> </w:t>
      </w:r>
    </w:p>
    <w:p w:rsidR="004C7FC2" w:rsidRPr="006D39F3" w:rsidRDefault="004C7FC2" w:rsidP="00BF0535">
      <w:pPr>
        <w:spacing w:after="0" w:line="240" w:lineRule="auto"/>
        <w:rPr>
          <w:rFonts w:asciiTheme="majorHAnsi" w:hAnsiTheme="majorHAnsi"/>
          <w:b/>
        </w:rPr>
      </w:pPr>
      <w:r w:rsidRPr="006D39F3">
        <w:rPr>
          <w:rFonts w:asciiTheme="majorHAnsi" w:hAnsiTheme="majorHAnsi"/>
          <w:b/>
          <w:u w:val="single"/>
        </w:rPr>
        <w:t>Application Deadline</w:t>
      </w:r>
    </w:p>
    <w:p w:rsidR="006D39F3" w:rsidRPr="009C781C" w:rsidRDefault="006D39F3" w:rsidP="006D39F3">
      <w:pPr>
        <w:spacing w:after="120" w:line="240" w:lineRule="auto"/>
        <w:rPr>
          <w:rFonts w:asciiTheme="majorHAnsi" w:hAnsiTheme="majorHAnsi"/>
        </w:rPr>
      </w:pPr>
      <w:r>
        <w:rPr>
          <w:rFonts w:asciiTheme="majorHAnsi" w:hAnsiTheme="majorHAnsi"/>
        </w:rPr>
        <w:t>Applications accepted through January 2</w:t>
      </w:r>
      <w:r w:rsidR="003669D3">
        <w:rPr>
          <w:rFonts w:asciiTheme="majorHAnsi" w:hAnsiTheme="majorHAnsi"/>
        </w:rPr>
        <w:t>4</w:t>
      </w:r>
      <w:r>
        <w:rPr>
          <w:rFonts w:asciiTheme="majorHAnsi" w:hAnsiTheme="majorHAnsi"/>
        </w:rPr>
        <w:t>, 2019</w:t>
      </w:r>
      <w:r w:rsidRPr="009C781C">
        <w:rPr>
          <w:rFonts w:asciiTheme="majorHAnsi" w:hAnsiTheme="majorHAnsi"/>
        </w:rPr>
        <w:t>.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Pr="009C781C">
        <w:rPr>
          <w:rFonts w:asciiTheme="majorHAnsi" w:hAnsiTheme="majorHAnsi"/>
        </w:rPr>
        <w:t>and upload a cover letter, resume and copy of transcript(s) at time of application (Incomplete submissions will not be considered).</w:t>
      </w:r>
      <w:r w:rsidRPr="009C781C">
        <w:rPr>
          <w:rFonts w:asciiTheme="majorHAnsi" w:hAnsiTheme="majorHAnsi"/>
          <w:b/>
        </w:rPr>
        <w:t xml:space="preserve"> **Please note: All references will be checked prior to employment offer. Post offer requirements will include a criminal background check and motor vehicle records check. **</w:t>
      </w:r>
    </w:p>
    <w:p w:rsidR="004C7FC2" w:rsidRPr="006D39F3" w:rsidRDefault="004C7FC2" w:rsidP="004C7FC2">
      <w:pPr>
        <w:spacing w:after="120" w:line="240" w:lineRule="auto"/>
        <w:rPr>
          <w:rFonts w:asciiTheme="majorHAnsi" w:hAnsiTheme="majorHAnsi"/>
          <w:b/>
          <w:u w:val="single"/>
        </w:rPr>
      </w:pPr>
      <w:r w:rsidRPr="006D39F3">
        <w:rPr>
          <w:rFonts w:asciiTheme="majorHAnsi" w:hAnsiTheme="majorHAnsi"/>
          <w:b/>
          <w:u w:val="single"/>
        </w:rPr>
        <w:t>Employment Policy</w:t>
      </w:r>
    </w:p>
    <w:p w:rsidR="006D39F3" w:rsidRPr="007E4BD2" w:rsidRDefault="006D39F3" w:rsidP="006D39F3">
      <w:pPr>
        <w:spacing w:after="0" w:line="240" w:lineRule="auto"/>
        <w:rPr>
          <w:rFonts w:asciiTheme="majorHAnsi" w:hAnsiTheme="majorHAnsi" w:cs="Times New Roman"/>
          <w:szCs w:val="20"/>
        </w:rPr>
      </w:pPr>
      <w:r w:rsidRPr="007E4BD2">
        <w:rPr>
          <w:rFonts w:asciiTheme="majorHAnsi" w:hAnsiTheme="majorHAnsi" w:cs="Times New Roman"/>
          <w:szCs w:val="20"/>
        </w:rPr>
        <w:lastRenderedPageBreak/>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6D39F3" w:rsidRPr="007E4BD2" w:rsidRDefault="006D39F3" w:rsidP="006D39F3">
      <w:pPr>
        <w:spacing w:after="0" w:line="240" w:lineRule="auto"/>
        <w:rPr>
          <w:rFonts w:asciiTheme="majorHAnsi" w:hAnsiTheme="majorHAnsi" w:cs="Times New Roman"/>
          <w:szCs w:val="20"/>
        </w:rPr>
      </w:pPr>
    </w:p>
    <w:p w:rsidR="006D39F3" w:rsidRPr="007E4BD2" w:rsidRDefault="006D39F3" w:rsidP="006D39F3">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4C7FC2" w:rsidRPr="006D39F3" w:rsidRDefault="004C7FC2" w:rsidP="006D39F3">
      <w:pPr>
        <w:spacing w:after="120" w:line="240" w:lineRule="auto"/>
        <w:rPr>
          <w:rFonts w:asciiTheme="majorHAnsi" w:hAnsiTheme="majorHAnsi"/>
          <w:b/>
          <w:u w:val="single"/>
        </w:rPr>
      </w:pPr>
      <w:bookmarkStart w:id="0" w:name="_GoBack"/>
      <w:bookmarkEnd w:id="0"/>
    </w:p>
    <w:sectPr w:rsidR="004C7FC2" w:rsidRPr="006D39F3" w:rsidSect="00BF0535">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02B18"/>
    <w:multiLevelType w:val="hybridMultilevel"/>
    <w:tmpl w:val="F51A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217A"/>
    <w:multiLevelType w:val="hybridMultilevel"/>
    <w:tmpl w:val="E9D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94C0A"/>
    <w:multiLevelType w:val="hybridMultilevel"/>
    <w:tmpl w:val="1640F524"/>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E0303"/>
    <w:multiLevelType w:val="hybridMultilevel"/>
    <w:tmpl w:val="13B6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3097A"/>
    <w:multiLevelType w:val="hybridMultilevel"/>
    <w:tmpl w:val="664CD8CC"/>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A4862"/>
    <w:multiLevelType w:val="hybridMultilevel"/>
    <w:tmpl w:val="268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77F85"/>
    <w:multiLevelType w:val="hybridMultilevel"/>
    <w:tmpl w:val="338E384A"/>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C77BE"/>
    <w:multiLevelType w:val="hybridMultilevel"/>
    <w:tmpl w:val="211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8"/>
  </w:num>
  <w:num w:numId="6">
    <w:abstractNumId w:val="2"/>
  </w:num>
  <w:num w:numId="7">
    <w:abstractNumId w:val="11"/>
  </w:num>
  <w:num w:numId="8">
    <w:abstractNumId w:val="1"/>
  </w:num>
  <w:num w:numId="9">
    <w:abstractNumId w:val="5"/>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2F41A4"/>
    <w:rsid w:val="003669D3"/>
    <w:rsid w:val="003E5997"/>
    <w:rsid w:val="0040263D"/>
    <w:rsid w:val="004401E7"/>
    <w:rsid w:val="00443839"/>
    <w:rsid w:val="004C7FC2"/>
    <w:rsid w:val="004D5EC5"/>
    <w:rsid w:val="004E44CA"/>
    <w:rsid w:val="00554A24"/>
    <w:rsid w:val="006264B6"/>
    <w:rsid w:val="00633E98"/>
    <w:rsid w:val="006D39F3"/>
    <w:rsid w:val="007F1584"/>
    <w:rsid w:val="007F6452"/>
    <w:rsid w:val="0081039D"/>
    <w:rsid w:val="00A237F8"/>
    <w:rsid w:val="00AA09CC"/>
    <w:rsid w:val="00B31F28"/>
    <w:rsid w:val="00BF0535"/>
    <w:rsid w:val="00C078EF"/>
    <w:rsid w:val="00C42BDD"/>
    <w:rsid w:val="00CC3EE3"/>
    <w:rsid w:val="00D00718"/>
    <w:rsid w:val="00D44ED7"/>
    <w:rsid w:val="00E40DD9"/>
    <w:rsid w:val="00EC5D97"/>
    <w:rsid w:val="00F53901"/>
    <w:rsid w:val="00F6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A38F"/>
  <w15:docId w15:val="{5D6F7188-265A-4A62-AD35-2D02138A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2019-01-17T15:30:00Z</dcterms:created>
  <dcterms:modified xsi:type="dcterms:W3CDTF">2019-01-17T15:30:00Z</dcterms:modified>
</cp:coreProperties>
</file>