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0D19" w14:textId="77777777" w:rsidR="00DE666F" w:rsidRDefault="00804D59">
      <w:pPr>
        <w:spacing w:after="0" w:line="259" w:lineRule="auto"/>
        <w:ind w:left="0" w:firstLine="0"/>
      </w:pPr>
      <w:r>
        <w:rPr>
          <w:noProof/>
        </w:rPr>
        <w:drawing>
          <wp:inline distT="0" distB="0" distL="0" distR="0" wp14:anchorId="0DB7A5FA" wp14:editId="5967232A">
            <wp:extent cx="1971675" cy="723900"/>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6"/>
                    <a:stretch>
                      <a:fillRect/>
                    </a:stretch>
                  </pic:blipFill>
                  <pic:spPr>
                    <a:xfrm>
                      <a:off x="0" y="0"/>
                      <a:ext cx="1971675" cy="723900"/>
                    </a:xfrm>
                    <a:prstGeom prst="rect">
                      <a:avLst/>
                    </a:prstGeom>
                  </pic:spPr>
                </pic:pic>
              </a:graphicData>
            </a:graphic>
          </wp:inline>
        </w:drawing>
      </w:r>
      <w:r>
        <w:rPr>
          <w:rFonts w:ascii="Arial" w:eastAsia="Arial" w:hAnsi="Arial" w:cs="Arial"/>
          <w:b/>
        </w:rPr>
        <w:t xml:space="preserve">          </w:t>
      </w:r>
      <w:r w:rsidRPr="00B80832">
        <w:rPr>
          <w:rFonts w:ascii="Arial" w:eastAsia="Arial" w:hAnsi="Arial" w:cs="Arial"/>
          <w:b/>
          <w:sz w:val="68"/>
          <w:szCs w:val="68"/>
          <w:u w:val="single" w:color="000000"/>
        </w:rPr>
        <w:t>Job Announcement</w:t>
      </w:r>
      <w:r>
        <w:rPr>
          <w:rFonts w:ascii="Garamond" w:eastAsia="Garamond" w:hAnsi="Garamond" w:cs="Garamond"/>
          <w:b/>
          <w:sz w:val="76"/>
        </w:rPr>
        <w:t xml:space="preserve"> </w:t>
      </w:r>
    </w:p>
    <w:p w14:paraId="5A7E3572" w14:textId="3079421C" w:rsidR="00DE666F" w:rsidRPr="00B80832" w:rsidRDefault="003876CE">
      <w:pPr>
        <w:spacing w:after="0" w:line="259" w:lineRule="auto"/>
        <w:ind w:left="29" w:firstLine="0"/>
        <w:jc w:val="center"/>
        <w:rPr>
          <w:sz w:val="32"/>
          <w:szCs w:val="32"/>
        </w:rPr>
      </w:pPr>
      <w:r>
        <w:rPr>
          <w:b/>
          <w:sz w:val="32"/>
          <w:szCs w:val="32"/>
        </w:rPr>
        <w:t xml:space="preserve">Senior Podcast </w:t>
      </w:r>
      <w:r w:rsidR="00804D59" w:rsidRPr="00B80832">
        <w:rPr>
          <w:b/>
          <w:sz w:val="32"/>
          <w:szCs w:val="32"/>
        </w:rPr>
        <w:t xml:space="preserve">Producer  </w:t>
      </w:r>
    </w:p>
    <w:p w14:paraId="36D54D8D" w14:textId="2DCEC151" w:rsidR="00DE666F" w:rsidRPr="00B80832" w:rsidRDefault="00804D59">
      <w:pPr>
        <w:spacing w:after="0" w:line="259" w:lineRule="auto"/>
        <w:ind w:left="32" w:firstLine="0"/>
        <w:jc w:val="center"/>
        <w:rPr>
          <w:szCs w:val="24"/>
        </w:rPr>
      </w:pPr>
      <w:r w:rsidRPr="00B80832">
        <w:rPr>
          <w:b/>
          <w:szCs w:val="24"/>
        </w:rPr>
        <w:t xml:space="preserve"> </w:t>
      </w:r>
    </w:p>
    <w:p w14:paraId="1AC3916B" w14:textId="77777777" w:rsidR="002A1D8F" w:rsidRPr="00B80832" w:rsidRDefault="00466DCB" w:rsidP="00466DCB">
      <w:pPr>
        <w:spacing w:after="0" w:line="259" w:lineRule="auto"/>
        <w:ind w:left="104" w:firstLine="0"/>
        <w:jc w:val="both"/>
        <w:rPr>
          <w:sz w:val="22"/>
        </w:rPr>
      </w:pPr>
      <w:r w:rsidRPr="00B80832">
        <w:rPr>
          <w:rFonts w:eastAsia="Times New Roman"/>
          <w:sz w:val="22"/>
        </w:rPr>
        <w:t xml:space="preserve">Georgia Public Broadcasting is seeking a </w:t>
      </w:r>
      <w:r w:rsidRPr="00B80832">
        <w:rPr>
          <w:rFonts w:eastAsia="Times New Roman"/>
          <w:sz w:val="22"/>
          <w:shd w:val="clear" w:color="auto" w:fill="FFFFFF"/>
        </w:rPr>
        <w:t xml:space="preserve">Senior </w:t>
      </w:r>
      <w:r w:rsidRPr="00B80832">
        <w:rPr>
          <w:rFonts w:eastAsia="Times New Roman"/>
          <w:sz w:val="22"/>
        </w:rPr>
        <w:t xml:space="preserve">Podcast </w:t>
      </w:r>
      <w:r w:rsidRPr="00B80832">
        <w:rPr>
          <w:rFonts w:eastAsia="Times New Roman"/>
          <w:sz w:val="22"/>
          <w:shd w:val="clear" w:color="auto" w:fill="FFFFFF"/>
        </w:rPr>
        <w:t xml:space="preserve">Producer </w:t>
      </w:r>
      <w:r w:rsidRPr="00B80832">
        <w:rPr>
          <w:rFonts w:eastAsia="Times New Roman"/>
          <w:sz w:val="22"/>
        </w:rPr>
        <w:t xml:space="preserve">for its growing podcasting team. The Senior Podcast Producer will be charged with creating, developing, and executing original, podcast productions as part of GPB’s overall digital content strategy. This role </w:t>
      </w:r>
      <w:r w:rsidRPr="00B80832">
        <w:rPr>
          <w:rFonts w:eastAsia="Times New Roman"/>
          <w:sz w:val="22"/>
          <w:shd w:val="clear" w:color="auto" w:fill="FFFFFF"/>
        </w:rPr>
        <w:t>will coordinate GPB’s podcasts across various internal content groups including news, programming, and sports and will serve as the liaison for podcasts created by GPB’s outside programming partners. They will d</w:t>
      </w:r>
      <w:r w:rsidRPr="00B80832">
        <w:rPr>
          <w:sz w:val="22"/>
        </w:rPr>
        <w:t xml:space="preserve">evelop weekly and long-term production calendars and staffing plans for production crews and on-air talent, both staff and contractors, to ensure all podcasts are produced, recorded, and edited on a regular, consistent basis. </w:t>
      </w:r>
    </w:p>
    <w:p w14:paraId="4C20979C" w14:textId="77777777" w:rsidR="002A1D8F" w:rsidRPr="00B80832" w:rsidRDefault="002A1D8F" w:rsidP="00466DCB">
      <w:pPr>
        <w:spacing w:after="0" w:line="259" w:lineRule="auto"/>
        <w:ind w:left="104" w:firstLine="0"/>
        <w:jc w:val="both"/>
        <w:rPr>
          <w:sz w:val="10"/>
          <w:szCs w:val="10"/>
        </w:rPr>
      </w:pPr>
    </w:p>
    <w:p w14:paraId="54CC21B6" w14:textId="77777777" w:rsidR="002A1D8F" w:rsidRPr="00B80832" w:rsidRDefault="00466DCB" w:rsidP="00466DCB">
      <w:pPr>
        <w:spacing w:after="0" w:line="259" w:lineRule="auto"/>
        <w:ind w:left="104" w:firstLine="0"/>
        <w:jc w:val="both"/>
        <w:rPr>
          <w:sz w:val="22"/>
        </w:rPr>
      </w:pPr>
      <w:r w:rsidRPr="00B80832">
        <w:rPr>
          <w:rFonts w:eastAsia="Times New Roman"/>
          <w:sz w:val="22"/>
        </w:rPr>
        <w:t>The ideal candidate will</w:t>
      </w:r>
      <w:r w:rsidRPr="00B80832">
        <w:rPr>
          <w:rFonts w:eastAsia="Times New Roman"/>
          <w:sz w:val="22"/>
          <w:shd w:val="clear" w:color="auto" w:fill="FFFFFF"/>
        </w:rPr>
        <w:t xml:space="preserve"> </w:t>
      </w:r>
      <w:r w:rsidRPr="00B80832">
        <w:rPr>
          <w:rFonts w:eastAsia="Times New Roman"/>
          <w:sz w:val="22"/>
        </w:rPr>
        <w:t>have a clear understanding and appreciation for engaging storytelling across a broad range of genres and topics. They will possess combined editorial and managerial expertise in relation to overall podcast operations. The top candidate will also demonstrate a high level of audio production experience as well as exceptional writing and communication skills.</w:t>
      </w:r>
      <w:r w:rsidRPr="00B80832">
        <w:rPr>
          <w:sz w:val="22"/>
        </w:rPr>
        <w:t xml:space="preserve"> </w:t>
      </w:r>
    </w:p>
    <w:p w14:paraId="55ED6A12" w14:textId="77777777" w:rsidR="002A1D8F" w:rsidRPr="00B80832" w:rsidRDefault="002A1D8F" w:rsidP="00466DCB">
      <w:pPr>
        <w:spacing w:after="0" w:line="259" w:lineRule="auto"/>
        <w:ind w:left="104" w:firstLine="0"/>
        <w:jc w:val="both"/>
        <w:rPr>
          <w:sz w:val="10"/>
          <w:szCs w:val="10"/>
        </w:rPr>
      </w:pPr>
    </w:p>
    <w:p w14:paraId="6D9FECA6" w14:textId="3636231A" w:rsidR="00AE42C3" w:rsidRPr="00B80832" w:rsidRDefault="00466DCB" w:rsidP="00466DCB">
      <w:pPr>
        <w:spacing w:after="0" w:line="259" w:lineRule="auto"/>
        <w:ind w:left="104" w:firstLine="0"/>
        <w:jc w:val="both"/>
        <w:rPr>
          <w:sz w:val="22"/>
        </w:rPr>
      </w:pPr>
      <w:r w:rsidRPr="00B80832">
        <w:rPr>
          <w:rFonts w:eastAsia="Times New Roman"/>
          <w:sz w:val="22"/>
        </w:rPr>
        <w:t>The Senior Podcast Producer will be responsible for editorial planning, including topic selection, story ideas and guest selection and booking to ensure a diversity of voices and perspectives across programs.</w:t>
      </w:r>
      <w:r w:rsidRPr="00B80832">
        <w:rPr>
          <w:sz w:val="22"/>
        </w:rPr>
        <w:t xml:space="preserve"> They will provide direction to hosts and guests while assisting in </w:t>
      </w:r>
      <w:r w:rsidRPr="00B80832">
        <w:rPr>
          <w:rFonts w:eastAsia="Times New Roman"/>
          <w:sz w:val="22"/>
        </w:rPr>
        <w:t xml:space="preserve">the recording and editing of shows in-studio. They will also </w:t>
      </w:r>
      <w:r w:rsidRPr="00B80832">
        <w:rPr>
          <w:sz w:val="22"/>
        </w:rPr>
        <w:t>ensure the final products meet editorial &amp; production standards as well as technical requirements and m</w:t>
      </w:r>
      <w:r w:rsidRPr="00B80832">
        <w:rPr>
          <w:rFonts w:eastAsia="Times New Roman"/>
          <w:sz w:val="22"/>
        </w:rPr>
        <w:t xml:space="preserve">anage podcast publishing and distribution. </w:t>
      </w:r>
      <w:r w:rsidRPr="00B80832">
        <w:rPr>
          <w:rFonts w:eastAsiaTheme="minorEastAsia"/>
          <w:sz w:val="22"/>
        </w:rPr>
        <w:t>They will work with the GPB marketing and social teams to create promotional opportunities and content to help cross-promote all podcasts.</w:t>
      </w:r>
    </w:p>
    <w:p w14:paraId="36140385" w14:textId="77777777" w:rsidR="00AE42C3" w:rsidRPr="00AE42C3" w:rsidRDefault="00804D59" w:rsidP="00AE42C3">
      <w:pPr>
        <w:spacing w:after="0" w:line="240" w:lineRule="auto"/>
        <w:ind w:left="0" w:firstLine="0"/>
        <w:rPr>
          <w:b/>
          <w:sz w:val="25"/>
          <w:szCs w:val="25"/>
        </w:rPr>
      </w:pPr>
      <w:r>
        <w:rPr>
          <w:b/>
          <w:sz w:val="52"/>
        </w:rPr>
        <w:t>C</w:t>
      </w:r>
      <w:r w:rsidRPr="00AE42C3">
        <w:rPr>
          <w:b/>
          <w:sz w:val="25"/>
          <w:szCs w:val="25"/>
        </w:rPr>
        <w:t xml:space="preserve">andidate Qualifications: </w:t>
      </w:r>
    </w:p>
    <w:p w14:paraId="53D2B199" w14:textId="35B16306" w:rsidR="002A1D8F" w:rsidRPr="00B80832" w:rsidRDefault="00466DCB" w:rsidP="002A1D8F">
      <w:pPr>
        <w:numPr>
          <w:ilvl w:val="0"/>
          <w:numId w:val="4"/>
        </w:numPr>
        <w:spacing w:after="0" w:line="240" w:lineRule="auto"/>
        <w:rPr>
          <w:sz w:val="22"/>
        </w:rPr>
      </w:pPr>
      <w:r w:rsidRPr="00B80832">
        <w:rPr>
          <w:sz w:val="22"/>
        </w:rPr>
        <w:t>Bachelor’s degree in journalism, broadcast, mass communications or comparable media curriculum, or equivalent experience</w:t>
      </w:r>
      <w:r w:rsidR="002A1D8F" w:rsidRPr="00B80832">
        <w:rPr>
          <w:sz w:val="22"/>
        </w:rPr>
        <w:t xml:space="preserve"> and/or any equivalent combination of education, training, and experience which provides the requisite knowledge, skills, and abilities for this job.</w:t>
      </w:r>
    </w:p>
    <w:p w14:paraId="54003778" w14:textId="77777777" w:rsidR="00466DCB" w:rsidRPr="00B80832" w:rsidRDefault="00466DCB" w:rsidP="00466DCB">
      <w:pPr>
        <w:pStyle w:val="NoSpacing"/>
        <w:numPr>
          <w:ilvl w:val="0"/>
          <w:numId w:val="4"/>
        </w:numPr>
        <w:rPr>
          <w:sz w:val="22"/>
        </w:rPr>
      </w:pPr>
      <w:r w:rsidRPr="00B80832">
        <w:rPr>
          <w:sz w:val="22"/>
        </w:rPr>
        <w:t xml:space="preserve">3+ year(s) of experience with audio/podcast editing/production (or in media with at least 1 year in audio)  </w:t>
      </w:r>
    </w:p>
    <w:p w14:paraId="275CDDD9" w14:textId="77777777" w:rsidR="00466DCB" w:rsidRPr="00B80832" w:rsidRDefault="00466DCB" w:rsidP="00466DCB">
      <w:pPr>
        <w:pStyle w:val="NoSpacing"/>
        <w:numPr>
          <w:ilvl w:val="0"/>
          <w:numId w:val="4"/>
        </w:numPr>
        <w:rPr>
          <w:sz w:val="22"/>
        </w:rPr>
      </w:pPr>
      <w:r w:rsidRPr="00B80832">
        <w:rPr>
          <w:sz w:val="22"/>
        </w:rPr>
        <w:t>Proven experience editing audio files using Adobe Audition, Pro Tools, or similar audio editing programs.</w:t>
      </w:r>
    </w:p>
    <w:p w14:paraId="30B78CD9" w14:textId="77777777" w:rsidR="00466DCB" w:rsidRPr="00B80832" w:rsidRDefault="00466DCB" w:rsidP="00466DCB">
      <w:pPr>
        <w:pStyle w:val="NoSpacing"/>
        <w:numPr>
          <w:ilvl w:val="0"/>
          <w:numId w:val="4"/>
        </w:numPr>
        <w:rPr>
          <w:sz w:val="22"/>
        </w:rPr>
      </w:pPr>
      <w:r w:rsidRPr="00B80832">
        <w:rPr>
          <w:sz w:val="22"/>
        </w:rPr>
        <w:t xml:space="preserve">Ability to make editorial decisions about length, format, and tone before and during podcast production and to shape coherent and compelling conversations using </w:t>
      </w:r>
      <w:r w:rsidRPr="00B80832">
        <w:rPr>
          <w:rFonts w:eastAsiaTheme="minorEastAsia"/>
          <w:sz w:val="22"/>
        </w:rPr>
        <w:t>music and archival materials</w:t>
      </w:r>
      <w:r w:rsidRPr="00B80832">
        <w:rPr>
          <w:rFonts w:ascii="Helvetica" w:hAnsi="Helvetica" w:cs="Segoe UI"/>
          <w:sz w:val="22"/>
        </w:rPr>
        <w:t xml:space="preserve"> </w:t>
      </w:r>
      <w:r w:rsidRPr="00B80832">
        <w:rPr>
          <w:sz w:val="22"/>
        </w:rPr>
        <w:t>where appropriate</w:t>
      </w:r>
    </w:p>
    <w:p w14:paraId="6BAD1A10" w14:textId="50E45DD6" w:rsidR="00466DCB" w:rsidRPr="00B80832" w:rsidRDefault="00466DCB" w:rsidP="00655D04">
      <w:pPr>
        <w:pStyle w:val="NoSpacing"/>
        <w:numPr>
          <w:ilvl w:val="0"/>
          <w:numId w:val="4"/>
        </w:numPr>
        <w:rPr>
          <w:sz w:val="22"/>
        </w:rPr>
      </w:pPr>
      <w:r w:rsidRPr="00B80832">
        <w:rPr>
          <w:sz w:val="22"/>
        </w:rPr>
        <w:t>Experience leading and managing production teams, including day-to-day operations of multiple podcasts</w:t>
      </w:r>
      <w:r w:rsidR="002A1D8F" w:rsidRPr="00B80832">
        <w:rPr>
          <w:sz w:val="22"/>
        </w:rPr>
        <w:t xml:space="preserve">; and </w:t>
      </w:r>
      <w:r w:rsidRPr="00B80832">
        <w:rPr>
          <w:sz w:val="22"/>
        </w:rPr>
        <w:t xml:space="preserve">working with the various podcast directory platforms such as Apple, Spotify, and Stitcher. </w:t>
      </w:r>
    </w:p>
    <w:p w14:paraId="6ACDB95E" w14:textId="77777777" w:rsidR="00466DCB" w:rsidRPr="00B80832" w:rsidRDefault="00466DCB" w:rsidP="00466DCB">
      <w:pPr>
        <w:pStyle w:val="NoSpacing"/>
        <w:numPr>
          <w:ilvl w:val="0"/>
          <w:numId w:val="4"/>
        </w:numPr>
        <w:rPr>
          <w:sz w:val="22"/>
          <w:shd w:val="clear" w:color="auto" w:fill="FFFFFF"/>
        </w:rPr>
      </w:pPr>
      <w:r w:rsidRPr="00B80832">
        <w:rPr>
          <w:sz w:val="22"/>
          <w:shd w:val="clear" w:color="auto" w:fill="FFFFFF"/>
        </w:rPr>
        <w:t>Demonstrated ability with multi-platform content</w:t>
      </w:r>
    </w:p>
    <w:p w14:paraId="4DC65BF6" w14:textId="77777777" w:rsidR="002A1D8F" w:rsidRPr="00B80832" w:rsidRDefault="00466DCB" w:rsidP="002A1D8F">
      <w:pPr>
        <w:pStyle w:val="NoSpacing"/>
        <w:numPr>
          <w:ilvl w:val="0"/>
          <w:numId w:val="4"/>
        </w:numPr>
        <w:rPr>
          <w:sz w:val="22"/>
        </w:rPr>
      </w:pPr>
      <w:r w:rsidRPr="00B80832">
        <w:rPr>
          <w:color w:val="000000" w:themeColor="text1"/>
          <w:sz w:val="22"/>
        </w:rPr>
        <w:t>Excellent organizational skills</w:t>
      </w:r>
      <w:r w:rsidR="002A1D8F" w:rsidRPr="00B80832">
        <w:rPr>
          <w:color w:val="000000" w:themeColor="text1"/>
          <w:sz w:val="22"/>
        </w:rPr>
        <w:t xml:space="preserve">, </w:t>
      </w:r>
      <w:r w:rsidRPr="00B80832">
        <w:rPr>
          <w:color w:val="000000" w:themeColor="text1"/>
          <w:sz w:val="22"/>
        </w:rPr>
        <w:t>attention to detail</w:t>
      </w:r>
      <w:r w:rsidR="002A1D8F" w:rsidRPr="00B80832">
        <w:rPr>
          <w:color w:val="000000" w:themeColor="text1"/>
          <w:sz w:val="22"/>
        </w:rPr>
        <w:t>, and s</w:t>
      </w:r>
      <w:r w:rsidRPr="00B80832">
        <w:rPr>
          <w:color w:val="000000" w:themeColor="text1"/>
          <w:sz w:val="22"/>
        </w:rPr>
        <w:t>trong interpersonal skills with a team orientation</w:t>
      </w:r>
    </w:p>
    <w:p w14:paraId="5CFE46CE" w14:textId="3466D66A" w:rsidR="00466DCB" w:rsidRPr="00B80832" w:rsidDel="00AD151C" w:rsidRDefault="00466DCB" w:rsidP="00EE2CA1">
      <w:pPr>
        <w:pStyle w:val="NoSpacing"/>
        <w:numPr>
          <w:ilvl w:val="0"/>
          <w:numId w:val="5"/>
        </w:numPr>
        <w:rPr>
          <w:sz w:val="22"/>
        </w:rPr>
      </w:pPr>
      <w:r w:rsidRPr="00B80832">
        <w:rPr>
          <w:sz w:val="22"/>
        </w:rPr>
        <w:t>Familiarity working across an organization to develop brand extensions for all podcasts that serve audiences across radio, TV, and digital platform</w:t>
      </w:r>
      <w:r w:rsidR="002A1D8F" w:rsidRPr="00B80832">
        <w:rPr>
          <w:sz w:val="22"/>
        </w:rPr>
        <w:t xml:space="preserve">; </w:t>
      </w:r>
      <w:r w:rsidRPr="00B80832">
        <w:rPr>
          <w:sz w:val="22"/>
        </w:rPr>
        <w:t>Demonstrated ability to work quickly and efficiently under deadline pressure with the ability to prioritize and multi-task</w:t>
      </w:r>
      <w:r w:rsidR="00B80832" w:rsidRPr="00B80832">
        <w:rPr>
          <w:sz w:val="22"/>
        </w:rPr>
        <w:t xml:space="preserve"> preferred.</w:t>
      </w:r>
    </w:p>
    <w:p w14:paraId="21EF33DD" w14:textId="77777777" w:rsidR="00466DCB" w:rsidRPr="00B80832" w:rsidRDefault="00466DCB" w:rsidP="00466DCB">
      <w:pPr>
        <w:pStyle w:val="NoSpacing"/>
        <w:numPr>
          <w:ilvl w:val="0"/>
          <w:numId w:val="5"/>
        </w:numPr>
        <w:rPr>
          <w:sz w:val="22"/>
        </w:rPr>
      </w:pPr>
      <w:r w:rsidRPr="00B80832">
        <w:rPr>
          <w:sz w:val="22"/>
        </w:rPr>
        <w:t>Familiarity with the Public Media infrastructure a plus</w:t>
      </w:r>
    </w:p>
    <w:p w14:paraId="13576AB6" w14:textId="70FE49DF" w:rsidR="0030035D" w:rsidRPr="00B80832" w:rsidRDefault="0030035D" w:rsidP="00795B7C">
      <w:pPr>
        <w:numPr>
          <w:ilvl w:val="0"/>
          <w:numId w:val="4"/>
        </w:numPr>
        <w:spacing w:after="0" w:line="240" w:lineRule="auto"/>
        <w:rPr>
          <w:sz w:val="22"/>
        </w:rPr>
      </w:pPr>
      <w:r w:rsidRPr="00B80832">
        <w:rPr>
          <w:rFonts w:eastAsia="Times New Roman"/>
          <w:sz w:val="22"/>
        </w:rPr>
        <w:t xml:space="preserve">Must have the ability to work a flexible schedule to include some nights and weekends. </w:t>
      </w:r>
    </w:p>
    <w:p w14:paraId="6A5B525A" w14:textId="4C7343E6" w:rsidR="00AE42C3" w:rsidRPr="00804D59" w:rsidRDefault="00AE42C3" w:rsidP="00AE42C3">
      <w:pPr>
        <w:spacing w:after="0" w:line="240" w:lineRule="auto"/>
        <w:rPr>
          <w:sz w:val="10"/>
          <w:szCs w:val="10"/>
        </w:rPr>
      </w:pPr>
    </w:p>
    <w:p w14:paraId="323C1EBB" w14:textId="6922FDDB" w:rsidR="00AE42C3" w:rsidRPr="00B80832" w:rsidRDefault="00AE42C3" w:rsidP="00FB5FF8">
      <w:pPr>
        <w:jc w:val="both"/>
        <w:rPr>
          <w:sz w:val="22"/>
        </w:rPr>
      </w:pPr>
      <w:r w:rsidRPr="00B80832">
        <w:rPr>
          <w:b/>
          <w:sz w:val="22"/>
        </w:rPr>
        <w:t xml:space="preserve">We Offer: </w:t>
      </w:r>
      <w:r w:rsidRPr="00B80832">
        <w:rPr>
          <w:sz w:val="22"/>
        </w:rPr>
        <w:t xml:space="preserve">Flexibility with telecommute and office schedule, paid holidays, paid vacation and sick leave, retirement plans, health, dental, and vision benefits, life and accidental insurance, health and childcare spending accounts, disability insurance and opportunities for training and professional development. </w:t>
      </w:r>
    </w:p>
    <w:p w14:paraId="7E7198AA" w14:textId="77777777" w:rsidR="00FB5FF8" w:rsidRPr="00B80832" w:rsidRDefault="00FB5FF8" w:rsidP="00FB5FF8">
      <w:pPr>
        <w:rPr>
          <w:b/>
          <w:sz w:val="10"/>
          <w:szCs w:val="10"/>
        </w:rPr>
      </w:pPr>
    </w:p>
    <w:p w14:paraId="45588C3B" w14:textId="5045392F" w:rsidR="00AE42C3" w:rsidRPr="00B80832" w:rsidRDefault="00FB5FF8" w:rsidP="00D81943">
      <w:pPr>
        <w:jc w:val="both"/>
        <w:rPr>
          <w:sz w:val="22"/>
        </w:rPr>
      </w:pPr>
      <w:r w:rsidRPr="00B80832">
        <w:rPr>
          <w:b/>
          <w:sz w:val="22"/>
        </w:rPr>
        <w:t>T</w:t>
      </w:r>
      <w:r w:rsidR="00AE42C3" w:rsidRPr="00B80832">
        <w:rPr>
          <w:b/>
          <w:sz w:val="22"/>
        </w:rPr>
        <w:t>o Apply:</w:t>
      </w:r>
      <w:r w:rsidR="00AE42C3" w:rsidRPr="00B80832">
        <w:rPr>
          <w:b/>
          <w:bCs/>
          <w:sz w:val="22"/>
        </w:rPr>
        <w:t xml:space="preserve"> </w:t>
      </w:r>
      <w:r w:rsidR="00AE42C3" w:rsidRPr="00B80832">
        <w:rPr>
          <w:bCs/>
          <w:sz w:val="22"/>
        </w:rPr>
        <w:t xml:space="preserve">Upload resume, references, and applicant form on the GPB Job Center located at </w:t>
      </w:r>
      <w:hyperlink r:id="rId7" w:history="1">
        <w:r w:rsidR="00AE42C3" w:rsidRPr="00B80832">
          <w:rPr>
            <w:rStyle w:val="Hyperlink"/>
            <w:bCs/>
            <w:sz w:val="22"/>
          </w:rPr>
          <w:t>www.gpb.org/jobs</w:t>
        </w:r>
      </w:hyperlink>
      <w:r w:rsidR="00AE42C3" w:rsidRPr="00B80832">
        <w:rPr>
          <w:bCs/>
          <w:sz w:val="22"/>
        </w:rPr>
        <w:t>. ONLY Applications submitted through the GPB Job Center WILL BE ACCEPTED.</w:t>
      </w:r>
    </w:p>
    <w:p w14:paraId="6FFDFF48" w14:textId="77777777" w:rsidR="00AE42C3" w:rsidRPr="00804D59" w:rsidRDefault="00AE42C3" w:rsidP="00804D59">
      <w:pPr>
        <w:jc w:val="center"/>
        <w:rPr>
          <w:b/>
          <w:bCs/>
          <w:w w:val="85"/>
          <w:sz w:val="25"/>
          <w:szCs w:val="25"/>
        </w:rPr>
      </w:pPr>
      <w:r w:rsidRPr="00804D59">
        <w:rPr>
          <w:b/>
          <w:bCs/>
          <w:w w:val="85"/>
          <w:sz w:val="25"/>
          <w:szCs w:val="25"/>
        </w:rPr>
        <w:t>Deadline</w:t>
      </w:r>
      <w:r w:rsidRPr="00804D59">
        <w:rPr>
          <w:b/>
          <w:bCs/>
          <w:spacing w:val="16"/>
          <w:w w:val="85"/>
          <w:sz w:val="25"/>
          <w:szCs w:val="25"/>
        </w:rPr>
        <w:t xml:space="preserve"> </w:t>
      </w:r>
      <w:r w:rsidRPr="00804D59">
        <w:rPr>
          <w:b/>
          <w:bCs/>
          <w:w w:val="85"/>
          <w:sz w:val="25"/>
          <w:szCs w:val="25"/>
        </w:rPr>
        <w:t>to</w:t>
      </w:r>
      <w:r w:rsidRPr="00804D59">
        <w:rPr>
          <w:b/>
          <w:bCs/>
          <w:spacing w:val="17"/>
          <w:w w:val="85"/>
          <w:sz w:val="25"/>
          <w:szCs w:val="25"/>
        </w:rPr>
        <w:t xml:space="preserve"> </w:t>
      </w:r>
      <w:r w:rsidRPr="00804D59">
        <w:rPr>
          <w:b/>
          <w:bCs/>
          <w:w w:val="85"/>
          <w:sz w:val="25"/>
          <w:szCs w:val="25"/>
        </w:rPr>
        <w:t>Apply:</w:t>
      </w:r>
      <w:r w:rsidRPr="00804D59">
        <w:rPr>
          <w:b/>
          <w:bCs/>
          <w:spacing w:val="15"/>
          <w:w w:val="85"/>
          <w:sz w:val="25"/>
          <w:szCs w:val="25"/>
        </w:rPr>
        <w:t xml:space="preserve"> </w:t>
      </w:r>
      <w:r w:rsidRPr="00804D59">
        <w:rPr>
          <w:b/>
          <w:bCs/>
          <w:w w:val="85"/>
          <w:sz w:val="25"/>
          <w:szCs w:val="25"/>
        </w:rPr>
        <w:t>Open Until Filled</w:t>
      </w:r>
    </w:p>
    <w:p w14:paraId="6EC1D7E0" w14:textId="0AF3F238" w:rsidR="00AE42C3" w:rsidRPr="00804D59" w:rsidRDefault="00AE42C3" w:rsidP="00FB5FF8">
      <w:pPr>
        <w:rPr>
          <w:b/>
          <w:bCs/>
          <w:sz w:val="22"/>
        </w:rPr>
      </w:pPr>
      <w:r>
        <w:rPr>
          <w:noProof/>
        </w:rPr>
        <mc:AlternateContent>
          <mc:Choice Requires="wps">
            <w:drawing>
              <wp:anchor distT="0" distB="0" distL="0" distR="0" simplePos="0" relativeHeight="251659264" behindDoc="1" locked="0" layoutInCell="1" allowOverlap="1" wp14:anchorId="1776C60F" wp14:editId="3486012E">
                <wp:simplePos x="0" y="0"/>
                <wp:positionH relativeFrom="page">
                  <wp:posOffset>893445</wp:posOffset>
                </wp:positionH>
                <wp:positionV relativeFrom="paragraph">
                  <wp:posOffset>90805</wp:posOffset>
                </wp:positionV>
                <wp:extent cx="6444615" cy="192405"/>
                <wp:effectExtent l="0" t="0" r="13335" b="1714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615" cy="192405"/>
                        </a:xfrm>
                        <a:prstGeom prst="rect">
                          <a:avLst/>
                        </a:prstGeom>
                        <a:noFill/>
                        <a:ln w="6096">
                          <a:solidFill>
                            <a:srgbClr val="000000"/>
                          </a:solidFill>
                          <a:miter lim="800000"/>
                          <a:headEnd/>
                          <a:tailEnd/>
                        </a:ln>
                      </wps:spPr>
                      <wps:txbx>
                        <w:txbxContent>
                          <w:p w14:paraId="4298F395" w14:textId="77777777" w:rsidR="00AE42C3" w:rsidRDefault="00AE42C3" w:rsidP="00AE42C3">
                            <w:pPr>
                              <w:pStyle w:val="BodyText"/>
                              <w:ind w:left="2016" w:right="2016"/>
                            </w:pPr>
                            <w:r>
                              <w:rPr>
                                <w:w w:val="90"/>
                              </w:rPr>
                              <w:t>Georgia Public Broadcasting</w:t>
                            </w:r>
                            <w:r>
                              <w:rPr>
                                <w:spacing w:val="1"/>
                                <w:w w:val="90"/>
                              </w:rPr>
                              <w:t xml:space="preserve"> </w:t>
                            </w:r>
                            <w:r>
                              <w:rPr>
                                <w:w w:val="90"/>
                              </w:rPr>
                              <w:t>is</w:t>
                            </w:r>
                            <w:r>
                              <w:rPr>
                                <w:spacing w:val="1"/>
                                <w:w w:val="90"/>
                              </w:rPr>
                              <w:t xml:space="preserve"> </w:t>
                            </w:r>
                            <w:r>
                              <w:rPr>
                                <w:w w:val="90"/>
                              </w:rPr>
                              <w:t>an</w:t>
                            </w:r>
                            <w:r>
                              <w:rPr>
                                <w:spacing w:val="2"/>
                                <w:w w:val="90"/>
                              </w:rPr>
                              <w:t xml:space="preserve"> </w:t>
                            </w:r>
                            <w:r>
                              <w:rPr>
                                <w:w w:val="90"/>
                              </w:rPr>
                              <w:t>Equal</w:t>
                            </w:r>
                            <w:r>
                              <w:rPr>
                                <w:spacing w:val="-1"/>
                                <w:w w:val="90"/>
                              </w:rPr>
                              <w:t xml:space="preserve"> </w:t>
                            </w:r>
                            <w:r>
                              <w:rPr>
                                <w:w w:val="90"/>
                              </w:rPr>
                              <w:t>Opportunity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6C60F" id="_x0000_t202" coordsize="21600,21600" o:spt="202" path="m,l,21600r21600,l21600,xe">
                <v:stroke joinstyle="miter"/>
                <v:path gradientshapeok="t" o:connecttype="rect"/>
              </v:shapetype>
              <v:shape id="Text Box 1" o:spid="_x0000_s1026" type="#_x0000_t202" style="position:absolute;left:0;text-align:left;margin-left:70.35pt;margin-top:7.15pt;width:507.45pt;height:15.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" filled="f" strokeweight=".48pt">
                <v:textbox inset="0,0,0,0">
                  <w:txbxContent>
                    <w:p w14:paraId="4298F395" w14:textId="77777777" w:rsidR="00AE42C3" w:rsidRDefault="00AE42C3" w:rsidP="00AE42C3">
                      <w:pPr>
                        <w:pStyle w:val="BodyText"/>
                        <w:ind w:left="2016" w:right="2016"/>
                      </w:pPr>
                      <w:r>
                        <w:rPr>
                          <w:w w:val="90"/>
                        </w:rPr>
                        <w:t>Georgia Public Broadcasting</w:t>
                      </w:r>
                      <w:r>
                        <w:rPr>
                          <w:spacing w:val="1"/>
                          <w:w w:val="90"/>
                        </w:rPr>
                        <w:t xml:space="preserve"> </w:t>
                      </w:r>
                      <w:r>
                        <w:rPr>
                          <w:w w:val="90"/>
                        </w:rPr>
                        <w:t>is</w:t>
                      </w:r>
                      <w:r>
                        <w:rPr>
                          <w:spacing w:val="1"/>
                          <w:w w:val="90"/>
                        </w:rPr>
                        <w:t xml:space="preserve"> </w:t>
                      </w:r>
                      <w:r>
                        <w:rPr>
                          <w:w w:val="90"/>
                        </w:rPr>
                        <w:t>an</w:t>
                      </w:r>
                      <w:r>
                        <w:rPr>
                          <w:spacing w:val="2"/>
                          <w:w w:val="90"/>
                        </w:rPr>
                        <w:t xml:space="preserve"> </w:t>
                      </w:r>
                      <w:r>
                        <w:rPr>
                          <w:w w:val="90"/>
                        </w:rPr>
                        <w:t>Equal</w:t>
                      </w:r>
                      <w:r>
                        <w:rPr>
                          <w:spacing w:val="-1"/>
                          <w:w w:val="90"/>
                        </w:rPr>
                        <w:t xml:space="preserve"> </w:t>
                      </w:r>
                      <w:r>
                        <w:rPr>
                          <w:w w:val="90"/>
                        </w:rPr>
                        <w:t>Opportunity Employer.</w:t>
                      </w:r>
                    </w:p>
                  </w:txbxContent>
                </v:textbox>
                <w10:wrap type="topAndBottom" anchorx="page"/>
              </v:shape>
            </w:pict>
          </mc:Fallback>
        </mc:AlternateContent>
      </w:r>
      <w:r w:rsidRPr="00804D59">
        <w:rPr>
          <w:b/>
          <w:bCs/>
          <w:w w:val="85"/>
          <w:sz w:val="22"/>
        </w:rPr>
        <w:t>DATE</w:t>
      </w:r>
      <w:r w:rsidRPr="00804D59">
        <w:rPr>
          <w:b/>
          <w:bCs/>
          <w:spacing w:val="4"/>
          <w:w w:val="85"/>
          <w:sz w:val="22"/>
        </w:rPr>
        <w:t xml:space="preserve"> </w:t>
      </w:r>
      <w:r w:rsidRPr="00804D59">
        <w:rPr>
          <w:b/>
          <w:bCs/>
          <w:w w:val="85"/>
          <w:sz w:val="22"/>
        </w:rPr>
        <w:t>POSTED:</w:t>
      </w:r>
      <w:r w:rsidRPr="00804D59">
        <w:rPr>
          <w:b/>
          <w:bCs/>
          <w:spacing w:val="2"/>
          <w:w w:val="85"/>
          <w:sz w:val="22"/>
        </w:rPr>
        <w:t xml:space="preserve"> </w:t>
      </w:r>
      <w:r w:rsidRPr="00804D59">
        <w:rPr>
          <w:b/>
          <w:bCs/>
          <w:w w:val="85"/>
          <w:sz w:val="22"/>
        </w:rPr>
        <w:t xml:space="preserve">May </w:t>
      </w:r>
      <w:r w:rsidR="00466DCB">
        <w:rPr>
          <w:b/>
          <w:bCs/>
          <w:w w:val="85"/>
          <w:sz w:val="22"/>
        </w:rPr>
        <w:t>2</w:t>
      </w:r>
      <w:r w:rsidR="00764353">
        <w:rPr>
          <w:b/>
          <w:bCs/>
          <w:w w:val="85"/>
          <w:sz w:val="22"/>
        </w:rPr>
        <w:t>6</w:t>
      </w:r>
      <w:r w:rsidRPr="00804D59">
        <w:rPr>
          <w:b/>
          <w:bCs/>
          <w:w w:val="85"/>
          <w:sz w:val="22"/>
        </w:rPr>
        <w:t xml:space="preserve">, </w:t>
      </w:r>
      <w:proofErr w:type="gramStart"/>
      <w:r w:rsidRPr="00804D59">
        <w:rPr>
          <w:b/>
          <w:bCs/>
          <w:w w:val="85"/>
          <w:sz w:val="22"/>
        </w:rPr>
        <w:t>2022</w:t>
      </w:r>
      <w:proofErr w:type="gramEnd"/>
      <w:r w:rsidRPr="00804D59">
        <w:rPr>
          <w:b/>
          <w:bCs/>
          <w:w w:val="85"/>
          <w:sz w:val="22"/>
        </w:rPr>
        <w:tab/>
        <w:t xml:space="preserve">                                                            </w:t>
      </w:r>
      <w:r w:rsidR="00804D59" w:rsidRPr="00804D59">
        <w:rPr>
          <w:b/>
          <w:bCs/>
          <w:w w:val="85"/>
          <w:sz w:val="22"/>
        </w:rPr>
        <w:tab/>
      </w:r>
      <w:r w:rsidR="00804D59">
        <w:rPr>
          <w:b/>
          <w:bCs/>
          <w:w w:val="85"/>
          <w:sz w:val="22"/>
        </w:rPr>
        <w:t xml:space="preserve"> </w:t>
      </w:r>
      <w:r w:rsidR="00EE4F08">
        <w:rPr>
          <w:b/>
          <w:bCs/>
          <w:w w:val="85"/>
          <w:sz w:val="22"/>
        </w:rPr>
        <w:tab/>
      </w:r>
      <w:r w:rsidRPr="00804D59">
        <w:rPr>
          <w:b/>
          <w:bCs/>
          <w:w w:val="85"/>
          <w:sz w:val="22"/>
        </w:rPr>
        <w:t>RECRUITMENT NUMBER:</w:t>
      </w:r>
      <w:r w:rsidRPr="00804D59">
        <w:rPr>
          <w:b/>
          <w:bCs/>
          <w:spacing w:val="4"/>
          <w:w w:val="85"/>
          <w:sz w:val="22"/>
        </w:rPr>
        <w:t xml:space="preserve">  </w:t>
      </w:r>
      <w:r w:rsidRPr="00804D59">
        <w:rPr>
          <w:b/>
          <w:bCs/>
          <w:w w:val="85"/>
          <w:sz w:val="22"/>
        </w:rPr>
        <w:t>C-1</w:t>
      </w:r>
      <w:r w:rsidR="00466DCB">
        <w:rPr>
          <w:b/>
          <w:bCs/>
          <w:w w:val="85"/>
          <w:sz w:val="22"/>
        </w:rPr>
        <w:t>4</w:t>
      </w:r>
      <w:r w:rsidRPr="00804D59">
        <w:rPr>
          <w:b/>
          <w:bCs/>
          <w:w w:val="85"/>
          <w:sz w:val="22"/>
        </w:rPr>
        <w:t>-2022</w:t>
      </w:r>
    </w:p>
    <w:sectPr w:rsidR="00AE42C3" w:rsidRPr="00804D59" w:rsidSect="002A1D8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82B0C"/>
    <w:multiLevelType w:val="hybridMultilevel"/>
    <w:tmpl w:val="66647A60"/>
    <w:lvl w:ilvl="0" w:tplc="430C7A0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8C80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C4F5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9618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78BC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CE3E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1039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CA1B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8443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2880B90"/>
    <w:multiLevelType w:val="hybridMultilevel"/>
    <w:tmpl w:val="9630206C"/>
    <w:lvl w:ilvl="0" w:tplc="9BD83AF6">
      <w:numFmt w:val="bullet"/>
      <w:lvlText w:val=""/>
      <w:lvlJc w:val="left"/>
      <w:pPr>
        <w:ind w:left="360" w:hanging="360"/>
      </w:pPr>
      <w:rPr>
        <w:rFonts w:ascii="Symbol" w:eastAsia="Times New Roman" w:hAnsi="Symbol" w:cs="Times New Roman" w:hint="default"/>
        <w:color w:val="34343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F6172C"/>
    <w:multiLevelType w:val="multilevel"/>
    <w:tmpl w:val="4536A70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3" w15:restartNumberingAfterBreak="0">
    <w:nsid w:val="599907A9"/>
    <w:multiLevelType w:val="hybridMultilevel"/>
    <w:tmpl w:val="319441AC"/>
    <w:lvl w:ilvl="0" w:tplc="9BD83AF6">
      <w:numFmt w:val="bullet"/>
      <w:lvlText w:val=""/>
      <w:lvlJc w:val="left"/>
      <w:pPr>
        <w:ind w:left="720" w:hanging="360"/>
      </w:pPr>
      <w:rPr>
        <w:rFonts w:ascii="Symbol" w:eastAsia="Times New Roman" w:hAnsi="Symbol" w:cs="Times New Roman" w:hint="default"/>
        <w:color w:val="3434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C7FC5"/>
    <w:multiLevelType w:val="hybridMultilevel"/>
    <w:tmpl w:val="F024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4580F"/>
    <w:multiLevelType w:val="hybridMultilevel"/>
    <w:tmpl w:val="E772A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55234758">
    <w:abstractNumId w:val="0"/>
  </w:num>
  <w:num w:numId="2" w16cid:durableId="1398818022">
    <w:abstractNumId w:val="4"/>
  </w:num>
  <w:num w:numId="3" w16cid:durableId="917401281">
    <w:abstractNumId w:val="2"/>
  </w:num>
  <w:num w:numId="4" w16cid:durableId="581259185">
    <w:abstractNumId w:val="5"/>
  </w:num>
  <w:num w:numId="5" w16cid:durableId="1890068650">
    <w:abstractNumId w:val="1"/>
  </w:num>
  <w:num w:numId="6" w16cid:durableId="822426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66F"/>
    <w:rsid w:val="00015521"/>
    <w:rsid w:val="002752DC"/>
    <w:rsid w:val="002A1D8F"/>
    <w:rsid w:val="0030035D"/>
    <w:rsid w:val="003876CE"/>
    <w:rsid w:val="00421A46"/>
    <w:rsid w:val="00466DCB"/>
    <w:rsid w:val="0055043C"/>
    <w:rsid w:val="00764353"/>
    <w:rsid w:val="00795B7C"/>
    <w:rsid w:val="00804D59"/>
    <w:rsid w:val="008124EC"/>
    <w:rsid w:val="00AE42C3"/>
    <w:rsid w:val="00B80832"/>
    <w:rsid w:val="00D06CDF"/>
    <w:rsid w:val="00D81943"/>
    <w:rsid w:val="00DB7D9D"/>
    <w:rsid w:val="00DE666F"/>
    <w:rsid w:val="00E20DCF"/>
    <w:rsid w:val="00EE4F08"/>
    <w:rsid w:val="00FB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8611"/>
  <w15:docId w15:val="{25F30B4A-B0B8-494D-AFB4-4388BC4E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 w:line="248" w:lineRule="auto"/>
      <w:ind w:left="10" w:hanging="10"/>
    </w:pPr>
    <w:rPr>
      <w:rFonts w:ascii="Georgia" w:eastAsia="Georgia" w:hAnsi="Georgia" w:cs="Georgia"/>
      <w:color w:val="000000"/>
      <w:sz w:val="24"/>
    </w:rPr>
  </w:style>
  <w:style w:type="paragraph" w:styleId="Heading1">
    <w:name w:val="heading 1"/>
    <w:basedOn w:val="Normal"/>
    <w:next w:val="Normal"/>
    <w:link w:val="Heading1Char"/>
    <w:qFormat/>
    <w:rsid w:val="00AE42C3"/>
    <w:pPr>
      <w:keepNext/>
      <w:spacing w:after="0" w:line="240" w:lineRule="auto"/>
      <w:ind w:left="0" w:firstLine="0"/>
      <w:jc w:val="center"/>
      <w:outlineLvl w:val="0"/>
    </w:pPr>
    <w:rPr>
      <w:rFonts w:ascii="Arial" w:eastAsia="Times New Roman" w:hAnsi="Arial" w:cs="Arial"/>
      <w:b/>
      <w:bCs/>
      <w:color w:val="auto"/>
      <w:szCs w:val="24"/>
    </w:rPr>
  </w:style>
  <w:style w:type="paragraph" w:styleId="Heading2">
    <w:name w:val="heading 2"/>
    <w:basedOn w:val="Normal"/>
    <w:next w:val="Normal"/>
    <w:link w:val="Heading2Char"/>
    <w:uiPriority w:val="9"/>
    <w:unhideWhenUsed/>
    <w:qFormat/>
    <w:rsid w:val="00466DCB"/>
    <w:pPr>
      <w:keepNext/>
      <w:keepLines/>
      <w:spacing w:before="40" w:after="0" w:line="240" w:lineRule="auto"/>
      <w:ind w:left="0" w:firstLine="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2C3"/>
    <w:pPr>
      <w:ind w:left="720"/>
      <w:contextualSpacing/>
    </w:pPr>
  </w:style>
  <w:style w:type="character" w:customStyle="1" w:styleId="Heading1Char">
    <w:name w:val="Heading 1 Char"/>
    <w:basedOn w:val="DefaultParagraphFont"/>
    <w:link w:val="Heading1"/>
    <w:uiPriority w:val="9"/>
    <w:rsid w:val="00AE42C3"/>
    <w:rPr>
      <w:rFonts w:ascii="Arial" w:eastAsia="Times New Roman" w:hAnsi="Arial" w:cs="Arial"/>
      <w:b/>
      <w:bCs/>
      <w:sz w:val="24"/>
      <w:szCs w:val="24"/>
    </w:rPr>
  </w:style>
  <w:style w:type="paragraph" w:styleId="BodyText">
    <w:name w:val="Body Text"/>
    <w:basedOn w:val="Normal"/>
    <w:link w:val="BodyTextChar"/>
    <w:rsid w:val="00AE42C3"/>
    <w:pPr>
      <w:spacing w:after="0" w:line="240" w:lineRule="auto"/>
      <w:ind w:left="0" w:firstLine="0"/>
      <w:jc w:val="center"/>
    </w:pPr>
    <w:rPr>
      <w:rFonts w:ascii="Arial" w:eastAsia="Times New Roman" w:hAnsi="Arial" w:cs="Arial"/>
      <w:b/>
      <w:bCs/>
      <w:color w:val="auto"/>
      <w:szCs w:val="24"/>
    </w:rPr>
  </w:style>
  <w:style w:type="character" w:customStyle="1" w:styleId="BodyTextChar">
    <w:name w:val="Body Text Char"/>
    <w:basedOn w:val="DefaultParagraphFont"/>
    <w:link w:val="BodyText"/>
    <w:rsid w:val="00AE42C3"/>
    <w:rPr>
      <w:rFonts w:ascii="Arial" w:eastAsia="Times New Roman" w:hAnsi="Arial" w:cs="Arial"/>
      <w:b/>
      <w:bCs/>
      <w:sz w:val="24"/>
      <w:szCs w:val="24"/>
    </w:rPr>
  </w:style>
  <w:style w:type="paragraph" w:styleId="BodyText3">
    <w:name w:val="Body Text 3"/>
    <w:basedOn w:val="Normal"/>
    <w:link w:val="BodyText3Char"/>
    <w:rsid w:val="00AE42C3"/>
    <w:pPr>
      <w:spacing w:after="0" w:line="240" w:lineRule="auto"/>
      <w:ind w:left="0" w:firstLine="0"/>
    </w:pPr>
    <w:rPr>
      <w:rFonts w:ascii="Arial" w:eastAsia="Times New Roman" w:hAnsi="Arial" w:cs="Arial"/>
      <w:color w:val="auto"/>
      <w:sz w:val="20"/>
      <w:szCs w:val="24"/>
    </w:rPr>
  </w:style>
  <w:style w:type="character" w:customStyle="1" w:styleId="BodyText3Char">
    <w:name w:val="Body Text 3 Char"/>
    <w:basedOn w:val="DefaultParagraphFont"/>
    <w:link w:val="BodyText3"/>
    <w:rsid w:val="00AE42C3"/>
    <w:rPr>
      <w:rFonts w:ascii="Arial" w:eastAsia="Times New Roman" w:hAnsi="Arial" w:cs="Arial"/>
      <w:sz w:val="20"/>
      <w:szCs w:val="24"/>
    </w:rPr>
  </w:style>
  <w:style w:type="character" w:styleId="Hyperlink">
    <w:name w:val="Hyperlink"/>
    <w:semiHidden/>
    <w:rsid w:val="00AE42C3"/>
    <w:rPr>
      <w:color w:val="0000FF"/>
      <w:u w:val="single"/>
    </w:rPr>
  </w:style>
  <w:style w:type="paragraph" w:styleId="NoSpacing">
    <w:name w:val="No Spacing"/>
    <w:uiPriority w:val="1"/>
    <w:qFormat/>
    <w:rsid w:val="00FB5FF8"/>
    <w:pPr>
      <w:spacing w:after="0" w:line="240" w:lineRule="auto"/>
      <w:ind w:left="10" w:hanging="10"/>
    </w:pPr>
    <w:rPr>
      <w:rFonts w:ascii="Georgia" w:eastAsia="Georgia" w:hAnsi="Georgia" w:cs="Georgia"/>
      <w:color w:val="000000"/>
      <w:sz w:val="24"/>
    </w:rPr>
  </w:style>
  <w:style w:type="paragraph" w:customStyle="1" w:styleId="xmsolistparagraph">
    <w:name w:val="x_msolistparagraph"/>
    <w:basedOn w:val="Normal"/>
    <w:rsid w:val="0030035D"/>
    <w:pPr>
      <w:spacing w:after="0" w:line="240" w:lineRule="auto"/>
      <w:ind w:left="720" w:firstLine="0"/>
    </w:pPr>
    <w:rPr>
      <w:rFonts w:ascii="Calibri" w:eastAsiaTheme="minorHAnsi" w:hAnsi="Calibri" w:cs="Calibri"/>
      <w:color w:val="auto"/>
      <w:szCs w:val="24"/>
    </w:rPr>
  </w:style>
  <w:style w:type="character" w:customStyle="1" w:styleId="Heading2Char">
    <w:name w:val="Heading 2 Char"/>
    <w:basedOn w:val="DefaultParagraphFont"/>
    <w:link w:val="Heading2"/>
    <w:uiPriority w:val="9"/>
    <w:rsid w:val="00466DC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797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pb.org/jo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A4602-409B-4D6C-B0AC-59392573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Early Childhood Elementary</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Elementary</dc:title>
  <dc:subject/>
  <dc:creator>packerr</dc:creator>
  <cp:keywords/>
  <cp:lastModifiedBy>Veronica Pemberton-Daniels</cp:lastModifiedBy>
  <cp:revision>8</cp:revision>
  <dcterms:created xsi:type="dcterms:W3CDTF">2022-05-26T02:57:00Z</dcterms:created>
  <dcterms:modified xsi:type="dcterms:W3CDTF">2022-06-08T20:56:00Z</dcterms:modified>
</cp:coreProperties>
</file>