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B76" w:rsidRDefault="00B76971">
      <w:r>
        <w:rPr>
          <w:noProof/>
        </w:rPr>
        <mc:AlternateContent>
          <mc:Choice Requires="wps">
            <w:drawing>
              <wp:anchor distT="0" distB="0" distL="114300" distR="114300" simplePos="0" relativeHeight="251660288" behindDoc="0" locked="0" layoutInCell="1" allowOverlap="1" wp14:anchorId="08ECC174" wp14:editId="7DC6463E">
                <wp:simplePos x="0" y="0"/>
                <wp:positionH relativeFrom="column">
                  <wp:posOffset>3378200</wp:posOffset>
                </wp:positionH>
                <wp:positionV relativeFrom="paragraph">
                  <wp:posOffset>-88899</wp:posOffset>
                </wp:positionV>
                <wp:extent cx="2377440" cy="1244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F7" w:rsidRDefault="00B36BF7" w:rsidP="00B36BF7">
                            <w:pPr>
                              <w:spacing w:after="0"/>
                              <w:rPr>
                                <w:rFonts w:ascii="Arial" w:hAnsi="Arial" w:cs="Arial"/>
                                <w:sz w:val="24"/>
                                <w:szCs w:val="24"/>
                              </w:rPr>
                            </w:pP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 xml:space="preserve">Human Resources </w:t>
                            </w: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900 South GA Tech Pkwy</w:t>
                            </w: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Americus, GA  31709</w:t>
                            </w: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229-931-2450</w:t>
                            </w:r>
                          </w:p>
                          <w:p w:rsidR="00B36BF7" w:rsidRDefault="00B36BF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8ECC174" id="_x0000_t202" coordsize="21600,21600" o:spt="202" path="m,l,21600r21600,l21600,xe">
                <v:stroke joinstyle="miter"/>
                <v:path gradientshapeok="t" o:connecttype="rect"/>
              </v:shapetype>
              <v:shape id="Text Box 3" o:spid="_x0000_s1026" type="#_x0000_t202" style="position:absolute;margin-left:266pt;margin-top:-7pt;width:187.2pt;height:98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rs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vPz+bwowETBluVFMUsjdwmpDseNdf4t1x0Kkxpb&#10;oD7Ck92d8yEcUh1cwm1OS8FWQsq4sJv1jbRoR0Amq/jFDF64SRWclQ7HRsRxB6KEO4ItxBtpfyoh&#10;yvQ6Lyer2WI+KVbFdFLO08UkzcrrcpYWZXG7+h4CzIqqFYxxdScUP0gwK/6O4n0zjOKJIkR9jctp&#10;Ph05+mOSafx+l2QnPHSkFF2NF0cnUgVm3ygGaZPKEyHHefJz+LHKUIPDP1Yl6iBQP4rAD+sBUII4&#10;1po9giKsBr6AW3hGYNJq+w2jHlqyxu7rlliOkXynQFVlFiXg46KYznM4Y08t61MLURSgauwxGqc3&#10;fuz7rbFi08JNo46VvgIlNiJq5DmqvX6h7WIy+yci9PXpOno9P2TLHwAAAP//AwBQSwMEFAAGAAgA&#10;AAAhANcW7PnfAAAACwEAAA8AAABkcnMvZG93bnJldi54bWxMj81OwzAQhO9IvIO1SNxaJ6GUEuJU&#10;CCkCKacWHsCJNz9KvI5iNw1vz3KC247m0+xMdlztKBacfe9IQbyNQCDVzvTUKvj6LDYHED5oMnp0&#10;hAq+0cMxv73JdGrclU64nEMrOIR8qhV0IUyplL7u0Gq/dRMSe42brQ4s51aaWV853I4yiaK9tLon&#10;/tDpCd86rIfzxSr4KOuiSUrbLGGI7VCeqveieVLq/m59fQERcA1/MPzW5+qQc6fKXch4MSp4fEh4&#10;S1CwiXd8MPEc7XcgKkYPbMk8k/835D8AAAD//wMAUEsBAi0AFAAGAAgAAAAhALaDOJL+AAAA4QEA&#10;ABMAAAAAAAAAAAAAAAAAAAAAAFtDb250ZW50X1R5cGVzXS54bWxQSwECLQAUAAYACAAAACEAOP0h&#10;/9YAAACUAQAACwAAAAAAAAAAAAAAAAAvAQAAX3JlbHMvLnJlbHNQSwECLQAUAAYACAAAACEAmkwq&#10;7IICAAAQBQAADgAAAAAAAAAAAAAAAAAuAgAAZHJzL2Uyb0RvYy54bWxQSwECLQAUAAYACAAAACEA&#10;1xbs+d8AAAALAQAADwAAAAAAAAAAAAAAAADcBAAAZHJzL2Rvd25yZXYueG1sUEsFBgAAAAAEAAQA&#10;8wAAAOgFAAAAAA==&#10;" stroked="f">
                <v:textbox>
                  <w:txbxContent>
                    <w:p w:rsidR="00B36BF7" w:rsidRDefault="00B36BF7" w:rsidP="00B36BF7">
                      <w:pPr>
                        <w:spacing w:after="0"/>
                        <w:rPr>
                          <w:rFonts w:ascii="Arial" w:hAnsi="Arial" w:cs="Arial"/>
                          <w:sz w:val="24"/>
                          <w:szCs w:val="24"/>
                        </w:rPr>
                      </w:pP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 xml:space="preserve">Human Resources </w:t>
                      </w: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900 South GA Tech Pkwy</w:t>
                      </w: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Americus, GA  31709</w:t>
                      </w:r>
                    </w:p>
                    <w:p w:rsidR="00B36BF7" w:rsidRPr="00BE0AA0" w:rsidRDefault="00B36BF7" w:rsidP="00B36BF7">
                      <w:pPr>
                        <w:spacing w:after="0"/>
                        <w:rPr>
                          <w:rFonts w:ascii="Baskerville Old Face" w:hAnsi="Baskerville Old Face" w:cs="Arial"/>
                          <w:sz w:val="28"/>
                          <w:szCs w:val="28"/>
                        </w:rPr>
                      </w:pPr>
                      <w:r w:rsidRPr="00BE0AA0">
                        <w:rPr>
                          <w:rFonts w:ascii="Baskerville Old Face" w:hAnsi="Baskerville Old Face" w:cs="Arial"/>
                          <w:sz w:val="28"/>
                          <w:szCs w:val="28"/>
                        </w:rPr>
                        <w:t>229-931-2450</w:t>
                      </w:r>
                    </w:p>
                    <w:p w:rsidR="00B36BF7" w:rsidRDefault="00B36BF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3133AE" wp14:editId="3598A26E">
                <wp:simplePos x="0" y="0"/>
                <wp:positionH relativeFrom="column">
                  <wp:posOffset>3204845</wp:posOffset>
                </wp:positionH>
                <wp:positionV relativeFrom="paragraph">
                  <wp:posOffset>5080</wp:posOffset>
                </wp:positionV>
                <wp:extent cx="635" cy="1061720"/>
                <wp:effectExtent l="7620" t="5080" r="1079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1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DD2979" id="_x0000_t32" coordsize="21600,21600" o:spt="32" o:oned="t" path="m,l21600,21600e" filled="f">
                <v:path arrowok="t" fillok="f" o:connecttype="none"/>
                <o:lock v:ext="edit" shapetype="t"/>
              </v:shapetype>
              <v:shape id="AutoShape 2" o:spid="_x0000_s1026" type="#_x0000_t32" style="position:absolute;margin-left:252.35pt;margin-top:.4pt;width:.05pt;height:8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oZIgIAAD0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IcI0V6&#10;GNHz3uuYGeWhPYNxBXhVamtDgfSoXs2Lpt8dUrrqiGp5dH47GYjNQkTyLiRsnIEku+GzZuBDAD/2&#10;6tjYPkBCF9AxjuR0Gwk/ekThcPYwxYjCeZbOssc8DiwhxTXUWOc/cd2jYJTYeUtE2/lKKwWj1zaL&#10;icjhxflAjBTXgJBX6Y2QMipAKjSUeDHNpzHAaSlYuAxuzra7Slp0IEFD8YtVws29m9V7xSJYxwlb&#10;X2xPhDzbkFyqgAelAZ2LdRbJj0W6WM/X88loks/Wo0la16PnTTUZzTbZ47R+qKuqzn4Gatmk6ARj&#10;XAV2V8Fmk78TxOXpnKV2k+ytDcl79NgvIHv9R9JxtmGcZ2HsNDtt7XXmoNHofHlP4RHc78G+f/Wr&#10;XwAAAP//AwBQSwMEFAAGAAgAAAAhAGjpIsrcAAAACAEAAA8AAABkcnMvZG93bnJldi54bWxMj8FO&#10;wzAQRO9I/IO1SFwQtVvRUkI2VYXEgSNtJa5uvCSBeB3FThP69SwnetvRPM3O5JvJt+pEfWwCI8xn&#10;BhRxGVzDFcJh/3q/BhWTZWfbwITwQxE2xfVVbjMXRn6n0y5VSkI4ZhahTqnLtI5lTd7GWeiIxfsM&#10;vbdJZF9p19tRwn2rF8astLcNy4fadvRSU/m9GzwCxWE5N9snXx3ezuPdx+L8NXZ7xNubafsMKtGU&#10;/mH4qy/VoZBOxzCwi6pFWJqHR0ERZIDYIuU4CrdaG9BFri8HFL8AAAD//wMAUEsBAi0AFAAGAAgA&#10;AAAhALaDOJL+AAAA4QEAABMAAAAAAAAAAAAAAAAAAAAAAFtDb250ZW50X1R5cGVzXS54bWxQSwEC&#10;LQAUAAYACAAAACEAOP0h/9YAAACUAQAACwAAAAAAAAAAAAAAAAAvAQAAX3JlbHMvLnJlbHNQSwEC&#10;LQAUAAYACAAAACEAssLKGSICAAA9BAAADgAAAAAAAAAAAAAAAAAuAgAAZHJzL2Uyb0RvYy54bWxQ&#10;SwECLQAUAAYACAAAACEAaOkiytwAAAAIAQAADwAAAAAAAAAAAAAAAAB8BAAAZHJzL2Rvd25yZXYu&#10;eG1sUEsFBgAAAAAEAAQA8wAAAIUFAAAAAA==&#10;"/>
            </w:pict>
          </mc:Fallback>
        </mc:AlternateContent>
      </w:r>
      <w:r>
        <w:t xml:space="preserve">            </w:t>
      </w:r>
      <w:r w:rsidR="00B36BF7">
        <w:rPr>
          <w:noProof/>
        </w:rPr>
        <w:drawing>
          <wp:inline distT="0" distB="0" distL="0" distR="0">
            <wp:extent cx="2662864" cy="1097280"/>
            <wp:effectExtent l="19050" t="0" r="4136" b="0"/>
            <wp:docPr id="1" name="Picture 0" descr="sg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c LOGO.jpg"/>
                    <pic:cNvPicPr/>
                  </pic:nvPicPr>
                  <pic:blipFill>
                    <a:blip r:embed="rId7" cstate="print"/>
                    <a:stretch>
                      <a:fillRect/>
                    </a:stretch>
                  </pic:blipFill>
                  <pic:spPr>
                    <a:xfrm>
                      <a:off x="0" y="0"/>
                      <a:ext cx="2662864" cy="1097280"/>
                    </a:xfrm>
                    <a:prstGeom prst="rect">
                      <a:avLst/>
                    </a:prstGeom>
                  </pic:spPr>
                </pic:pic>
              </a:graphicData>
            </a:graphic>
          </wp:inline>
        </w:drawing>
      </w:r>
    </w:p>
    <w:p w:rsidR="00462E6A" w:rsidRDefault="00462E6A" w:rsidP="00115A23">
      <w:pPr>
        <w:spacing w:after="0"/>
        <w:jc w:val="center"/>
        <w:rPr>
          <w:rFonts w:ascii="Arial" w:hAnsi="Arial" w:cs="Arial"/>
          <w:b/>
          <w:sz w:val="28"/>
          <w:szCs w:val="28"/>
        </w:rPr>
      </w:pPr>
    </w:p>
    <w:p w:rsidR="00EC7B6F" w:rsidRPr="001F55F3" w:rsidRDefault="00EC7BF8" w:rsidP="00115A23">
      <w:pPr>
        <w:spacing w:after="0"/>
        <w:jc w:val="center"/>
        <w:rPr>
          <w:rFonts w:cstheme="minorHAnsi"/>
          <w:b/>
          <w:color w:val="FF0000"/>
          <w:sz w:val="36"/>
          <w:szCs w:val="32"/>
        </w:rPr>
      </w:pPr>
      <w:r>
        <w:rPr>
          <w:rFonts w:cstheme="minorHAnsi"/>
          <w:b/>
          <w:sz w:val="32"/>
          <w:szCs w:val="28"/>
        </w:rPr>
        <w:t xml:space="preserve">Basic </w:t>
      </w:r>
      <w:r w:rsidR="009F6094">
        <w:rPr>
          <w:rFonts w:cstheme="minorHAnsi"/>
          <w:b/>
          <w:sz w:val="32"/>
          <w:szCs w:val="28"/>
        </w:rPr>
        <w:t xml:space="preserve">Heavy </w:t>
      </w:r>
      <w:r w:rsidR="00D76E6E">
        <w:rPr>
          <w:rFonts w:cstheme="minorHAnsi"/>
          <w:b/>
          <w:sz w:val="32"/>
          <w:szCs w:val="28"/>
        </w:rPr>
        <w:t>Equipment</w:t>
      </w:r>
      <w:r w:rsidR="009F6094">
        <w:rPr>
          <w:rFonts w:cstheme="minorHAnsi"/>
          <w:b/>
          <w:sz w:val="32"/>
          <w:szCs w:val="28"/>
        </w:rPr>
        <w:t xml:space="preserve"> Operator</w:t>
      </w:r>
      <w:r w:rsidR="007B5023">
        <w:rPr>
          <w:rFonts w:cstheme="minorHAnsi"/>
          <w:b/>
          <w:sz w:val="32"/>
          <w:szCs w:val="28"/>
        </w:rPr>
        <w:t xml:space="preserve"> Adjunct Instructor</w:t>
      </w:r>
    </w:p>
    <w:p w:rsidR="001F55F3" w:rsidRDefault="001F55F3" w:rsidP="00B36BF7">
      <w:pPr>
        <w:rPr>
          <w:rFonts w:cstheme="minorHAnsi"/>
          <w:b/>
          <w:i/>
          <w:color w:val="FF0000"/>
          <w:sz w:val="20"/>
          <w:szCs w:val="20"/>
        </w:rPr>
      </w:pPr>
    </w:p>
    <w:p w:rsidR="00EC7B6F" w:rsidRPr="007B5023" w:rsidRDefault="00EC7B6F" w:rsidP="007B5023">
      <w:pPr>
        <w:jc w:val="both"/>
        <w:rPr>
          <w:rFonts w:cstheme="minorHAnsi"/>
          <w:b/>
          <w:i/>
          <w:sz w:val="18"/>
          <w:szCs w:val="18"/>
        </w:rPr>
      </w:pPr>
      <w:r w:rsidRPr="007B5023">
        <w:rPr>
          <w:rFonts w:cstheme="minorHAnsi"/>
          <w:b/>
          <w:i/>
          <w:color w:val="FF0000"/>
          <w:sz w:val="18"/>
          <w:szCs w:val="18"/>
        </w:rPr>
        <w:t>Campus:</w:t>
      </w:r>
      <w:r w:rsidRPr="007B5023">
        <w:rPr>
          <w:rFonts w:cstheme="minorHAnsi"/>
          <w:b/>
          <w:i/>
          <w:sz w:val="18"/>
          <w:szCs w:val="18"/>
        </w:rPr>
        <w:t xml:space="preserve"> </w:t>
      </w:r>
      <w:r w:rsidR="007B5023">
        <w:rPr>
          <w:rFonts w:cstheme="minorHAnsi"/>
          <w:b/>
          <w:i/>
          <w:sz w:val="18"/>
          <w:szCs w:val="18"/>
        </w:rPr>
        <w:t xml:space="preserve"> </w:t>
      </w:r>
      <w:r w:rsidR="001F55F3" w:rsidRPr="007B5023">
        <w:rPr>
          <w:rFonts w:cstheme="minorHAnsi"/>
          <w:sz w:val="18"/>
          <w:szCs w:val="18"/>
        </w:rPr>
        <w:t>Americus or Cordele</w:t>
      </w:r>
      <w:r w:rsidR="00390352" w:rsidRPr="007B5023">
        <w:rPr>
          <w:rFonts w:cstheme="minorHAnsi"/>
          <w:sz w:val="18"/>
          <w:szCs w:val="18"/>
        </w:rPr>
        <w:tab/>
      </w:r>
      <w:r w:rsidR="00390352" w:rsidRPr="007B5023">
        <w:rPr>
          <w:rFonts w:cstheme="minorHAnsi"/>
          <w:sz w:val="18"/>
          <w:szCs w:val="18"/>
        </w:rPr>
        <w:tab/>
      </w:r>
      <w:r w:rsidR="00390352" w:rsidRPr="007B5023">
        <w:rPr>
          <w:rFonts w:cstheme="minorHAnsi"/>
          <w:sz w:val="18"/>
          <w:szCs w:val="18"/>
        </w:rPr>
        <w:tab/>
      </w:r>
      <w:r w:rsidRPr="007B5023">
        <w:rPr>
          <w:rFonts w:cstheme="minorHAnsi"/>
          <w:i/>
          <w:sz w:val="18"/>
          <w:szCs w:val="18"/>
        </w:rPr>
        <w:tab/>
      </w:r>
      <w:r w:rsidRPr="007B5023">
        <w:rPr>
          <w:rFonts w:cstheme="minorHAnsi"/>
          <w:i/>
          <w:sz w:val="18"/>
          <w:szCs w:val="18"/>
        </w:rPr>
        <w:tab/>
      </w:r>
    </w:p>
    <w:p w:rsidR="007B00CA" w:rsidRPr="007B5023" w:rsidRDefault="00D76E6E" w:rsidP="007B5023">
      <w:pPr>
        <w:spacing w:after="0"/>
        <w:jc w:val="both"/>
        <w:rPr>
          <w:rFonts w:cstheme="minorHAnsi"/>
          <w:sz w:val="18"/>
          <w:szCs w:val="18"/>
        </w:rPr>
      </w:pPr>
      <w:r w:rsidRPr="007B5023">
        <w:rPr>
          <w:rFonts w:cstheme="minorHAnsi"/>
          <w:sz w:val="18"/>
          <w:szCs w:val="18"/>
        </w:rPr>
        <w:t xml:space="preserve">Perform all teaching duties of Heavy Equipment Operator Instructor program courses. </w:t>
      </w:r>
      <w:r w:rsidR="00F504E7" w:rsidRPr="007B5023">
        <w:rPr>
          <w:rFonts w:cstheme="minorHAnsi"/>
          <w:sz w:val="18"/>
          <w:szCs w:val="18"/>
        </w:rPr>
        <w:t>Possess</w:t>
      </w:r>
      <w:r w:rsidRPr="007B5023">
        <w:rPr>
          <w:rFonts w:cstheme="minorHAnsi"/>
          <w:sz w:val="18"/>
          <w:szCs w:val="18"/>
        </w:rPr>
        <w:t xml:space="preserve"> strong </w:t>
      </w:r>
      <w:r w:rsidR="00F504E7" w:rsidRPr="007B5023">
        <w:rPr>
          <w:rFonts w:cstheme="minorHAnsi"/>
          <w:sz w:val="18"/>
          <w:szCs w:val="18"/>
        </w:rPr>
        <w:t>written</w:t>
      </w:r>
      <w:r w:rsidRPr="007B5023">
        <w:rPr>
          <w:rFonts w:cstheme="minorHAnsi"/>
          <w:sz w:val="18"/>
          <w:szCs w:val="18"/>
        </w:rPr>
        <w:t xml:space="preserve"> </w:t>
      </w:r>
      <w:r w:rsidR="00F504E7" w:rsidRPr="007B5023">
        <w:rPr>
          <w:rFonts w:cstheme="minorHAnsi"/>
          <w:sz w:val="18"/>
          <w:szCs w:val="18"/>
        </w:rPr>
        <w:t>and</w:t>
      </w:r>
      <w:r w:rsidRPr="007B5023">
        <w:rPr>
          <w:rFonts w:cstheme="minorHAnsi"/>
          <w:sz w:val="18"/>
          <w:szCs w:val="18"/>
        </w:rPr>
        <w:t xml:space="preserve"> verbal communication skills. Demonstrate competencies, knowledge and skills in diesel or heavy </w:t>
      </w:r>
      <w:r w:rsidR="00F504E7" w:rsidRPr="007B5023">
        <w:rPr>
          <w:rFonts w:cstheme="minorHAnsi"/>
          <w:sz w:val="18"/>
          <w:szCs w:val="18"/>
        </w:rPr>
        <w:t>equipment</w:t>
      </w:r>
      <w:r w:rsidRPr="007B5023">
        <w:rPr>
          <w:rFonts w:cstheme="minorHAnsi"/>
          <w:sz w:val="18"/>
          <w:szCs w:val="18"/>
        </w:rPr>
        <w:t xml:space="preserve"> profession. SGTC’s Heavy </w:t>
      </w:r>
      <w:r w:rsidR="00F504E7" w:rsidRPr="007B5023">
        <w:rPr>
          <w:rFonts w:cstheme="minorHAnsi"/>
          <w:sz w:val="18"/>
          <w:szCs w:val="18"/>
        </w:rPr>
        <w:t>Equipment</w:t>
      </w:r>
      <w:r w:rsidRPr="007B5023">
        <w:rPr>
          <w:rFonts w:cstheme="minorHAnsi"/>
          <w:sz w:val="18"/>
          <w:szCs w:val="18"/>
        </w:rPr>
        <w:t xml:space="preserve"> program is a leading provider of heavy </w:t>
      </w:r>
      <w:r w:rsidR="00F504E7" w:rsidRPr="007B5023">
        <w:rPr>
          <w:rFonts w:cstheme="minorHAnsi"/>
          <w:sz w:val="18"/>
          <w:szCs w:val="18"/>
        </w:rPr>
        <w:t>equipment</w:t>
      </w:r>
      <w:r w:rsidRPr="007B5023">
        <w:rPr>
          <w:rFonts w:cstheme="minorHAnsi"/>
          <w:sz w:val="18"/>
          <w:szCs w:val="18"/>
        </w:rPr>
        <w:t xml:space="preserve"> education </w:t>
      </w:r>
      <w:r w:rsidR="00F504E7" w:rsidRPr="007B5023">
        <w:rPr>
          <w:rFonts w:cstheme="minorHAnsi"/>
          <w:sz w:val="18"/>
          <w:szCs w:val="18"/>
        </w:rPr>
        <w:t>training due to its outstanding faculty, industry partnerships, co-op opportunities and state of the art facilities. Some travel is required; valid driver’s license. Work flexible schedule, including some evening and weekend assignments, may be required.</w:t>
      </w:r>
    </w:p>
    <w:p w:rsidR="00F504E7" w:rsidRPr="007B5023" w:rsidRDefault="00F504E7" w:rsidP="007B5023">
      <w:pPr>
        <w:spacing w:after="0"/>
        <w:jc w:val="both"/>
        <w:rPr>
          <w:rFonts w:cstheme="minorHAnsi"/>
          <w:sz w:val="18"/>
          <w:szCs w:val="18"/>
        </w:rPr>
      </w:pPr>
      <w:r w:rsidRPr="007B5023">
        <w:rPr>
          <w:rFonts w:cstheme="minorHAnsi"/>
          <w:sz w:val="18"/>
          <w:szCs w:val="18"/>
        </w:rPr>
        <w:t>Instructor is expected to:</w:t>
      </w:r>
    </w:p>
    <w:p w:rsidR="00F504E7" w:rsidRPr="007B5023" w:rsidRDefault="00F504E7" w:rsidP="007B5023">
      <w:pPr>
        <w:pStyle w:val="ListParagraph"/>
        <w:numPr>
          <w:ilvl w:val="0"/>
          <w:numId w:val="4"/>
        </w:numPr>
        <w:spacing w:after="0"/>
        <w:jc w:val="both"/>
        <w:rPr>
          <w:rFonts w:cstheme="minorHAnsi"/>
          <w:sz w:val="18"/>
          <w:szCs w:val="18"/>
        </w:rPr>
      </w:pPr>
      <w:r w:rsidRPr="007B5023">
        <w:rPr>
          <w:rFonts w:cstheme="minorHAnsi"/>
          <w:sz w:val="18"/>
          <w:szCs w:val="18"/>
        </w:rPr>
        <w:t>Stay current in subject matter through professional development/training</w:t>
      </w:r>
    </w:p>
    <w:p w:rsidR="00F504E7" w:rsidRPr="007B5023" w:rsidRDefault="00F504E7" w:rsidP="007B5023">
      <w:pPr>
        <w:pStyle w:val="ListParagraph"/>
        <w:numPr>
          <w:ilvl w:val="0"/>
          <w:numId w:val="4"/>
        </w:numPr>
        <w:spacing w:after="0"/>
        <w:jc w:val="both"/>
        <w:rPr>
          <w:rFonts w:cstheme="minorHAnsi"/>
          <w:sz w:val="18"/>
          <w:szCs w:val="18"/>
        </w:rPr>
      </w:pPr>
      <w:r w:rsidRPr="007B5023">
        <w:rPr>
          <w:rFonts w:cstheme="minorHAnsi"/>
          <w:sz w:val="18"/>
          <w:szCs w:val="18"/>
        </w:rPr>
        <w:t>Plan and organize instruction in ways that maximize student learning,</w:t>
      </w:r>
    </w:p>
    <w:p w:rsidR="00F504E7" w:rsidRPr="007B5023" w:rsidRDefault="00F504E7" w:rsidP="007B5023">
      <w:pPr>
        <w:pStyle w:val="ListParagraph"/>
        <w:numPr>
          <w:ilvl w:val="0"/>
          <w:numId w:val="4"/>
        </w:numPr>
        <w:spacing w:after="0"/>
        <w:jc w:val="both"/>
        <w:rPr>
          <w:rFonts w:cstheme="minorHAnsi"/>
          <w:sz w:val="18"/>
          <w:szCs w:val="18"/>
        </w:rPr>
      </w:pPr>
      <w:r w:rsidRPr="007B5023">
        <w:rPr>
          <w:rFonts w:cstheme="minorHAnsi"/>
          <w:sz w:val="18"/>
          <w:szCs w:val="18"/>
        </w:rPr>
        <w:t>Serve on college, divisional and program committees; participate in meeting and events as required</w:t>
      </w:r>
    </w:p>
    <w:p w:rsidR="00F504E7" w:rsidRPr="007B5023" w:rsidRDefault="00F504E7" w:rsidP="007B5023">
      <w:pPr>
        <w:pStyle w:val="ListParagraph"/>
        <w:numPr>
          <w:ilvl w:val="0"/>
          <w:numId w:val="4"/>
        </w:numPr>
        <w:spacing w:after="0"/>
        <w:jc w:val="both"/>
        <w:rPr>
          <w:rFonts w:cstheme="minorHAnsi"/>
          <w:sz w:val="18"/>
          <w:szCs w:val="18"/>
        </w:rPr>
      </w:pPr>
      <w:r w:rsidRPr="007B5023">
        <w:rPr>
          <w:rFonts w:cstheme="minorHAnsi"/>
          <w:sz w:val="18"/>
          <w:szCs w:val="18"/>
        </w:rPr>
        <w:t>Contribute to program and division curriculum development process.</w:t>
      </w:r>
    </w:p>
    <w:p w:rsidR="00F504E7" w:rsidRPr="007B5023" w:rsidRDefault="00F504E7" w:rsidP="007B5023">
      <w:pPr>
        <w:pStyle w:val="ListParagraph"/>
        <w:numPr>
          <w:ilvl w:val="0"/>
          <w:numId w:val="4"/>
        </w:numPr>
        <w:spacing w:after="0"/>
        <w:jc w:val="both"/>
        <w:rPr>
          <w:rFonts w:cstheme="minorHAnsi"/>
          <w:sz w:val="18"/>
          <w:szCs w:val="18"/>
        </w:rPr>
      </w:pPr>
      <w:r w:rsidRPr="007B5023">
        <w:rPr>
          <w:rFonts w:cstheme="minorHAnsi"/>
          <w:sz w:val="18"/>
          <w:szCs w:val="18"/>
        </w:rPr>
        <w:t>Other duties as assigned.</w:t>
      </w:r>
      <w:bookmarkStart w:id="0" w:name="_GoBack"/>
      <w:bookmarkEnd w:id="0"/>
    </w:p>
    <w:p w:rsidR="001F55F3" w:rsidRPr="007B5023" w:rsidRDefault="001F55F3" w:rsidP="007B5023">
      <w:pPr>
        <w:spacing w:after="0" w:line="240" w:lineRule="auto"/>
        <w:jc w:val="both"/>
        <w:rPr>
          <w:rFonts w:cstheme="minorHAnsi"/>
          <w:b/>
          <w:i/>
          <w:color w:val="FF0000"/>
          <w:sz w:val="18"/>
          <w:szCs w:val="18"/>
        </w:rPr>
      </w:pPr>
    </w:p>
    <w:p w:rsidR="00F504E7" w:rsidRPr="007B5023" w:rsidRDefault="00EC7B6F" w:rsidP="007B5023">
      <w:pPr>
        <w:spacing w:after="0" w:line="240" w:lineRule="auto"/>
        <w:jc w:val="both"/>
        <w:rPr>
          <w:rFonts w:cstheme="minorHAnsi"/>
          <w:sz w:val="18"/>
          <w:szCs w:val="18"/>
        </w:rPr>
      </w:pPr>
      <w:r w:rsidRPr="007B5023">
        <w:rPr>
          <w:rFonts w:cstheme="minorHAnsi"/>
          <w:b/>
          <w:i/>
          <w:color w:val="FF0000"/>
          <w:sz w:val="18"/>
          <w:szCs w:val="18"/>
        </w:rPr>
        <w:t>Minimum Qualifications</w:t>
      </w:r>
      <w:r w:rsidR="00090DEA" w:rsidRPr="007B5023">
        <w:rPr>
          <w:rFonts w:cstheme="minorHAnsi"/>
          <w:b/>
          <w:i/>
          <w:color w:val="FF0000"/>
          <w:sz w:val="18"/>
          <w:szCs w:val="18"/>
        </w:rPr>
        <w:t>:</w:t>
      </w:r>
      <w:r w:rsidR="00F502D1" w:rsidRPr="007B5023">
        <w:rPr>
          <w:rFonts w:cstheme="minorHAnsi"/>
          <w:b/>
          <w:i/>
          <w:color w:val="FF0000"/>
          <w:sz w:val="18"/>
          <w:szCs w:val="18"/>
        </w:rPr>
        <w:t xml:space="preserve">  </w:t>
      </w:r>
      <w:r w:rsidR="007B5023" w:rsidRPr="007B5023">
        <w:rPr>
          <w:rFonts w:cstheme="minorHAnsi"/>
          <w:sz w:val="18"/>
          <w:szCs w:val="18"/>
        </w:rPr>
        <w:t xml:space="preserve">Associate’s Degree from a regionally college/university in the discipline or related field and a minimum of </w:t>
      </w:r>
      <w:r w:rsidR="0088439E" w:rsidRPr="007B5023">
        <w:rPr>
          <w:rFonts w:cstheme="minorHAnsi"/>
          <w:sz w:val="18"/>
          <w:szCs w:val="18"/>
        </w:rPr>
        <w:t>five (</w:t>
      </w:r>
      <w:r w:rsidR="007B5023" w:rsidRPr="007B5023">
        <w:rPr>
          <w:rFonts w:cstheme="minorHAnsi"/>
          <w:sz w:val="18"/>
          <w:szCs w:val="18"/>
        </w:rPr>
        <w:t xml:space="preserve">5) years Diesel/Heavy Equipment experience. Must be student oriented and customer friendly. Excellent communication and interpersonal skills with faculty, staff and business/industry. Ability to perform tasks unsupervised and excellent time management skills </w:t>
      </w:r>
    </w:p>
    <w:p w:rsidR="00F504E7" w:rsidRPr="007B5023" w:rsidRDefault="00F504E7" w:rsidP="007B5023">
      <w:pPr>
        <w:spacing w:after="0" w:line="240" w:lineRule="auto"/>
        <w:jc w:val="both"/>
        <w:rPr>
          <w:rFonts w:cstheme="minorHAnsi"/>
          <w:b/>
          <w:i/>
          <w:color w:val="FF0000"/>
          <w:sz w:val="18"/>
          <w:szCs w:val="18"/>
        </w:rPr>
      </w:pPr>
    </w:p>
    <w:p w:rsidR="00BE0AA0" w:rsidRPr="007B5023" w:rsidRDefault="007171E5" w:rsidP="007B5023">
      <w:pPr>
        <w:spacing w:after="0" w:line="240" w:lineRule="auto"/>
        <w:jc w:val="both"/>
        <w:rPr>
          <w:rFonts w:cstheme="minorHAnsi"/>
          <w:sz w:val="18"/>
          <w:szCs w:val="18"/>
        </w:rPr>
      </w:pPr>
      <w:r w:rsidRPr="007B5023">
        <w:rPr>
          <w:rFonts w:cstheme="minorHAnsi"/>
          <w:b/>
          <w:i/>
          <w:color w:val="FF0000"/>
          <w:sz w:val="18"/>
          <w:szCs w:val="18"/>
        </w:rPr>
        <w:t>Preferred Qualifications</w:t>
      </w:r>
      <w:r w:rsidR="00090DEA" w:rsidRPr="007B5023">
        <w:rPr>
          <w:rFonts w:cstheme="minorHAnsi"/>
          <w:b/>
          <w:i/>
          <w:color w:val="FF0000"/>
          <w:sz w:val="18"/>
          <w:szCs w:val="18"/>
        </w:rPr>
        <w:t xml:space="preserve">:  </w:t>
      </w:r>
      <w:r w:rsidR="007B5023" w:rsidRPr="007B5023">
        <w:rPr>
          <w:rFonts w:cstheme="minorHAnsi"/>
          <w:sz w:val="18"/>
          <w:szCs w:val="18"/>
        </w:rPr>
        <w:t xml:space="preserve">Previous instructional experience with post-secondary education or industry. Bachelor’s degree from a regionally accredited college/university. </w:t>
      </w:r>
    </w:p>
    <w:p w:rsidR="00BE0AA0" w:rsidRPr="007B5023" w:rsidRDefault="00BE0AA0" w:rsidP="007B5023">
      <w:pPr>
        <w:spacing w:after="0"/>
        <w:jc w:val="both"/>
        <w:rPr>
          <w:rFonts w:cstheme="minorHAnsi"/>
          <w:b/>
          <w:i/>
          <w:color w:val="FF0000"/>
          <w:sz w:val="18"/>
          <w:szCs w:val="18"/>
        </w:rPr>
      </w:pPr>
    </w:p>
    <w:p w:rsidR="00BE0AA0" w:rsidRPr="007B5023" w:rsidRDefault="00BE0AA0" w:rsidP="007B5023">
      <w:pPr>
        <w:jc w:val="both"/>
        <w:rPr>
          <w:rFonts w:cstheme="minorHAnsi"/>
          <w:sz w:val="18"/>
          <w:szCs w:val="18"/>
        </w:rPr>
      </w:pPr>
      <w:r w:rsidRPr="007B5023">
        <w:rPr>
          <w:rFonts w:cstheme="minorHAnsi"/>
          <w:b/>
          <w:i/>
          <w:color w:val="FF0000"/>
          <w:sz w:val="18"/>
          <w:szCs w:val="18"/>
        </w:rPr>
        <w:t xml:space="preserve">Physical demands:  </w:t>
      </w:r>
      <w:r w:rsidRPr="007B5023">
        <w:rPr>
          <w:rFonts w:cstheme="minorHAnsi"/>
          <w:sz w:val="18"/>
          <w:szCs w:val="18"/>
        </w:rPr>
        <w:t xml:space="preserve">Work is typically performed in a classroom with intermittent sitting or walking in various settings.  Must frequently lift and carry lightweight objects.  Full range of hand and finger motion is required.  The ability to speak clearly is required.  The ability to hear and understand at a normal conversational level is required. </w:t>
      </w:r>
    </w:p>
    <w:p w:rsidR="004F5E5D" w:rsidRPr="007B5023" w:rsidRDefault="004F5E5D" w:rsidP="007B5023">
      <w:pPr>
        <w:spacing w:after="0"/>
        <w:jc w:val="both"/>
        <w:rPr>
          <w:rFonts w:cstheme="minorHAnsi"/>
          <w:sz w:val="18"/>
          <w:szCs w:val="18"/>
        </w:rPr>
      </w:pPr>
      <w:r w:rsidRPr="007B5023">
        <w:rPr>
          <w:rFonts w:cstheme="minorHAnsi"/>
          <w:b/>
          <w:i/>
          <w:color w:val="FF0000"/>
          <w:sz w:val="18"/>
          <w:szCs w:val="18"/>
        </w:rPr>
        <w:t>Salary</w:t>
      </w:r>
      <w:r w:rsidR="003D3CDD" w:rsidRPr="007B5023">
        <w:rPr>
          <w:rFonts w:cstheme="minorHAnsi"/>
          <w:b/>
          <w:i/>
          <w:color w:val="FF0000"/>
          <w:sz w:val="18"/>
          <w:szCs w:val="18"/>
        </w:rPr>
        <w:t>/Benefits</w:t>
      </w:r>
      <w:r w:rsidR="00090DEA" w:rsidRPr="007B5023">
        <w:rPr>
          <w:rFonts w:cstheme="minorHAnsi"/>
          <w:b/>
          <w:i/>
          <w:color w:val="FF0000"/>
          <w:sz w:val="18"/>
          <w:szCs w:val="18"/>
        </w:rPr>
        <w:t xml:space="preserve">:  </w:t>
      </w:r>
      <w:r w:rsidR="00BE0AA0" w:rsidRPr="007B5023">
        <w:rPr>
          <w:rFonts w:cstheme="minorHAnsi"/>
          <w:sz w:val="18"/>
          <w:szCs w:val="18"/>
        </w:rPr>
        <w:t xml:space="preserve">Hourly Rate commensurate with education and work experience.   All adjunct positions are part-time temporary, less than 25 hours per week, based on student enrollment each term, and do not include benefits or a promise of future full-time employment.  </w:t>
      </w:r>
    </w:p>
    <w:p w:rsidR="00BE0AA0" w:rsidRPr="007B5023" w:rsidRDefault="00BE0AA0" w:rsidP="007B5023">
      <w:pPr>
        <w:spacing w:after="0"/>
        <w:jc w:val="both"/>
        <w:rPr>
          <w:rFonts w:cstheme="minorHAnsi"/>
          <w:sz w:val="18"/>
          <w:szCs w:val="18"/>
        </w:rPr>
      </w:pPr>
    </w:p>
    <w:p w:rsidR="003D3CDD" w:rsidRPr="007B5023" w:rsidRDefault="004F5E5D" w:rsidP="007B5023">
      <w:pPr>
        <w:spacing w:after="0"/>
        <w:jc w:val="both"/>
        <w:rPr>
          <w:rFonts w:cstheme="minorHAnsi"/>
          <w:sz w:val="18"/>
          <w:szCs w:val="18"/>
        </w:rPr>
      </w:pPr>
      <w:r w:rsidRPr="007B5023">
        <w:rPr>
          <w:rFonts w:cstheme="minorHAnsi"/>
          <w:b/>
          <w:i/>
          <w:color w:val="FF0000"/>
          <w:sz w:val="18"/>
          <w:szCs w:val="18"/>
        </w:rPr>
        <w:t>Position Available</w:t>
      </w:r>
      <w:r w:rsidR="00090DEA" w:rsidRPr="007B5023">
        <w:rPr>
          <w:rFonts w:cstheme="minorHAnsi"/>
          <w:b/>
          <w:i/>
          <w:color w:val="FF0000"/>
          <w:sz w:val="18"/>
          <w:szCs w:val="18"/>
        </w:rPr>
        <w:t xml:space="preserve">:  </w:t>
      </w:r>
      <w:r w:rsidR="00186A36" w:rsidRPr="007B5023">
        <w:rPr>
          <w:rFonts w:cstheme="minorHAnsi"/>
          <w:sz w:val="18"/>
          <w:szCs w:val="18"/>
        </w:rPr>
        <w:t>Immediately</w:t>
      </w:r>
    </w:p>
    <w:p w:rsidR="00186A36" w:rsidRPr="007B5023" w:rsidRDefault="00186A36" w:rsidP="007B5023">
      <w:pPr>
        <w:spacing w:after="0"/>
        <w:jc w:val="both"/>
        <w:rPr>
          <w:rFonts w:cstheme="minorHAnsi"/>
          <w:sz w:val="18"/>
          <w:szCs w:val="18"/>
        </w:rPr>
      </w:pPr>
    </w:p>
    <w:p w:rsidR="007B5023" w:rsidRPr="007B5023" w:rsidRDefault="007B5023" w:rsidP="007B5023">
      <w:pPr>
        <w:spacing w:after="0"/>
        <w:jc w:val="both"/>
        <w:rPr>
          <w:rFonts w:cstheme="minorHAnsi"/>
          <w:b/>
          <w:i/>
          <w:color w:val="FF0000"/>
          <w:sz w:val="18"/>
          <w:szCs w:val="18"/>
        </w:rPr>
      </w:pPr>
      <w:r w:rsidRPr="007B5023">
        <w:rPr>
          <w:rFonts w:cstheme="minorHAnsi"/>
          <w:b/>
          <w:i/>
          <w:color w:val="FF0000"/>
          <w:sz w:val="18"/>
          <w:szCs w:val="18"/>
        </w:rPr>
        <w:t xml:space="preserve">Applicant Instructions/Information:  </w:t>
      </w:r>
      <w:r w:rsidRPr="007B5023">
        <w:rPr>
          <w:rFonts w:cstheme="minorHAnsi"/>
          <w:sz w:val="18"/>
          <w:szCs w:val="18"/>
        </w:rPr>
        <w:t xml:space="preserve">Please complete our SGTC application on our website </w:t>
      </w:r>
      <w:hyperlink r:id="rId8" w:history="1">
        <w:r w:rsidRPr="007B5023">
          <w:rPr>
            <w:rStyle w:val="Hyperlink"/>
            <w:rFonts w:cstheme="minorHAnsi"/>
            <w:sz w:val="18"/>
            <w:szCs w:val="18"/>
          </w:rPr>
          <w:t>www.southgatech.edu</w:t>
        </w:r>
      </w:hyperlink>
      <w:r w:rsidRPr="007B5023">
        <w:rPr>
          <w:rFonts w:cstheme="minorHAnsi"/>
          <w:sz w:val="18"/>
          <w:szCs w:val="18"/>
        </w:rPr>
        <w:t xml:space="preserve">; access this by clicking on the link </w:t>
      </w:r>
      <w:r w:rsidRPr="007B5023">
        <w:rPr>
          <w:rFonts w:cstheme="minorHAnsi"/>
          <w:b/>
          <w:color w:val="FF0000"/>
          <w:sz w:val="18"/>
          <w:szCs w:val="18"/>
        </w:rPr>
        <w:t>Careers</w:t>
      </w:r>
      <w:r w:rsidRPr="007B5023">
        <w:rPr>
          <w:rFonts w:cstheme="minorHAnsi"/>
          <w:sz w:val="18"/>
          <w:szCs w:val="18"/>
        </w:rPr>
        <w:t xml:space="preserve"> @ </w:t>
      </w:r>
      <w:r w:rsidRPr="007B5023">
        <w:rPr>
          <w:rFonts w:cstheme="minorHAnsi"/>
          <w:b/>
          <w:color w:val="FF0000"/>
          <w:sz w:val="18"/>
          <w:szCs w:val="18"/>
        </w:rPr>
        <w:t xml:space="preserve">SGTC.  </w:t>
      </w:r>
      <w:r w:rsidRPr="007B5023">
        <w:rPr>
          <w:rFonts w:cstheme="minorHAnsi"/>
          <w:color w:val="000000" w:themeColor="text1"/>
          <w:sz w:val="18"/>
          <w:szCs w:val="18"/>
        </w:rPr>
        <w:t xml:space="preserve">For further assistance call the </w:t>
      </w:r>
      <w:r w:rsidRPr="007B5023">
        <w:rPr>
          <w:rFonts w:cstheme="minorHAnsi"/>
          <w:b/>
          <w:color w:val="000000" w:themeColor="text1"/>
          <w:sz w:val="18"/>
          <w:szCs w:val="18"/>
        </w:rPr>
        <w:t>Human Resources Office</w:t>
      </w:r>
      <w:r w:rsidRPr="007B5023">
        <w:rPr>
          <w:rFonts w:cstheme="minorHAnsi"/>
          <w:color w:val="000000" w:themeColor="text1"/>
          <w:sz w:val="18"/>
          <w:szCs w:val="18"/>
        </w:rPr>
        <w:t xml:space="preserve"> at (229) 931-2454 or (229) 931-2450 or by emailing </w:t>
      </w:r>
      <w:hyperlink r:id="rId9" w:history="1">
        <w:r w:rsidRPr="007B5023">
          <w:rPr>
            <w:rStyle w:val="Hyperlink"/>
            <w:rFonts w:cstheme="minorHAnsi"/>
            <w:b/>
            <w:sz w:val="18"/>
            <w:szCs w:val="18"/>
          </w:rPr>
          <w:t>Erika.Carrillo@southgatech.edu</w:t>
        </w:r>
      </w:hyperlink>
      <w:r w:rsidRPr="007B5023">
        <w:rPr>
          <w:rFonts w:cstheme="minorHAnsi"/>
          <w:b/>
          <w:sz w:val="18"/>
          <w:szCs w:val="18"/>
        </w:rPr>
        <w:t xml:space="preserve"> </w:t>
      </w:r>
      <w:r w:rsidRPr="007B5023">
        <w:rPr>
          <w:rFonts w:cstheme="minorHAnsi"/>
          <w:sz w:val="18"/>
          <w:szCs w:val="18"/>
        </w:rPr>
        <w:t xml:space="preserve">or </w:t>
      </w:r>
      <w:hyperlink r:id="rId10" w:history="1">
        <w:r w:rsidRPr="007B5023">
          <w:rPr>
            <w:rStyle w:val="Hyperlink"/>
            <w:rFonts w:cstheme="minorHAnsi"/>
            <w:b/>
            <w:sz w:val="18"/>
            <w:szCs w:val="18"/>
          </w:rPr>
          <w:t>Suzanne.Singletary@southgatech.edu</w:t>
        </w:r>
      </w:hyperlink>
      <w:r w:rsidRPr="007B5023">
        <w:rPr>
          <w:rFonts w:cstheme="minorHAnsi"/>
          <w:color w:val="000000" w:themeColor="text1"/>
          <w:sz w:val="18"/>
          <w:szCs w:val="18"/>
        </w:rPr>
        <w:t>. Pursuant to college policy, a thorough background investigation, including a criminal history check, shall be conducted on all candidates prior to being hired for any position with SGTC.</w:t>
      </w:r>
    </w:p>
    <w:p w:rsidR="007B5023" w:rsidRDefault="007B5023" w:rsidP="00462E6A">
      <w:pPr>
        <w:jc w:val="center"/>
        <w:rPr>
          <w:rFonts w:cstheme="minorHAnsi"/>
          <w:b/>
          <w:color w:val="FF0000"/>
          <w:sz w:val="18"/>
          <w:szCs w:val="18"/>
        </w:rPr>
      </w:pPr>
    </w:p>
    <w:p w:rsidR="00B76971" w:rsidRPr="007B5023" w:rsidRDefault="004F5E5D" w:rsidP="00462E6A">
      <w:pPr>
        <w:jc w:val="center"/>
        <w:rPr>
          <w:rFonts w:cstheme="minorHAnsi"/>
          <w:b/>
          <w:color w:val="FF0000"/>
          <w:sz w:val="18"/>
          <w:szCs w:val="18"/>
        </w:rPr>
      </w:pPr>
      <w:r w:rsidRPr="007B5023">
        <w:rPr>
          <w:rFonts w:cstheme="minorHAnsi"/>
          <w:b/>
          <w:color w:val="FF0000"/>
          <w:sz w:val="18"/>
          <w:szCs w:val="18"/>
        </w:rPr>
        <w:t>Equal Opportunity Employer.</w:t>
      </w:r>
    </w:p>
    <w:p w:rsidR="007B5023" w:rsidRPr="006434ED" w:rsidRDefault="007B5023" w:rsidP="007B5023">
      <w:pPr>
        <w:ind w:right="-360"/>
        <w:jc w:val="both"/>
        <w:rPr>
          <w:rFonts w:cstheme="minorHAnsi"/>
          <w:i/>
          <w:sz w:val="18"/>
          <w:szCs w:val="18"/>
        </w:rPr>
      </w:pPr>
      <w:r w:rsidRPr="006434ED">
        <w:rPr>
          <w:rFonts w:ascii="Calibri" w:eastAsia="Calibri" w:hAnsi="Calibri" w:cs="Times New Roman"/>
          <w:i/>
          <w:sz w:val="18"/>
          <w:szCs w:val="18"/>
        </w:rPr>
        <w:t>As set forth in its student catalog, South Georgia Technical College does not discriminate on the basis of race, color, creed, national or ethnic origin, sex, religion, disability, age, political affiliation or belief, genetic information, veteran status, or citizenship status (except in those special circumstances permitted or mandated</w:t>
      </w:r>
      <w:r w:rsidRPr="006434ED">
        <w:rPr>
          <w:i/>
          <w:sz w:val="18"/>
          <w:szCs w:val="18"/>
        </w:rPr>
        <w:t xml:space="preserve"> </w:t>
      </w:r>
      <w:r w:rsidRPr="006434ED">
        <w:rPr>
          <w:rFonts w:ascii="Calibri" w:eastAsia="Calibri" w:hAnsi="Calibri" w:cs="Times New Roman"/>
          <w:i/>
          <w:sz w:val="18"/>
          <w:szCs w:val="18"/>
        </w:rPr>
        <w:t>by law).  The following person(s) has been designated to handle inquiries regarding the non-discrimination policies:</w:t>
      </w:r>
      <w:r w:rsidRPr="006434ED">
        <w:rPr>
          <w:i/>
          <w:sz w:val="18"/>
          <w:szCs w:val="18"/>
        </w:rPr>
        <w:t xml:space="preserve">  Title IX Coordinator Eulish Kinchens, 229-931-2249, </w:t>
      </w:r>
      <w:hyperlink r:id="rId11" w:history="1">
        <w:r w:rsidRPr="0062510D">
          <w:rPr>
            <w:rStyle w:val="Hyperlink"/>
            <w:i/>
            <w:sz w:val="18"/>
            <w:szCs w:val="18"/>
          </w:rPr>
          <w:t>ekinchens@southgatech.edu</w:t>
        </w:r>
      </w:hyperlink>
      <w:r w:rsidRPr="006434ED">
        <w:rPr>
          <w:i/>
          <w:sz w:val="18"/>
          <w:szCs w:val="18"/>
        </w:rPr>
        <w:t xml:space="preserve">, or Section 504/ADA Coordinator, </w:t>
      </w:r>
      <w:r>
        <w:rPr>
          <w:i/>
          <w:sz w:val="18"/>
          <w:szCs w:val="18"/>
        </w:rPr>
        <w:t>J</w:t>
      </w:r>
      <w:r w:rsidRPr="006434ED">
        <w:rPr>
          <w:i/>
          <w:sz w:val="18"/>
          <w:szCs w:val="18"/>
        </w:rPr>
        <w:t xml:space="preserve">ennifer Robinson 229-931-2595 </w:t>
      </w:r>
      <w:hyperlink r:id="rId12" w:history="1">
        <w:r w:rsidRPr="006434ED">
          <w:rPr>
            <w:rStyle w:val="Hyperlink"/>
            <w:i/>
            <w:sz w:val="18"/>
            <w:szCs w:val="18"/>
          </w:rPr>
          <w:t>Jennifer.Robinson@outhgatech.edu</w:t>
        </w:r>
      </w:hyperlink>
      <w:r w:rsidRPr="006434ED">
        <w:rPr>
          <w:i/>
          <w:sz w:val="18"/>
          <w:szCs w:val="18"/>
        </w:rPr>
        <w:t xml:space="preserve"> </w:t>
      </w:r>
    </w:p>
    <w:p w:rsidR="00793137" w:rsidRPr="001F55F3" w:rsidRDefault="00793137" w:rsidP="007B5023">
      <w:pPr>
        <w:rPr>
          <w:rFonts w:cstheme="minorHAnsi"/>
          <w:sz w:val="14"/>
          <w:szCs w:val="14"/>
        </w:rPr>
      </w:pPr>
    </w:p>
    <w:sectPr w:rsidR="00793137" w:rsidRPr="001F55F3" w:rsidSect="00B769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647" w:rsidRDefault="00857647" w:rsidP="007B5023">
      <w:pPr>
        <w:spacing w:after="0" w:line="240" w:lineRule="auto"/>
      </w:pPr>
      <w:r>
        <w:separator/>
      </w:r>
    </w:p>
  </w:endnote>
  <w:endnote w:type="continuationSeparator" w:id="0">
    <w:p w:rsidR="00857647" w:rsidRDefault="00857647" w:rsidP="007B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647" w:rsidRDefault="00857647" w:rsidP="007B5023">
      <w:pPr>
        <w:spacing w:after="0" w:line="240" w:lineRule="auto"/>
      </w:pPr>
      <w:r>
        <w:separator/>
      </w:r>
    </w:p>
  </w:footnote>
  <w:footnote w:type="continuationSeparator" w:id="0">
    <w:p w:rsidR="00857647" w:rsidRDefault="00857647" w:rsidP="007B5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1272E0"/>
    <w:multiLevelType w:val="hybridMultilevel"/>
    <w:tmpl w:val="A10C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D0C32"/>
    <w:multiLevelType w:val="hybridMultilevel"/>
    <w:tmpl w:val="FA4E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D8434B"/>
    <w:multiLevelType w:val="hybridMultilevel"/>
    <w:tmpl w:val="9994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275798"/>
    <w:multiLevelType w:val="hybridMultilevel"/>
    <w:tmpl w:val="38EC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F7"/>
    <w:rsid w:val="0001713B"/>
    <w:rsid w:val="00033A14"/>
    <w:rsid w:val="00070635"/>
    <w:rsid w:val="00072332"/>
    <w:rsid w:val="00090DEA"/>
    <w:rsid w:val="000A108D"/>
    <w:rsid w:val="000D75E9"/>
    <w:rsid w:val="00115A23"/>
    <w:rsid w:val="00150CDB"/>
    <w:rsid w:val="0017154D"/>
    <w:rsid w:val="00186A36"/>
    <w:rsid w:val="00192E6F"/>
    <w:rsid w:val="00194090"/>
    <w:rsid w:val="001B7C5D"/>
    <w:rsid w:val="001E486C"/>
    <w:rsid w:val="001F55F3"/>
    <w:rsid w:val="00240331"/>
    <w:rsid w:val="002558AA"/>
    <w:rsid w:val="002723D0"/>
    <w:rsid w:val="002B2B91"/>
    <w:rsid w:val="002B46C9"/>
    <w:rsid w:val="002E21B8"/>
    <w:rsid w:val="00321447"/>
    <w:rsid w:val="00390352"/>
    <w:rsid w:val="003B736E"/>
    <w:rsid w:val="003D3CDD"/>
    <w:rsid w:val="003D7A50"/>
    <w:rsid w:val="00462E6A"/>
    <w:rsid w:val="00472384"/>
    <w:rsid w:val="004A06AE"/>
    <w:rsid w:val="004C10D6"/>
    <w:rsid w:val="004F5E5D"/>
    <w:rsid w:val="00520FF8"/>
    <w:rsid w:val="00527B76"/>
    <w:rsid w:val="005B5367"/>
    <w:rsid w:val="00630AFF"/>
    <w:rsid w:val="006B4324"/>
    <w:rsid w:val="006E06D5"/>
    <w:rsid w:val="007171E5"/>
    <w:rsid w:val="00742FD3"/>
    <w:rsid w:val="007714C3"/>
    <w:rsid w:val="00793137"/>
    <w:rsid w:val="007B00CA"/>
    <w:rsid w:val="007B5023"/>
    <w:rsid w:val="007D7653"/>
    <w:rsid w:val="00835DFC"/>
    <w:rsid w:val="00842782"/>
    <w:rsid w:val="00857647"/>
    <w:rsid w:val="0088439E"/>
    <w:rsid w:val="008D4809"/>
    <w:rsid w:val="0090163B"/>
    <w:rsid w:val="00905C3C"/>
    <w:rsid w:val="00911E01"/>
    <w:rsid w:val="00951255"/>
    <w:rsid w:val="009F6094"/>
    <w:rsid w:val="00A50DEE"/>
    <w:rsid w:val="00A93B5A"/>
    <w:rsid w:val="00B36BF7"/>
    <w:rsid w:val="00B76971"/>
    <w:rsid w:val="00BC5B73"/>
    <w:rsid w:val="00BE0AA0"/>
    <w:rsid w:val="00BE7F72"/>
    <w:rsid w:val="00C12446"/>
    <w:rsid w:val="00C32AE7"/>
    <w:rsid w:val="00C52CD8"/>
    <w:rsid w:val="00CE507C"/>
    <w:rsid w:val="00CE78FC"/>
    <w:rsid w:val="00D1124E"/>
    <w:rsid w:val="00D2696C"/>
    <w:rsid w:val="00D64308"/>
    <w:rsid w:val="00D76E6E"/>
    <w:rsid w:val="00DA0D0B"/>
    <w:rsid w:val="00DC31BD"/>
    <w:rsid w:val="00E1049E"/>
    <w:rsid w:val="00E71BEA"/>
    <w:rsid w:val="00E93094"/>
    <w:rsid w:val="00EC7B6F"/>
    <w:rsid w:val="00EC7BF8"/>
    <w:rsid w:val="00F502D1"/>
    <w:rsid w:val="00F504E7"/>
    <w:rsid w:val="00F620AE"/>
    <w:rsid w:val="00F96F08"/>
    <w:rsid w:val="00FD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3E807-C3CD-4A08-8512-8AD5B932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B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BF7"/>
    <w:rPr>
      <w:rFonts w:ascii="Tahoma" w:hAnsi="Tahoma" w:cs="Tahoma"/>
      <w:sz w:val="16"/>
      <w:szCs w:val="16"/>
    </w:rPr>
  </w:style>
  <w:style w:type="character" w:styleId="Hyperlink">
    <w:name w:val="Hyperlink"/>
    <w:basedOn w:val="DefaultParagraphFont"/>
    <w:uiPriority w:val="99"/>
    <w:unhideWhenUsed/>
    <w:rsid w:val="00793137"/>
    <w:rPr>
      <w:color w:val="0000FF" w:themeColor="hyperlink"/>
      <w:u w:val="single"/>
    </w:rPr>
  </w:style>
  <w:style w:type="paragraph" w:styleId="NormalWeb">
    <w:name w:val="Normal (Web)"/>
    <w:basedOn w:val="Normal"/>
    <w:rsid w:val="004F5E5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06D5"/>
    <w:pPr>
      <w:ind w:left="720"/>
      <w:contextualSpacing/>
    </w:pPr>
  </w:style>
  <w:style w:type="character" w:styleId="UnresolvedMention">
    <w:name w:val="Unresolved Mention"/>
    <w:basedOn w:val="DefaultParagraphFont"/>
    <w:uiPriority w:val="99"/>
    <w:semiHidden/>
    <w:unhideWhenUsed/>
    <w:rsid w:val="00951255"/>
    <w:rPr>
      <w:color w:val="605E5C"/>
      <w:shd w:val="clear" w:color="auto" w:fill="E1DFDD"/>
    </w:rPr>
  </w:style>
  <w:style w:type="paragraph" w:styleId="Header">
    <w:name w:val="header"/>
    <w:basedOn w:val="Normal"/>
    <w:link w:val="HeaderChar"/>
    <w:uiPriority w:val="99"/>
    <w:unhideWhenUsed/>
    <w:rsid w:val="007B5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023"/>
  </w:style>
  <w:style w:type="paragraph" w:styleId="Footer">
    <w:name w:val="footer"/>
    <w:basedOn w:val="Normal"/>
    <w:link w:val="FooterChar"/>
    <w:uiPriority w:val="99"/>
    <w:unhideWhenUsed/>
    <w:rsid w:val="007B5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28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uthgatech.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ennifer.Robinson@outhgate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kinchens@southgatech.edu" TargetMode="External"/><Relationship Id="rId5" Type="http://schemas.openxmlformats.org/officeDocument/2006/relationships/footnotes" Target="footnotes.xml"/><Relationship Id="rId10" Type="http://schemas.openxmlformats.org/officeDocument/2006/relationships/hyperlink" Target="mailto:Suzanne.Singletary@southgatech.edu" TargetMode="External"/><Relationship Id="rId4" Type="http://schemas.openxmlformats.org/officeDocument/2006/relationships/webSettings" Target="webSettings.xml"/><Relationship Id="rId9" Type="http://schemas.openxmlformats.org/officeDocument/2006/relationships/hyperlink" Target="mailto:Erika.Carrillo@southgatech.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1310</TotalTime>
  <Pages>1</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South GA Tech College</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slarson</dc:creator>
  <cp:keywords/>
  <dc:description/>
  <cp:lastModifiedBy>Erika Carrillo</cp:lastModifiedBy>
  <cp:revision>3</cp:revision>
  <cp:lastPrinted>2014-11-19T14:14:00Z</cp:lastPrinted>
  <dcterms:created xsi:type="dcterms:W3CDTF">2023-09-07T18:16:00Z</dcterms:created>
  <dcterms:modified xsi:type="dcterms:W3CDTF">2023-09-19T22:12:00Z</dcterms:modified>
</cp:coreProperties>
</file>