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C837D" w14:textId="096715FD" w:rsidR="002A382D" w:rsidRDefault="005E298A"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 xml:space="preserve">ADJ. </w:t>
      </w:r>
      <w:r w:rsidR="00FA2D8C">
        <w:rPr>
          <w:rStyle w:val="Strong"/>
          <w:rFonts w:ascii="Franklin Gothic Book" w:hAnsi="Franklin Gothic Book" w:cs="Arial"/>
          <w:color w:val="1F4E79"/>
          <w:sz w:val="28"/>
          <w:szCs w:val="28"/>
        </w:rPr>
        <w:t>INSTRUCTOR</w:t>
      </w:r>
      <w:r w:rsidR="006E7BF3">
        <w:rPr>
          <w:rStyle w:val="Strong"/>
          <w:rFonts w:ascii="Franklin Gothic Book" w:hAnsi="Franklin Gothic Book" w:cs="Arial"/>
          <w:color w:val="1F4E79"/>
          <w:sz w:val="28"/>
          <w:szCs w:val="28"/>
        </w:rPr>
        <w:t xml:space="preserve"> CIVIL ENGINEERING</w:t>
      </w:r>
      <w:r w:rsidR="002A382D">
        <w:rPr>
          <w:rStyle w:val="Strong"/>
          <w:rFonts w:ascii="Franklin Gothic Book" w:hAnsi="Franklin Gothic Book" w:cs="Arial"/>
          <w:color w:val="1F4E79"/>
          <w:sz w:val="28"/>
          <w:szCs w:val="28"/>
        </w:rPr>
        <w:t xml:space="preserve"> </w:t>
      </w:r>
    </w:p>
    <w:p w14:paraId="377D0896" w14:textId="280D825F" w:rsidR="000C6864" w:rsidRDefault="002A382D"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5E298A">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r w:rsidR="0092156F">
        <w:rPr>
          <w:rStyle w:val="Strong"/>
          <w:rFonts w:ascii="Franklin Gothic Book" w:hAnsi="Franklin Gothic Book" w:cs="Arial"/>
          <w:color w:val="1F4E79"/>
          <w:sz w:val="28"/>
          <w:szCs w:val="28"/>
        </w:rPr>
        <w:t>)</w:t>
      </w:r>
    </w:p>
    <w:p w14:paraId="52BF227B" w14:textId="77777777" w:rsidR="000C6864" w:rsidRPr="00FF2125" w:rsidRDefault="003C3533"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CFF4E5D" wp14:editId="196E2FD0">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99AA72C" w14:textId="6BF90F1E" w:rsidR="007A7204" w:rsidRDefault="006E7BF3"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Flint River Campus</w:t>
      </w:r>
    </w:p>
    <w:p w14:paraId="0D0BF856" w14:textId="77777777" w:rsidR="00AA69AE" w:rsidRPr="001405F1" w:rsidRDefault="00AA69AE" w:rsidP="00D43C66">
      <w:pPr>
        <w:rPr>
          <w:rFonts w:ascii="Franklin Gothic Book" w:hAnsi="Franklin Gothic Book" w:cs="Arial"/>
          <w:b/>
          <w:bCs/>
          <w:sz w:val="32"/>
          <w:szCs w:val="32"/>
        </w:rPr>
      </w:pPr>
    </w:p>
    <w:p w14:paraId="1F42BB4F" w14:textId="77777777" w:rsidR="00B06AED"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6DAB10F9" w14:textId="6B5F1963" w:rsidR="00680D71" w:rsidRDefault="00A83DAC" w:rsidP="00680D71">
      <w:pPr>
        <w:autoSpaceDE w:val="0"/>
        <w:autoSpaceDN w:val="0"/>
        <w:adjustRightInd w:val="0"/>
        <w:rPr>
          <w:rFonts w:ascii="Franklin Gothic Book" w:hAnsi="Franklin Gothic Book" w:cs="Arial"/>
        </w:rPr>
      </w:pPr>
      <w:r>
        <w:rPr>
          <w:rFonts w:ascii="Franklin Gothic Book" w:hAnsi="Franklin Gothic Book" w:cs="Arial"/>
          <w:bCs/>
        </w:rPr>
        <w:t xml:space="preserve">Must possess </w:t>
      </w:r>
      <w:r w:rsidR="006E7BF3">
        <w:rPr>
          <w:rFonts w:ascii="Franklin Gothic Book" w:hAnsi="Franklin Gothic Book" w:cs="Arial"/>
          <w:bCs/>
        </w:rPr>
        <w:t xml:space="preserve">a bachelor’s degree </w:t>
      </w:r>
      <w:r w:rsidR="005E298A">
        <w:rPr>
          <w:rFonts w:ascii="Franklin Gothic Book" w:hAnsi="Franklin Gothic Book" w:cs="Arial"/>
          <w:bCs/>
        </w:rPr>
        <w:t xml:space="preserve">in civil engineering or in a related field of study </w:t>
      </w:r>
      <w:r w:rsidR="006E7BF3">
        <w:rPr>
          <w:rFonts w:ascii="Franklin Gothic Book" w:hAnsi="Franklin Gothic Book" w:cs="Arial"/>
          <w:bCs/>
        </w:rPr>
        <w:t>from an accredited institution. Must have at least three (3) years of in-field full-time work experience in civil engineering and/or land surveying. Must have working knowledge of CAD software</w:t>
      </w:r>
      <w:r w:rsidR="00680D71">
        <w:rPr>
          <w:rFonts w:ascii="Franklin Gothic Book" w:hAnsi="Franklin Gothic Book" w:cs="Arial"/>
        </w:rPr>
        <w:t>.</w:t>
      </w:r>
    </w:p>
    <w:p w14:paraId="56B70742" w14:textId="77777777" w:rsidR="002D1A22" w:rsidRPr="00EE0F6C" w:rsidRDefault="002D1A22" w:rsidP="005526A9">
      <w:pPr>
        <w:autoSpaceDE w:val="0"/>
        <w:autoSpaceDN w:val="0"/>
        <w:adjustRightInd w:val="0"/>
        <w:rPr>
          <w:rFonts w:ascii="Franklin Gothic Book" w:hAnsi="Franklin Gothic Book" w:cs="Arial"/>
          <w:b/>
          <w:sz w:val="16"/>
          <w:szCs w:val="16"/>
        </w:rPr>
      </w:pPr>
    </w:p>
    <w:p w14:paraId="469E50E8" w14:textId="190E34AD" w:rsidR="006052F6" w:rsidRPr="002D1A22" w:rsidRDefault="00900E89" w:rsidP="00BD5D06">
      <w:pPr>
        <w:rPr>
          <w:rFonts w:ascii="Franklin Gothic Book" w:hAnsi="Franklin Gothic Book" w:cs="Arial"/>
          <w:b/>
          <w:bCs/>
          <w:sz w:val="20"/>
          <w:szCs w:val="20"/>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r w:rsidR="006E7BF3">
        <w:rPr>
          <w:rFonts w:ascii="Franklin Gothic Book" w:hAnsi="Franklin Gothic Book" w:cs="Arial"/>
          <w:bCs/>
        </w:rPr>
        <w:t>Master</w:t>
      </w:r>
      <w:r w:rsidR="004319C8">
        <w:rPr>
          <w:rFonts w:ascii="Franklin Gothic Book" w:hAnsi="Franklin Gothic Book" w:cs="Arial"/>
          <w:bCs/>
        </w:rPr>
        <w:t xml:space="preserve">’s degree in </w:t>
      </w:r>
      <w:r w:rsidR="005E298A">
        <w:rPr>
          <w:rFonts w:ascii="Franklin Gothic Book" w:hAnsi="Franklin Gothic Book" w:cs="Arial"/>
          <w:bCs/>
        </w:rPr>
        <w:t xml:space="preserve">civil </w:t>
      </w:r>
      <w:r w:rsidR="006E7BF3">
        <w:rPr>
          <w:rFonts w:ascii="Franklin Gothic Book" w:hAnsi="Franklin Gothic Book" w:cs="Arial"/>
          <w:bCs/>
        </w:rPr>
        <w:t>engineering</w:t>
      </w:r>
      <w:r w:rsidR="005E298A">
        <w:rPr>
          <w:rFonts w:ascii="Franklin Gothic Book" w:hAnsi="Franklin Gothic Book" w:cs="Arial"/>
          <w:bCs/>
        </w:rPr>
        <w:t xml:space="preserve"> or in a related field of study </w:t>
      </w:r>
      <w:r w:rsidR="006E7BF3">
        <w:rPr>
          <w:rFonts w:ascii="Franklin Gothic Book" w:hAnsi="Franklin Gothic Book" w:cs="Arial"/>
          <w:bCs/>
        </w:rPr>
        <w:t>from an accredited institution</w:t>
      </w:r>
      <w:r w:rsidR="005E298A">
        <w:rPr>
          <w:rFonts w:ascii="Franklin Gothic Book" w:hAnsi="Franklin Gothic Book" w:cs="Arial"/>
          <w:bCs/>
        </w:rPr>
        <w:t>.</w:t>
      </w:r>
      <w:r w:rsidR="006E7BF3">
        <w:rPr>
          <w:rFonts w:ascii="Franklin Gothic Book" w:hAnsi="Franklin Gothic Book" w:cs="Arial"/>
          <w:bCs/>
        </w:rPr>
        <w:t xml:space="preserve"> Five (5) years of in-field work experience is preferred. Work experience should include the competencies, skills and knowledge level needed to provide technical instruction. Basic computer skills required. Good interpersonal, organizational and leadership skills.</w:t>
      </w:r>
    </w:p>
    <w:p w14:paraId="4292BDA1" w14:textId="77777777" w:rsidR="00FA2D8C" w:rsidRPr="00EE0F6C" w:rsidRDefault="00FA2D8C" w:rsidP="00FA2D8C">
      <w:pPr>
        <w:rPr>
          <w:rFonts w:ascii="Franklin Gothic Book" w:hAnsi="Franklin Gothic Book" w:cs="Arial"/>
          <w:sz w:val="16"/>
          <w:szCs w:val="16"/>
        </w:rPr>
      </w:pPr>
    </w:p>
    <w:p w14:paraId="1281B22B"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5D54B42D" w14:textId="39AB7499" w:rsidR="00FA2D8C" w:rsidRPr="00515B4A" w:rsidRDefault="00FA2D8C" w:rsidP="00FA2D8C">
      <w:pPr>
        <w:rPr>
          <w:rFonts w:ascii="Franklin Gothic Book" w:hAnsi="Franklin Gothic Book" w:cs="Arial"/>
          <w:color w:val="1F4E79"/>
          <w:sz w:val="20"/>
          <w:szCs w:val="20"/>
        </w:rPr>
      </w:pPr>
      <w:r w:rsidRPr="00515B4A">
        <w:rPr>
          <w:rFonts w:ascii="Franklin Gothic Book" w:hAnsi="Franklin Gothic Book" w:cs="Arial"/>
          <w:color w:val="000000"/>
        </w:rPr>
        <w:t xml:space="preserve">Under general supervision, instructs and supervises students in </w:t>
      </w:r>
      <w:r w:rsidR="00340C08">
        <w:rPr>
          <w:rFonts w:ascii="Franklin Gothic Book" w:hAnsi="Franklin Gothic Book" w:cs="Arial"/>
          <w:color w:val="000000"/>
        </w:rPr>
        <w:t>c</w:t>
      </w:r>
      <w:r w:rsidR="00D43405">
        <w:rPr>
          <w:rFonts w:ascii="Franklin Gothic Book" w:hAnsi="Franklin Gothic Book" w:cs="Arial"/>
          <w:color w:val="000000"/>
        </w:rPr>
        <w:t>ivil engineering</w:t>
      </w:r>
      <w:r w:rsidR="004319C8">
        <w:rPr>
          <w:rFonts w:ascii="Franklin Gothic Book" w:hAnsi="Franklin Gothic Book" w:cs="Arial"/>
          <w:color w:val="000000"/>
        </w:rPr>
        <w:t xml:space="preserve"> program</w:t>
      </w:r>
      <w:r w:rsidR="006E7BF3">
        <w:rPr>
          <w:rFonts w:ascii="Franklin Gothic Book" w:hAnsi="Franklin Gothic Book" w:cs="Arial"/>
          <w:color w:val="000000"/>
        </w:rPr>
        <w:t>s</w:t>
      </w:r>
      <w:r w:rsidRPr="00515B4A">
        <w:rPr>
          <w:rFonts w:ascii="Franklin Gothic Book" w:hAnsi="Franklin Gothic Book" w:cs="Arial"/>
          <w:color w:val="000000"/>
        </w:rPr>
        <w:t>.</w:t>
      </w:r>
      <w:r w:rsidR="004319C8">
        <w:rPr>
          <w:rFonts w:ascii="Franklin Gothic Book" w:hAnsi="Franklin Gothic Book" w:cs="Arial"/>
          <w:color w:val="000000"/>
        </w:rPr>
        <w:t xml:space="preserve"> </w:t>
      </w:r>
      <w:r w:rsidRPr="00515B4A">
        <w:rPr>
          <w:rFonts w:ascii="Franklin Gothic Book" w:hAnsi="Franklin Gothic Book"/>
        </w:rPr>
        <w:t xml:space="preserve">Develops program and course outlines, goals and objectives; </w:t>
      </w:r>
      <w:r w:rsidR="004319C8">
        <w:rPr>
          <w:rFonts w:ascii="Franklin Gothic Book" w:hAnsi="Franklin Gothic Book"/>
        </w:rPr>
        <w:t>p</w:t>
      </w:r>
      <w:r w:rsidRPr="00515B4A">
        <w:rPr>
          <w:rFonts w:ascii="Franklin Gothic Book" w:hAnsi="Franklin Gothic Book"/>
        </w:rPr>
        <w:t xml:space="preserve">repares lesson plans for classroom instruction for credited technical/occupational courses; </w:t>
      </w:r>
      <w:r w:rsidR="004319C8">
        <w:rPr>
          <w:rFonts w:ascii="Franklin Gothic Book" w:hAnsi="Franklin Gothic Book"/>
        </w:rPr>
        <w:t>e</w:t>
      </w:r>
      <w:r w:rsidRPr="00515B4A">
        <w:rPr>
          <w:rFonts w:ascii="Franklin Gothic Book" w:hAnsi="Franklin Gothic Book"/>
        </w:rPr>
        <w:t xml:space="preserve">valuates students’ progress in attaining goals and objectives; </w:t>
      </w:r>
      <w:r w:rsidR="004319C8">
        <w:rPr>
          <w:rFonts w:ascii="Franklin Gothic Book" w:hAnsi="Franklin Gothic Book"/>
        </w:rPr>
        <w:t>r</w:t>
      </w:r>
      <w:r w:rsidRPr="00515B4A">
        <w:rPr>
          <w:rFonts w:ascii="Franklin Gothic Book" w:hAnsi="Franklin Gothic Book"/>
        </w:rPr>
        <w:t xml:space="preserve">equests and maintains supplies and equipment and prepares required budget requests; </w:t>
      </w:r>
      <w:r w:rsidR="004319C8">
        <w:rPr>
          <w:rFonts w:ascii="Franklin Gothic Book" w:hAnsi="Franklin Gothic Book"/>
        </w:rPr>
        <w:t>m</w:t>
      </w:r>
      <w:r w:rsidRPr="00515B4A">
        <w:rPr>
          <w:rFonts w:ascii="Franklin Gothic Book" w:hAnsi="Franklin Gothic Book"/>
        </w:rPr>
        <w:t xml:space="preserve">aintains program certification requirements as appropriate; </w:t>
      </w:r>
      <w:r w:rsidR="004319C8">
        <w:rPr>
          <w:rFonts w:ascii="Franklin Gothic Book" w:hAnsi="Franklin Gothic Book"/>
        </w:rPr>
        <w:t>p</w:t>
      </w:r>
      <w:r w:rsidRPr="00515B4A">
        <w:rPr>
          <w:rFonts w:ascii="Franklin Gothic Book" w:hAnsi="Franklin Gothic Book"/>
        </w:rPr>
        <w:t xml:space="preserve">repares and maintains all required documentation and administrative reports; </w:t>
      </w:r>
      <w:r w:rsidR="004319C8">
        <w:rPr>
          <w:rFonts w:ascii="Franklin Gothic Book" w:hAnsi="Franklin Gothic Book"/>
        </w:rPr>
        <w:t>e</w:t>
      </w:r>
      <w:r w:rsidRPr="00515B4A">
        <w:rPr>
          <w:rFonts w:ascii="Franklin Gothic Book" w:hAnsi="Franklin Gothic Book"/>
        </w:rPr>
        <w:t xml:space="preserve">nsures safety and security requirements are met in the training area; </w:t>
      </w:r>
      <w:r w:rsidR="004F35D6">
        <w:rPr>
          <w:rFonts w:ascii="Franklin Gothic Book" w:hAnsi="Franklin Gothic Book"/>
        </w:rPr>
        <w:t>m</w:t>
      </w:r>
      <w:r w:rsidRPr="00515B4A">
        <w:rPr>
          <w:rFonts w:ascii="Franklin Gothic Book" w:hAnsi="Franklin Gothic Book"/>
        </w:rPr>
        <w:t xml:space="preserve">eets with students, staff members and other educators to discuss students’ instructional programs and other issues impacting the progress of the students; </w:t>
      </w:r>
      <w:r w:rsidR="004F35D6">
        <w:rPr>
          <w:rFonts w:ascii="Franklin Gothic Book" w:hAnsi="Franklin Gothic Book"/>
        </w:rPr>
        <w:t>a</w:t>
      </w:r>
      <w:r w:rsidRPr="00515B4A">
        <w:rPr>
          <w:rFonts w:ascii="Franklin Gothic Book" w:hAnsi="Franklin Gothic Book"/>
        </w:rPr>
        <w:t>ssists with recruitment, retention and job placement efforts.</w:t>
      </w:r>
    </w:p>
    <w:p w14:paraId="15911464" w14:textId="77777777" w:rsidR="00DB5BE6" w:rsidRPr="00EE0F6C" w:rsidRDefault="00DB5BE6" w:rsidP="005526A9">
      <w:pPr>
        <w:rPr>
          <w:rFonts w:ascii="Franklin Gothic Book" w:hAnsi="Franklin Gothic Book" w:cs="Arial"/>
          <w:color w:val="1F4E79"/>
          <w:sz w:val="16"/>
          <w:szCs w:val="16"/>
        </w:rPr>
      </w:pPr>
    </w:p>
    <w:p w14:paraId="79C80555" w14:textId="77777777"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09819940" w14:textId="322BDBA4"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academic course standards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the college’s academic programs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to work cooperatively with students, faculty and staff</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the preparation and delivery of classroom content</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to make timely decisions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d</w:t>
      </w:r>
      <w:r w:rsidRPr="001405F1">
        <w:rPr>
          <w:rFonts w:ascii="Franklin Gothic Book" w:hAnsi="Franklin Gothic Book"/>
        </w:rPr>
        <w:t>ecision making and problem solving skills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interpersonal relations and in dealing with the public</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organizational and leadership skills; o</w:t>
      </w:r>
      <w:r w:rsidRPr="001405F1">
        <w:rPr>
          <w:rFonts w:ascii="Franklin Gothic Book" w:hAnsi="Franklin Gothic Book"/>
        </w:rPr>
        <w:t>ral and written communication skills.</w:t>
      </w:r>
    </w:p>
    <w:p w14:paraId="4BE0DA08" w14:textId="77777777" w:rsidR="001405F1" w:rsidRPr="00EE0F6C" w:rsidRDefault="001405F1" w:rsidP="005526A9">
      <w:pPr>
        <w:rPr>
          <w:rFonts w:ascii="Franklin Gothic Book" w:hAnsi="Franklin Gothic Book" w:cs="Arial"/>
          <w:color w:val="1F4E79"/>
          <w:sz w:val="16"/>
          <w:szCs w:val="16"/>
        </w:rPr>
      </w:pPr>
    </w:p>
    <w:p w14:paraId="0C193E13" w14:textId="77777777"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14:paraId="440A66B0" w14:textId="5CE229A1" w:rsidR="00834173" w:rsidRPr="006E0CD0" w:rsidRDefault="000D53DC" w:rsidP="00834173">
      <w:pPr>
        <w:jc w:val="both"/>
        <w:rPr>
          <w:rFonts w:ascii="Franklin Gothic Book" w:hAnsi="Franklin Gothic Book" w:cs="Arial"/>
          <w:bCs/>
          <w:sz w:val="22"/>
          <w:szCs w:val="22"/>
        </w:rPr>
      </w:pPr>
      <w:r>
        <w:rPr>
          <w:rFonts w:ascii="Franklin Gothic Book" w:hAnsi="Franklin Gothic Book" w:cs="Arial"/>
          <w:bCs/>
          <w:sz w:val="22"/>
          <w:szCs w:val="22"/>
        </w:rPr>
        <w:t>This is a part-time position without insurance benefits; work hours will not exceed 29 hours per week.  Hourly rate is commensurate with education and work experience</w:t>
      </w:r>
      <w:r w:rsidR="00834173" w:rsidRPr="006E0CD0">
        <w:rPr>
          <w:rFonts w:ascii="Franklin Gothic Book" w:hAnsi="Franklin Gothic Book" w:cs="Arial"/>
          <w:bCs/>
          <w:sz w:val="22"/>
          <w:szCs w:val="22"/>
        </w:rPr>
        <w:t>.</w:t>
      </w:r>
    </w:p>
    <w:p w14:paraId="1E5BD516" w14:textId="77777777" w:rsidR="00834173" w:rsidRDefault="00834173" w:rsidP="00373CF6">
      <w:pPr>
        <w:jc w:val="both"/>
        <w:rPr>
          <w:rFonts w:ascii="Franklin Gothic Book" w:hAnsi="Franklin Gothic Book" w:cs="Arial"/>
        </w:rPr>
      </w:pPr>
    </w:p>
    <w:p w14:paraId="596EDB81" w14:textId="77777777" w:rsidR="00B06AED" w:rsidRPr="006052F6" w:rsidRDefault="00895B28" w:rsidP="00895B28">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14:paraId="3408F5AC" w14:textId="3FE7A04B" w:rsidR="00170E21" w:rsidRDefault="00680D71" w:rsidP="00170E21">
      <w:pPr>
        <w:widowControl w:val="0"/>
        <w:autoSpaceDE w:val="0"/>
        <w:autoSpaceDN w:val="0"/>
        <w:adjustRightInd w:val="0"/>
        <w:jc w:val="both"/>
        <w:rPr>
          <w:rFonts w:ascii="Franklin Gothic Book" w:hAnsi="Franklin Gothic Book" w:cs="Arial"/>
          <w:iCs/>
        </w:rPr>
      </w:pPr>
      <w:r>
        <w:rPr>
          <w:rFonts w:ascii="Franklin Gothic Book" w:hAnsi="Franklin Gothic Book" w:cs="Arial"/>
          <w:iCs/>
        </w:rPr>
        <w:t xml:space="preserve">Only those who are </w:t>
      </w:r>
      <w:r w:rsidR="00170E21" w:rsidRPr="00547998">
        <w:rPr>
          <w:rFonts w:ascii="Franklin Gothic Book" w:hAnsi="Franklin Gothic Book" w:cs="Arial"/>
          <w:iCs/>
        </w:rPr>
        <w:t>interview</w:t>
      </w:r>
      <w:r>
        <w:rPr>
          <w:rFonts w:ascii="Franklin Gothic Book" w:hAnsi="Franklin Gothic Book" w:cs="Arial"/>
          <w:iCs/>
        </w:rPr>
        <w:t>ed</w:t>
      </w:r>
      <w:r w:rsidR="00170E21" w:rsidRPr="00547998">
        <w:rPr>
          <w:rFonts w:ascii="Franklin Gothic Book" w:hAnsi="Franklin Gothic Book" w:cs="Arial"/>
          <w:iCs/>
        </w:rPr>
        <w:t xml:space="preserve"> will be notified of the status</w:t>
      </w:r>
      <w:r>
        <w:rPr>
          <w:rFonts w:ascii="Franklin Gothic Book" w:hAnsi="Franklin Gothic Book" w:cs="Arial"/>
          <w:iCs/>
        </w:rPr>
        <w:t xml:space="preserve"> of the position. </w:t>
      </w:r>
      <w:r w:rsidR="00170E21" w:rsidRPr="00547998">
        <w:rPr>
          <w:rFonts w:ascii="Franklin Gothic Book" w:hAnsi="Franklin Gothic Book" w:cs="Arial"/>
          <w:iCs/>
        </w:rPr>
        <w:t xml:space="preserve">Candidates must successfully complete a criminal background investigation and motor vehicle screening. </w:t>
      </w:r>
    </w:p>
    <w:p w14:paraId="33FD275A" w14:textId="11DB73D3" w:rsidR="00576AB0" w:rsidRDefault="00576AB0" w:rsidP="00170E21">
      <w:pPr>
        <w:widowControl w:val="0"/>
        <w:autoSpaceDE w:val="0"/>
        <w:autoSpaceDN w:val="0"/>
        <w:adjustRightInd w:val="0"/>
        <w:jc w:val="both"/>
        <w:rPr>
          <w:rFonts w:ascii="Franklin Gothic Book" w:hAnsi="Franklin Gothic Book" w:cs="Arial"/>
          <w:iCs/>
        </w:rPr>
      </w:pPr>
    </w:p>
    <w:p w14:paraId="2AF72E1C" w14:textId="67B0B472" w:rsidR="00576AB0" w:rsidRDefault="00576AB0" w:rsidP="00170E21">
      <w:pPr>
        <w:widowControl w:val="0"/>
        <w:autoSpaceDE w:val="0"/>
        <w:autoSpaceDN w:val="0"/>
        <w:adjustRightInd w:val="0"/>
        <w:jc w:val="both"/>
        <w:rPr>
          <w:rFonts w:ascii="Franklin Gothic Book" w:hAnsi="Franklin Gothic Book" w:cs="Arial"/>
          <w:iCs/>
        </w:rPr>
      </w:pPr>
    </w:p>
    <w:p w14:paraId="168F8C56" w14:textId="1C076C5A" w:rsidR="00576AB0" w:rsidRDefault="00576AB0" w:rsidP="00170E21">
      <w:pPr>
        <w:widowControl w:val="0"/>
        <w:autoSpaceDE w:val="0"/>
        <w:autoSpaceDN w:val="0"/>
        <w:adjustRightInd w:val="0"/>
        <w:jc w:val="both"/>
        <w:rPr>
          <w:rFonts w:ascii="Franklin Gothic Book" w:hAnsi="Franklin Gothic Book" w:cs="Arial"/>
          <w:iCs/>
        </w:rPr>
      </w:pPr>
      <w:bookmarkStart w:id="0" w:name="_GoBack"/>
      <w:bookmarkEnd w:id="0"/>
    </w:p>
    <w:p w14:paraId="63D47982" w14:textId="77777777" w:rsidR="00576AB0" w:rsidRDefault="00576AB0" w:rsidP="00170E21">
      <w:pPr>
        <w:widowControl w:val="0"/>
        <w:autoSpaceDE w:val="0"/>
        <w:autoSpaceDN w:val="0"/>
        <w:adjustRightInd w:val="0"/>
        <w:jc w:val="both"/>
        <w:rPr>
          <w:rFonts w:ascii="Franklin Gothic Book" w:hAnsi="Franklin Gothic Book" w:cs="Arial"/>
          <w:iCs/>
        </w:rPr>
      </w:pPr>
    </w:p>
    <w:p w14:paraId="3F40AC1B" w14:textId="77777777" w:rsidR="00CC24B7" w:rsidRPr="00474827" w:rsidRDefault="00CC24B7" w:rsidP="00CC24B7">
      <w:pPr>
        <w:rPr>
          <w:rFonts w:ascii="Franklin Gothic Medium Cond" w:hAnsi="Franklin Gothic Medium Cond"/>
          <w:sz w:val="20"/>
          <w:szCs w:val="20"/>
        </w:rPr>
      </w:pPr>
      <w:r w:rsidRPr="00474827">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75522FC3" w14:textId="258D77FB" w:rsidR="00AE5250" w:rsidRPr="00712029" w:rsidRDefault="00AE5250" w:rsidP="00CC24B7">
      <w:pPr>
        <w:rPr>
          <w:rFonts w:ascii="Calibri" w:eastAsia="Calibri" w:hAnsi="Calibri" w:cs="Calibri"/>
          <w:sz w:val="16"/>
          <w:szCs w:val="16"/>
        </w:rPr>
      </w:pPr>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8ECD8" w14:textId="77777777" w:rsidR="00183945" w:rsidRDefault="00183945" w:rsidP="00D43C66">
      <w:r>
        <w:separator/>
      </w:r>
    </w:p>
  </w:endnote>
  <w:endnote w:type="continuationSeparator" w:id="0">
    <w:p w14:paraId="1DA88B7C" w14:textId="77777777" w:rsidR="00183945" w:rsidRDefault="00183945"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AA96"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7305B2"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01E0" w14:textId="77777777" w:rsidR="00183945" w:rsidRDefault="00183945" w:rsidP="00D43C66">
      <w:r>
        <w:separator/>
      </w:r>
    </w:p>
  </w:footnote>
  <w:footnote w:type="continuationSeparator" w:id="0">
    <w:p w14:paraId="74976BF4" w14:textId="77777777" w:rsidR="00183945" w:rsidRDefault="00183945"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529A5"/>
    <w:rsid w:val="00062ACD"/>
    <w:rsid w:val="000730A4"/>
    <w:rsid w:val="00083D03"/>
    <w:rsid w:val="000C6864"/>
    <w:rsid w:val="000D53DC"/>
    <w:rsid w:val="000D634C"/>
    <w:rsid w:val="001405F1"/>
    <w:rsid w:val="00170E21"/>
    <w:rsid w:val="00183945"/>
    <w:rsid w:val="00192E96"/>
    <w:rsid w:val="001F30CE"/>
    <w:rsid w:val="00225E13"/>
    <w:rsid w:val="002770AD"/>
    <w:rsid w:val="00294D0E"/>
    <w:rsid w:val="002A382D"/>
    <w:rsid w:val="002D1A22"/>
    <w:rsid w:val="002D3BC1"/>
    <w:rsid w:val="00340C08"/>
    <w:rsid w:val="00365FAD"/>
    <w:rsid w:val="00373CF6"/>
    <w:rsid w:val="0037421A"/>
    <w:rsid w:val="003A0A9F"/>
    <w:rsid w:val="003C3533"/>
    <w:rsid w:val="003D5C37"/>
    <w:rsid w:val="003E548F"/>
    <w:rsid w:val="00404D7C"/>
    <w:rsid w:val="004319C8"/>
    <w:rsid w:val="004631B4"/>
    <w:rsid w:val="004754A5"/>
    <w:rsid w:val="004C00A6"/>
    <w:rsid w:val="004C75BB"/>
    <w:rsid w:val="004F35D6"/>
    <w:rsid w:val="00515B4A"/>
    <w:rsid w:val="005526A9"/>
    <w:rsid w:val="005536CB"/>
    <w:rsid w:val="00576AB0"/>
    <w:rsid w:val="005853B2"/>
    <w:rsid w:val="00585ED1"/>
    <w:rsid w:val="00594E9E"/>
    <w:rsid w:val="005C104C"/>
    <w:rsid w:val="005E1F99"/>
    <w:rsid w:val="005E298A"/>
    <w:rsid w:val="006052F6"/>
    <w:rsid w:val="00634AAA"/>
    <w:rsid w:val="00635B55"/>
    <w:rsid w:val="00653568"/>
    <w:rsid w:val="0067386F"/>
    <w:rsid w:val="00680D71"/>
    <w:rsid w:val="006E7BF3"/>
    <w:rsid w:val="00712029"/>
    <w:rsid w:val="00761BFB"/>
    <w:rsid w:val="0077659E"/>
    <w:rsid w:val="007A7204"/>
    <w:rsid w:val="007C0855"/>
    <w:rsid w:val="007C1475"/>
    <w:rsid w:val="007C2620"/>
    <w:rsid w:val="007C5481"/>
    <w:rsid w:val="007D7858"/>
    <w:rsid w:val="00834173"/>
    <w:rsid w:val="00861F8E"/>
    <w:rsid w:val="008739D7"/>
    <w:rsid w:val="0089046D"/>
    <w:rsid w:val="00895B28"/>
    <w:rsid w:val="008A6BE4"/>
    <w:rsid w:val="008A7F15"/>
    <w:rsid w:val="008B35F6"/>
    <w:rsid w:val="008C4CC5"/>
    <w:rsid w:val="00900E89"/>
    <w:rsid w:val="0090555D"/>
    <w:rsid w:val="0091022D"/>
    <w:rsid w:val="0092156F"/>
    <w:rsid w:val="00934BE8"/>
    <w:rsid w:val="009A1F7D"/>
    <w:rsid w:val="00A013A8"/>
    <w:rsid w:val="00A02E0A"/>
    <w:rsid w:val="00A12D22"/>
    <w:rsid w:val="00A21398"/>
    <w:rsid w:val="00A33FB2"/>
    <w:rsid w:val="00A577DA"/>
    <w:rsid w:val="00A677CC"/>
    <w:rsid w:val="00A83DAC"/>
    <w:rsid w:val="00A8423D"/>
    <w:rsid w:val="00A854B5"/>
    <w:rsid w:val="00AA69AE"/>
    <w:rsid w:val="00AD0E27"/>
    <w:rsid w:val="00AE5250"/>
    <w:rsid w:val="00AF5E3B"/>
    <w:rsid w:val="00AF79B3"/>
    <w:rsid w:val="00B06AED"/>
    <w:rsid w:val="00BC1078"/>
    <w:rsid w:val="00BC11AD"/>
    <w:rsid w:val="00BD5D06"/>
    <w:rsid w:val="00BE0D59"/>
    <w:rsid w:val="00BE1BD5"/>
    <w:rsid w:val="00C1300B"/>
    <w:rsid w:val="00C21E8C"/>
    <w:rsid w:val="00C31027"/>
    <w:rsid w:val="00C436DB"/>
    <w:rsid w:val="00C70B4C"/>
    <w:rsid w:val="00C96B46"/>
    <w:rsid w:val="00CC24B7"/>
    <w:rsid w:val="00CC683F"/>
    <w:rsid w:val="00CF5B8F"/>
    <w:rsid w:val="00D00146"/>
    <w:rsid w:val="00D01325"/>
    <w:rsid w:val="00D1363E"/>
    <w:rsid w:val="00D25B85"/>
    <w:rsid w:val="00D42F5D"/>
    <w:rsid w:val="00D43405"/>
    <w:rsid w:val="00D43C66"/>
    <w:rsid w:val="00D50848"/>
    <w:rsid w:val="00D66AED"/>
    <w:rsid w:val="00D87E4E"/>
    <w:rsid w:val="00DB5BE6"/>
    <w:rsid w:val="00DC36AC"/>
    <w:rsid w:val="00DD261C"/>
    <w:rsid w:val="00E01B99"/>
    <w:rsid w:val="00E03D1A"/>
    <w:rsid w:val="00E075FD"/>
    <w:rsid w:val="00E43580"/>
    <w:rsid w:val="00E5127E"/>
    <w:rsid w:val="00E616F4"/>
    <w:rsid w:val="00E87F6E"/>
    <w:rsid w:val="00EC07A9"/>
    <w:rsid w:val="00EC1F1A"/>
    <w:rsid w:val="00EE0F6C"/>
    <w:rsid w:val="00F04E7D"/>
    <w:rsid w:val="00FA2D8C"/>
    <w:rsid w:val="00FC5548"/>
    <w:rsid w:val="00FD74B7"/>
    <w:rsid w:val="00FD7B0D"/>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F92E"/>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AA9E-C209-4EAC-87D9-82CF6E79B100}">
  <ds:schemaRefs>
    <ds:schemaRef ds:uri="http://schemas.microsoft.com/sharepoint/v3/contenttype/forms"/>
  </ds:schemaRefs>
</ds:datastoreItem>
</file>

<file path=customXml/itemProps2.xml><?xml version="1.0" encoding="utf-8"?>
<ds:datastoreItem xmlns:ds="http://schemas.openxmlformats.org/officeDocument/2006/customXml" ds:itemID="{9A1D580C-7950-456B-8AF7-16730C82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BB9F6-AFE8-40A0-AC41-5787CD70D65E}">
  <ds:schemaRefs>
    <ds:schemaRef ds:uri="http://schemas.microsoft.com/office/2006/metadata/properties"/>
    <ds:schemaRef ds:uri="http://schemas.microsoft.com/office/infopath/2007/PartnerControls"/>
    <ds:schemaRef ds:uri="0a5b52b7-10ae-4748-bad4-1a40c4b59909"/>
  </ds:schemaRefs>
</ds:datastoreItem>
</file>

<file path=customXml/itemProps4.xml><?xml version="1.0" encoding="utf-8"?>
<ds:datastoreItem xmlns:ds="http://schemas.openxmlformats.org/officeDocument/2006/customXml" ds:itemID="{B884E2DA-39D5-485A-920F-9B2115F2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Sims, Qiana</cp:lastModifiedBy>
  <cp:revision>2</cp:revision>
  <cp:lastPrinted>2018-08-24T13:48:00Z</cp:lastPrinted>
  <dcterms:created xsi:type="dcterms:W3CDTF">2023-02-17T16:19:00Z</dcterms:created>
  <dcterms:modified xsi:type="dcterms:W3CDTF">2023-02-17T16:19:00Z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