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shape style="position:absolute;margin-left:392.160004pt;margin-top:5.460285pt;width:213.839996pt;height:93.48pt;mso-position-horizontal-relative:page;mso-position-vertical-relative:paragraph;z-index:-94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8"/>
          <w:szCs w:val="28"/>
          <w:color w:val="1F4D79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75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79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86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07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-3"/>
          <w:w w:val="103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3"/>
          <w:w w:val="9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-4"/>
          <w:w w:val="11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04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3"/>
          <w:w w:val="82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74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-1"/>
          <w:w w:val="11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-1"/>
          <w:w w:val="11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-1"/>
          <w:w w:val="11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1"/>
          <w:w w:val="11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1F4D79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70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-1"/>
          <w:w w:val="85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8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"/>
          <w:w w:val="8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8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8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4"/>
          <w:w w:val="8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"/>
          <w:w w:val="7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7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87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2"/>
          <w:w w:val="96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1"/>
          <w:w w:val="9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"/>
          <w:w w:val="96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6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5"/>
          <w:w w:val="9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86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116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107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1"/>
          <w:w w:val="11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2"/>
          <w:w w:val="116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F4D79"/>
          <w:spacing w:val="0"/>
          <w:w w:val="98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00" w:right="887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2"/>
          <w:w w:val="8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8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7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3"/>
          <w:w w:val="8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87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3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7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64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9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6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6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93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ff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865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2"/>
          <w:w w:val="9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9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RR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9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21"/>
          <w:w w:val="9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7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3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7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2"/>
          <w:w w:val="8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9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ng.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96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F4D79"/>
          <w:w w:val="9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3"/>
          <w:w w:val="8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7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8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2"/>
          <w:szCs w:val="22"/>
          <w:color w:val="1F4D79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2"/>
          <w:szCs w:val="22"/>
          <w:color w:val="1F4D79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2"/>
          <w:szCs w:val="22"/>
          <w:color w:val="1F4D79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9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7" w:after="0" w:line="252" w:lineRule="exact"/>
        <w:ind w:left="820" w:right="1205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2"/>
          <w:szCs w:val="22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2"/>
          <w:szCs w:val="22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2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52" w:lineRule="exact"/>
        <w:ind w:left="820" w:right="1216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2"/>
          <w:szCs w:val="22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2"/>
          <w:szCs w:val="22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9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4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93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3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9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990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F4D79"/>
          <w:w w:val="8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w w:val="8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2"/>
          <w:w w:val="9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7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8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rg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95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5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98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9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9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ll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83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47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mm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8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75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9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92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7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6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7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067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F4D79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7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2"/>
          <w:w w:val="7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9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4" w:lineRule="exact"/>
        <w:ind w:left="100" w:right="6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7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4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4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99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2"/>
          <w:w w:val="8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86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2"/>
          <w:w w:val="8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6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6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3"/>
          <w:w w:val="8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0"/>
          <w:w w:val="8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7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1"/>
          <w:w w:val="8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F4D79"/>
          <w:spacing w:val="-1"/>
          <w:w w:val="10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F4D79"/>
          <w:spacing w:val="0"/>
          <w:w w:val="8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100" w:right="8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7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w w:val="82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3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w w:val="10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8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100" w:right="92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.560001pt;margin-top:29.620005pt;width:542.879986pt;height:.1pt;mso-position-horizontal-relative:page;mso-position-vertical-relative:paragraph;z-index:-95" coordorigin="691,592" coordsize="10858,2">
            <v:shape style="position:absolute;left:691;top:592;width:10858;height:2" coordorigin="691,592" coordsize="10858,0" path="m691,592l11549,592e" filled="f" stroked="t" strokeweight="3.1pt" strokecolor="#9ABA59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6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footer="1042" w:top="620" w:bottom="1240" w:left="620" w:right="20"/>
          <w:footerReference w:type="default" r:id="rId5"/>
          <w:type w:val="continuous"/>
          <w:pgSz w:w="12240" w:h="15840"/>
        </w:sectPr>
      </w:pPr>
      <w:rPr/>
    </w:p>
    <w:p>
      <w:pPr>
        <w:spacing w:before="65" w:after="0" w:line="473" w:lineRule="auto"/>
        <w:ind w:left="100" w:right="1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.560001pt;margin-top:721.980042pt;width:542.879986pt;height:.1pt;mso-position-horizontal-relative:page;mso-position-vertical-relative:page;z-index:-93" coordorigin="691,14440" coordsize="10858,2">
            <v:shape style="position:absolute;left:691;top:14440;width:10858;height:2" coordorigin="691,14440" coordsize="10858,0" path="m691,14440l11549,14440e" filled="f" stroked="t" strokeweight="3.1pt" strokecolor="#9ABA59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w w:val="7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229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4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7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6" w:lineRule="auto"/>
        <w:ind w:left="100"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7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7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7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7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6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4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74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7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7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2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7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7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7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7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Mar w:header="0" w:footer="1042" w:top="920" w:bottom="1240" w:left="620" w:right="6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Fluent Icons">
    <w:altName w:val="Segoe Fluent Icon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359985pt;margin-top:728.922241pt;width:181.427916pt;height:13.977275pt;mso-position-horizontal-relative:page;mso-position-vertical-relative:page;z-index:-9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outhe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esce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Coll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Mayer, Kathleen</dc:creator>
  <dc:title>Microsoft Word - Part-Time Cardiovascular Lab Assistant Job Description</dc:title>
  <dcterms:created xsi:type="dcterms:W3CDTF">2026-03-23T09:22:45Z</dcterms:created>
  <dcterms:modified xsi:type="dcterms:W3CDTF">2026-03-23T09:22:45Z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2026-03-23T00:00:00Z</vt:filetime>
  </property>
</Properties>
</file>