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343C41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DE049D">
        <w:rPr>
          <w:sz w:val="32"/>
          <w:szCs w:val="32"/>
        </w:rPr>
        <w:t>Human Resources</w:t>
      </w:r>
      <w:r w:rsidR="003E216C" w:rsidRPr="00174E68">
        <w:rPr>
          <w:sz w:val="32"/>
          <w:szCs w:val="32"/>
        </w:rPr>
        <w:t xml:space="preserve"> </w:t>
      </w:r>
      <w:r>
        <w:rPr>
          <w:sz w:val="32"/>
          <w:szCs w:val="32"/>
        </w:rPr>
        <w:t>Worker</w:t>
      </w:r>
    </w:p>
    <w:p w:rsidR="003E216C" w:rsidRDefault="003947DF" w:rsidP="00343C41">
      <w:pPr>
        <w:pStyle w:val="NoSpacing"/>
      </w:pPr>
      <w:r>
        <w:t xml:space="preserve">Location: </w:t>
      </w:r>
      <w:r w:rsidR="00B86EA2">
        <w:t>Griffin</w:t>
      </w:r>
      <w:r w:rsidR="006A2441">
        <w:tab/>
      </w:r>
      <w:r w:rsidR="0072009B">
        <w:t xml:space="preserve"> &amp; Flint River Campuses</w:t>
      </w:r>
      <w:r w:rsidR="0072009B">
        <w:tab/>
      </w:r>
      <w:r w:rsidR="006A2441">
        <w:tab/>
      </w:r>
      <w:r w:rsidR="00343C41">
        <w:t>7:30 a.</w:t>
      </w:r>
      <w:r w:rsidR="00AA465D">
        <w:t>m.</w:t>
      </w:r>
      <w:r w:rsidR="00343C41">
        <w:t xml:space="preserve"> – 6:0</w:t>
      </w:r>
      <w:bookmarkStart w:id="0" w:name="_GoBack"/>
      <w:bookmarkEnd w:id="0"/>
      <w:r w:rsidR="00343C41">
        <w:t>0 p.</w:t>
      </w:r>
      <w:r w:rsidR="00AA465D">
        <w:t>m.</w:t>
      </w:r>
    </w:p>
    <w:p w:rsidR="00AA465D" w:rsidRDefault="00AA465D" w:rsidP="00343C41">
      <w:pPr>
        <w:pStyle w:val="NoSpacing"/>
      </w:pPr>
      <w:r>
        <w:t xml:space="preserve">Supervisor: Sharon </w:t>
      </w:r>
      <w:r w:rsidR="00BD03CD">
        <w:t>Hill</w:t>
      </w:r>
      <w:r w:rsidR="00BD03CD">
        <w:tab/>
      </w:r>
      <w:r w:rsidR="00BD03CD">
        <w:tab/>
      </w:r>
      <w:r w:rsidR="00BD03CD">
        <w:tab/>
      </w:r>
      <w:r w:rsidR="00BD03CD">
        <w:tab/>
      </w:r>
      <w:r w:rsidR="00BD03CD">
        <w:tab/>
      </w:r>
      <w:r w:rsidR="00BD03CD">
        <w:tab/>
      </w:r>
      <w:r w:rsidR="00BD03CD">
        <w:tab/>
      </w:r>
      <w:r w:rsidR="00BD03CD">
        <w:tab/>
      </w:r>
      <w:r w:rsidR="00BD03CD">
        <w:tab/>
      </w:r>
      <w:r w:rsidR="00BD03CD">
        <w:tab/>
        <w:t>Hourly Rate: $10.00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EE4507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EE4507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</w:t>
      </w:r>
      <w:r w:rsidR="00DE049D">
        <w:rPr>
          <w:rFonts w:ascii="Arial" w:hAnsi="Arial" w:cs="Arial"/>
          <w:color w:val="000000"/>
        </w:rPr>
        <w:t>Human Resources office.</w:t>
      </w:r>
      <w:r w:rsidR="008475D8">
        <w:rPr>
          <w:rFonts w:ascii="Arial" w:hAnsi="Arial" w:cs="Arial"/>
          <w:color w:val="000000"/>
        </w:rPr>
        <w:t xml:space="preserve">  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D80368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Assists with scanning departmental documents as the main responsibility; </w:t>
      </w:r>
      <w:r w:rsidR="00567953">
        <w:rPr>
          <w:rFonts w:ascii="Arial" w:hAnsi="Arial" w:cs="Arial"/>
          <w:color w:val="000000"/>
        </w:rPr>
        <w:t>A</w:t>
      </w:r>
      <w:r w:rsidR="008475D8"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 w:rsidR="008475D8"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="008475D8"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</w:t>
      </w:r>
      <w:r w:rsidR="00343C41">
        <w:rPr>
          <w:rFonts w:ascii="Arial" w:hAnsi="Arial" w:cs="Arial"/>
          <w:color w:val="000000"/>
        </w:rPr>
        <w:t xml:space="preserve">processing </w:t>
      </w:r>
      <w:r w:rsidR="009405B3" w:rsidRPr="009405B3">
        <w:rPr>
          <w:rFonts w:ascii="Arial" w:hAnsi="Arial" w:cs="Arial"/>
          <w:color w:val="000000"/>
        </w:rPr>
        <w:t>mail</w:t>
      </w:r>
      <w:r w:rsidR="006A2441">
        <w:rPr>
          <w:rFonts w:ascii="Arial" w:hAnsi="Arial" w:cs="Arial"/>
          <w:color w:val="000000"/>
        </w:rPr>
        <w:t>, etc</w:t>
      </w:r>
      <w:r w:rsidR="001E089B">
        <w:rPr>
          <w:rFonts w:ascii="Arial" w:hAnsi="Arial" w:cs="Arial"/>
          <w:color w:val="000000"/>
        </w:rPr>
        <w:t>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DE049D">
        <w:rPr>
          <w:rFonts w:ascii="Arial" w:hAnsi="Arial" w:cs="Arial"/>
          <w:color w:val="000000"/>
        </w:rPr>
        <w:t>Have the ability to scan</w:t>
      </w:r>
      <w:r w:rsidR="00D6679C">
        <w:rPr>
          <w:rFonts w:ascii="Arial" w:hAnsi="Arial" w:cs="Arial"/>
          <w:color w:val="000000"/>
        </w:rPr>
        <w:t xml:space="preserve">. Does not get bored </w:t>
      </w:r>
      <w:r w:rsidR="001E089B">
        <w:rPr>
          <w:rFonts w:ascii="Arial" w:hAnsi="Arial" w:cs="Arial"/>
          <w:color w:val="000000"/>
        </w:rPr>
        <w:t>doing the same task</w:t>
      </w:r>
      <w:r w:rsidR="00EA6D29">
        <w:rPr>
          <w:rFonts w:ascii="Arial" w:hAnsi="Arial" w:cs="Arial"/>
          <w:color w:val="000000"/>
        </w:rPr>
        <w:t xml:space="preserve"> continuously which is scanning.  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DE049D">
        <w:rPr>
          <w:rFonts w:ascii="Arial" w:hAnsi="Arial" w:cs="Arial"/>
          <w:color w:val="000000"/>
        </w:rPr>
        <w:t>Have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</w:t>
      </w:r>
      <w:r w:rsidR="00343C41">
        <w:rPr>
          <w:rFonts w:ascii="Arial" w:hAnsi="Arial" w:cs="Arial"/>
          <w:color w:val="000000"/>
        </w:rPr>
        <w:t xml:space="preserve">ability to maintain </w:t>
      </w:r>
      <w:r w:rsidR="00925461">
        <w:rPr>
          <w:rFonts w:ascii="Arial" w:hAnsi="Arial" w:cs="Arial"/>
          <w:color w:val="000000"/>
        </w:rPr>
        <w:t>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1E089B">
        <w:rPr>
          <w:rFonts w:ascii="Arial" w:hAnsi="Arial" w:cs="Arial"/>
          <w:color w:val="000000"/>
        </w:rPr>
        <w:t xml:space="preserve"> </w:t>
      </w:r>
      <w:r w:rsidR="00343C41">
        <w:rPr>
          <w:rFonts w:ascii="Arial" w:hAnsi="Arial" w:cs="Arial"/>
          <w:color w:val="000000"/>
        </w:rPr>
        <w:t>and fax</w:t>
      </w:r>
      <w:r w:rsidR="006A2441">
        <w:rPr>
          <w:rFonts w:ascii="Arial" w:hAnsi="Arial" w:cs="Arial"/>
          <w:color w:val="000000"/>
        </w:rPr>
        <w:t xml:space="preserve"> machine; detailed oriented.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F5" w:rsidRDefault="00AA7EF5" w:rsidP="003947DF">
      <w:pPr>
        <w:spacing w:after="0" w:line="240" w:lineRule="auto"/>
      </w:pPr>
      <w:r>
        <w:separator/>
      </w:r>
    </w:p>
  </w:endnote>
  <w:endnote w:type="continuationSeparator" w:id="0">
    <w:p w:rsidR="00AA7EF5" w:rsidRDefault="00AA7EF5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4A26C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F5" w:rsidRDefault="00AA7EF5" w:rsidP="003947DF">
      <w:pPr>
        <w:spacing w:after="0" w:line="240" w:lineRule="auto"/>
      </w:pPr>
      <w:r>
        <w:separator/>
      </w:r>
    </w:p>
  </w:footnote>
  <w:footnote w:type="continuationSeparator" w:id="0">
    <w:p w:rsidR="00AA7EF5" w:rsidRDefault="00AA7EF5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85EED"/>
    <w:rsid w:val="00162A49"/>
    <w:rsid w:val="00174E68"/>
    <w:rsid w:val="00192539"/>
    <w:rsid w:val="001E089B"/>
    <w:rsid w:val="002341A0"/>
    <w:rsid w:val="002D31E9"/>
    <w:rsid w:val="00343C41"/>
    <w:rsid w:val="003947DF"/>
    <w:rsid w:val="003E216C"/>
    <w:rsid w:val="0045251D"/>
    <w:rsid w:val="004A26C7"/>
    <w:rsid w:val="004D6A74"/>
    <w:rsid w:val="00503608"/>
    <w:rsid w:val="00567953"/>
    <w:rsid w:val="00644657"/>
    <w:rsid w:val="006A2441"/>
    <w:rsid w:val="0072009B"/>
    <w:rsid w:val="007F79E2"/>
    <w:rsid w:val="008475D8"/>
    <w:rsid w:val="008C4850"/>
    <w:rsid w:val="00925461"/>
    <w:rsid w:val="009405B3"/>
    <w:rsid w:val="00AA465D"/>
    <w:rsid w:val="00AA7EF5"/>
    <w:rsid w:val="00B17446"/>
    <w:rsid w:val="00B829A3"/>
    <w:rsid w:val="00B86EA2"/>
    <w:rsid w:val="00B94E37"/>
    <w:rsid w:val="00BD03CD"/>
    <w:rsid w:val="00D6679C"/>
    <w:rsid w:val="00D80368"/>
    <w:rsid w:val="00DA6E08"/>
    <w:rsid w:val="00DE049D"/>
    <w:rsid w:val="00DE5809"/>
    <w:rsid w:val="00E335AE"/>
    <w:rsid w:val="00E61351"/>
    <w:rsid w:val="00E84C64"/>
    <w:rsid w:val="00EA6D29"/>
    <w:rsid w:val="00EC58D2"/>
    <w:rsid w:val="00EE4507"/>
    <w:rsid w:val="00F83AA3"/>
    <w:rsid w:val="00F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65152"/>
  <w15:docId w15:val="{E1D50680-8792-4128-AD9E-C325677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5</cp:revision>
  <cp:lastPrinted>2018-01-30T14:21:00Z</cp:lastPrinted>
  <dcterms:created xsi:type="dcterms:W3CDTF">2019-08-23T16:26:00Z</dcterms:created>
  <dcterms:modified xsi:type="dcterms:W3CDTF">2019-08-23T16:27:00Z</dcterms:modified>
</cp:coreProperties>
</file>