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174E68" w:rsidRPr="00221986" w:rsidRDefault="00C36F56" w:rsidP="00174E68">
      <w:pPr>
        <w:jc w:val="center"/>
        <w:rPr>
          <w:sz w:val="32"/>
          <w:szCs w:val="32"/>
        </w:rPr>
      </w:pPr>
      <w:r>
        <w:rPr>
          <w:sz w:val="32"/>
          <w:szCs w:val="32"/>
        </w:rPr>
        <w:t xml:space="preserve">College </w:t>
      </w:r>
      <w:r w:rsidR="003B03D0" w:rsidRPr="00221986">
        <w:rPr>
          <w:sz w:val="32"/>
          <w:szCs w:val="32"/>
        </w:rPr>
        <w:t>Police Auxiliary Personnel</w:t>
      </w:r>
      <w:r w:rsidR="00221986" w:rsidRPr="00221986">
        <w:rPr>
          <w:sz w:val="32"/>
          <w:szCs w:val="32"/>
        </w:rPr>
        <w:t xml:space="preserve"> Worker</w:t>
      </w:r>
    </w:p>
    <w:p w:rsidR="003E216C" w:rsidRDefault="003947DF" w:rsidP="00343C41">
      <w:pPr>
        <w:pStyle w:val="NoSpacing"/>
      </w:pPr>
      <w:r w:rsidRPr="00221986">
        <w:t xml:space="preserve">Location: </w:t>
      </w:r>
      <w:r w:rsidR="00C133F1" w:rsidRPr="00221986">
        <w:t>Flint</w:t>
      </w:r>
      <w:r w:rsidR="00C36F56">
        <w:t xml:space="preserve"> </w:t>
      </w:r>
      <w:r w:rsidR="00AF6177">
        <w:t xml:space="preserve">River </w:t>
      </w:r>
      <w:r w:rsidR="00C36F56">
        <w:t>Campus</w:t>
      </w:r>
      <w:r w:rsidR="006A2441" w:rsidRPr="00221986">
        <w:tab/>
      </w:r>
      <w:r w:rsidR="006A2441" w:rsidRPr="00221986">
        <w:tab/>
      </w:r>
      <w:r w:rsidR="00144D8E">
        <w:tab/>
      </w:r>
      <w:r w:rsidR="003B03D0" w:rsidRPr="00221986">
        <w:t>8</w:t>
      </w:r>
      <w:r w:rsidR="00376553" w:rsidRPr="00221986">
        <w:t>:00</w:t>
      </w:r>
      <w:r w:rsidR="00343C41" w:rsidRPr="00221986">
        <w:t xml:space="preserve"> </w:t>
      </w:r>
      <w:r w:rsidR="003B03D0" w:rsidRPr="00221986">
        <w:t>a</w:t>
      </w:r>
      <w:r w:rsidR="00343C41" w:rsidRPr="00221986">
        <w:t>.</w:t>
      </w:r>
      <w:r w:rsidR="00C36F56">
        <w:t>m.</w:t>
      </w:r>
      <w:r w:rsidR="00343C41" w:rsidRPr="00221986">
        <w:t xml:space="preserve"> – </w:t>
      </w:r>
      <w:r w:rsidR="009141B6" w:rsidRPr="00221986">
        <w:t>10:00</w:t>
      </w:r>
      <w:r w:rsidR="00343C41" w:rsidRPr="00221986">
        <w:t xml:space="preserve"> p.</w:t>
      </w:r>
      <w:r w:rsidR="00C36F56">
        <w:t>m.</w:t>
      </w:r>
    </w:p>
    <w:p w:rsidR="00C36F56" w:rsidRDefault="006F265D" w:rsidP="00343C41">
      <w:pPr>
        <w:pStyle w:val="NoSpacing"/>
      </w:pPr>
      <w:r>
        <w:t>Supervisor: Eric</w:t>
      </w:r>
      <w:r w:rsidR="00144D8E">
        <w:t>a</w:t>
      </w:r>
      <w:r>
        <w:t xml:space="preserve"> Whitaker</w:t>
      </w:r>
      <w:r w:rsidR="00277B74">
        <w:tab/>
      </w:r>
      <w:r w:rsidR="00277B74">
        <w:tab/>
      </w:r>
      <w:r w:rsidR="00277B74">
        <w:tab/>
      </w:r>
      <w:r w:rsidR="00277B74">
        <w:tab/>
      </w:r>
      <w:r w:rsidR="00277B74">
        <w:tab/>
      </w:r>
      <w:r w:rsidR="00277B74">
        <w:tab/>
      </w:r>
      <w:r w:rsidR="00277B74">
        <w:tab/>
      </w:r>
      <w:r w:rsidR="00277B74">
        <w:tab/>
      </w:r>
      <w:r w:rsidR="00277B74">
        <w:tab/>
        <w:t>Hourly Rate: $10</w:t>
      </w:r>
      <w:r w:rsidR="00C36F56">
        <w:t>.00</w:t>
      </w:r>
    </w:p>
    <w:p w:rsidR="008213B5" w:rsidRPr="00221986" w:rsidRDefault="008213B5" w:rsidP="00343C41">
      <w:pPr>
        <w:pStyle w:val="NoSpacing"/>
      </w:pPr>
    </w:p>
    <w:p w:rsidR="008C4850" w:rsidRPr="00221986" w:rsidRDefault="008C4850" w:rsidP="008C4850">
      <w:pPr>
        <w:pStyle w:val="NoSpacing"/>
        <w:ind w:left="720" w:firstLine="720"/>
      </w:pPr>
    </w:p>
    <w:p w:rsidR="008475D8" w:rsidRPr="00221986" w:rsidRDefault="003E216C" w:rsidP="008475D8">
      <w:pPr>
        <w:rPr>
          <w:rFonts w:ascii="Arial" w:hAnsi="Arial" w:cs="Arial"/>
          <w:color w:val="000000"/>
        </w:rPr>
      </w:pPr>
      <w:r w:rsidRPr="00221986">
        <w:rPr>
          <w:rFonts w:ascii="Arial" w:hAnsi="Arial" w:cs="Arial"/>
          <w:color w:val="000000"/>
        </w:rPr>
        <w:t>Under general supervision,</w:t>
      </w:r>
      <w:r w:rsidR="008475D8" w:rsidRPr="00221986">
        <w:rPr>
          <w:rFonts w:ascii="Arial" w:hAnsi="Arial" w:cs="Arial"/>
          <w:color w:val="000000"/>
        </w:rPr>
        <w:t xml:space="preserve"> provides assistance to students, instructors</w:t>
      </w:r>
      <w:r w:rsidR="00EE4507" w:rsidRPr="00221986">
        <w:rPr>
          <w:rFonts w:ascii="Arial" w:hAnsi="Arial" w:cs="Arial"/>
          <w:color w:val="000000"/>
        </w:rPr>
        <w:t>, staff members</w:t>
      </w:r>
      <w:r w:rsidR="008475D8" w:rsidRPr="00221986">
        <w:rPr>
          <w:rFonts w:ascii="Arial" w:hAnsi="Arial" w:cs="Arial"/>
          <w:color w:val="000000"/>
        </w:rPr>
        <w:t xml:space="preserve"> and the general public </w:t>
      </w:r>
      <w:r w:rsidR="00EE4507" w:rsidRPr="00221986">
        <w:rPr>
          <w:rFonts w:ascii="Arial" w:hAnsi="Arial" w:cs="Arial"/>
          <w:color w:val="000000"/>
        </w:rPr>
        <w:t xml:space="preserve">while working </w:t>
      </w:r>
      <w:r w:rsidR="008475D8" w:rsidRPr="00221986">
        <w:rPr>
          <w:rFonts w:ascii="Arial" w:hAnsi="Arial" w:cs="Arial"/>
          <w:color w:val="000000"/>
        </w:rPr>
        <w:t xml:space="preserve">in the </w:t>
      </w:r>
      <w:r w:rsidR="00FB3EFB" w:rsidRPr="00221986">
        <w:rPr>
          <w:rFonts w:ascii="Arial" w:hAnsi="Arial" w:cs="Arial"/>
          <w:color w:val="000000"/>
        </w:rPr>
        <w:t>Department of Public Safety</w:t>
      </w:r>
      <w:r w:rsidR="008475D8" w:rsidRPr="00221986">
        <w:rPr>
          <w:rFonts w:ascii="Arial" w:hAnsi="Arial" w:cs="Arial"/>
          <w:color w:val="000000"/>
        </w:rPr>
        <w:t>.  Greets college visitors in a pleasing manner; determines the nature of their business, and provides appropriate information to other employees as needed; answers, screens and routes telephone calls promptly and courteously to appropriate staff; delivers complete, accurate and legible messages in a timely manner. Properly responds to all inquiries and requests for information in a courteous and timely manner.</w:t>
      </w:r>
    </w:p>
    <w:p w:rsidR="009141B6" w:rsidRPr="00221986" w:rsidRDefault="009141B6" w:rsidP="00174E68">
      <w:pPr>
        <w:rPr>
          <w:rFonts w:ascii="Arial" w:hAnsi="Arial" w:cs="Arial"/>
          <w:color w:val="000000"/>
        </w:rPr>
      </w:pPr>
      <w:r w:rsidRPr="00221986">
        <w:rPr>
          <w:rFonts w:ascii="Arial" w:hAnsi="Arial" w:cs="Arial"/>
          <w:color w:val="000000"/>
        </w:rPr>
        <w:t xml:space="preserve">The </w:t>
      </w:r>
      <w:r w:rsidR="003B03D0" w:rsidRPr="00221986">
        <w:rPr>
          <w:rFonts w:ascii="Arial" w:hAnsi="Arial" w:cs="Arial"/>
          <w:color w:val="000000"/>
        </w:rPr>
        <w:t xml:space="preserve">Police Auxiliary Personnel </w:t>
      </w:r>
      <w:r w:rsidR="00FB3EFB" w:rsidRPr="00221986">
        <w:rPr>
          <w:rFonts w:ascii="Arial" w:hAnsi="Arial" w:cs="Arial"/>
          <w:color w:val="000000"/>
        </w:rPr>
        <w:t xml:space="preserve">also </w:t>
      </w:r>
      <w:r w:rsidRPr="00221986">
        <w:rPr>
          <w:rFonts w:ascii="Arial" w:hAnsi="Arial" w:cs="Arial"/>
          <w:color w:val="000000"/>
        </w:rPr>
        <w:t>provide</w:t>
      </w:r>
      <w:r w:rsidR="003B03D0" w:rsidRPr="00221986">
        <w:rPr>
          <w:rFonts w:ascii="Arial" w:hAnsi="Arial" w:cs="Arial"/>
          <w:color w:val="000000"/>
        </w:rPr>
        <w:t xml:space="preserve"> assistance to campus police </w:t>
      </w:r>
      <w:r w:rsidR="008C4F00" w:rsidRPr="00221986">
        <w:rPr>
          <w:rFonts w:ascii="Arial" w:hAnsi="Arial" w:cs="Arial"/>
          <w:color w:val="000000"/>
        </w:rPr>
        <w:t>by performing tasks such as</w:t>
      </w:r>
      <w:r w:rsidR="00FB3EFB" w:rsidRPr="00221986">
        <w:rPr>
          <w:rFonts w:ascii="Arial" w:hAnsi="Arial" w:cs="Arial"/>
          <w:color w:val="000000"/>
        </w:rPr>
        <w:t xml:space="preserve"> </w:t>
      </w:r>
      <w:r w:rsidRPr="00221986">
        <w:rPr>
          <w:rFonts w:ascii="Arial" w:hAnsi="Arial" w:cs="Arial"/>
          <w:color w:val="000000"/>
        </w:rPr>
        <w:t xml:space="preserve">safety escorts to the SCTC Faculty &amp; Staff </w:t>
      </w:r>
      <w:r w:rsidR="00FB3EFB" w:rsidRPr="00221986">
        <w:rPr>
          <w:rFonts w:ascii="Arial" w:hAnsi="Arial" w:cs="Arial"/>
          <w:color w:val="000000"/>
        </w:rPr>
        <w:t xml:space="preserve">and college </w:t>
      </w:r>
      <w:r w:rsidRPr="00221986">
        <w:rPr>
          <w:rFonts w:ascii="Arial" w:hAnsi="Arial" w:cs="Arial"/>
          <w:color w:val="000000"/>
        </w:rPr>
        <w:t xml:space="preserve">community during </w:t>
      </w:r>
      <w:r w:rsidR="003B03D0" w:rsidRPr="00221986">
        <w:rPr>
          <w:rFonts w:ascii="Arial" w:hAnsi="Arial" w:cs="Arial"/>
          <w:color w:val="000000"/>
        </w:rPr>
        <w:t>campus</w:t>
      </w:r>
      <w:r w:rsidRPr="00221986">
        <w:rPr>
          <w:rFonts w:ascii="Arial" w:hAnsi="Arial" w:cs="Arial"/>
          <w:color w:val="000000"/>
        </w:rPr>
        <w:t xml:space="preserve"> hours</w:t>
      </w:r>
      <w:r w:rsidR="00FB3EFB" w:rsidRPr="00221986">
        <w:rPr>
          <w:rFonts w:ascii="Arial" w:hAnsi="Arial" w:cs="Arial"/>
          <w:color w:val="000000"/>
        </w:rPr>
        <w:t xml:space="preserve"> i</w:t>
      </w:r>
      <w:r w:rsidRPr="00221986">
        <w:rPr>
          <w:rFonts w:ascii="Arial" w:hAnsi="Arial" w:cs="Arial"/>
          <w:color w:val="000000"/>
        </w:rPr>
        <w:t>n college golf carts around campus and general security details</w:t>
      </w:r>
      <w:r w:rsidR="00FB3EFB" w:rsidRPr="00221986">
        <w:rPr>
          <w:rFonts w:ascii="Arial" w:hAnsi="Arial" w:cs="Arial"/>
          <w:color w:val="000000"/>
        </w:rPr>
        <w:t xml:space="preserve">. </w:t>
      </w:r>
      <w:r w:rsidR="008C4F00" w:rsidRPr="00221986">
        <w:rPr>
          <w:rFonts w:ascii="Arial" w:hAnsi="Arial" w:cs="Arial"/>
          <w:color w:val="000000"/>
        </w:rPr>
        <w:t xml:space="preserve"> </w:t>
      </w:r>
      <w:r w:rsidR="00FB3EFB" w:rsidRPr="00221986">
        <w:rPr>
          <w:rFonts w:ascii="Arial" w:hAnsi="Arial" w:cs="Arial"/>
          <w:color w:val="000000"/>
        </w:rPr>
        <w:t>Police Auxiliary Personnel will assist in</w:t>
      </w:r>
      <w:r w:rsidR="008C4F00" w:rsidRPr="00221986">
        <w:rPr>
          <w:rFonts w:ascii="Arial" w:hAnsi="Arial" w:cs="Arial"/>
          <w:color w:val="000000"/>
        </w:rPr>
        <w:t xml:space="preserve"> clerical duties, relief dispatcher, and other minor tasks to assist campus police officers</w:t>
      </w:r>
      <w:r w:rsidRPr="00221986">
        <w:rPr>
          <w:rFonts w:ascii="Arial" w:hAnsi="Arial" w:cs="Arial"/>
          <w:color w:val="000000"/>
        </w:rPr>
        <w:t xml:space="preserve"> while on duty.</w:t>
      </w:r>
      <w:r w:rsidR="008C4F00" w:rsidRPr="00221986">
        <w:rPr>
          <w:rFonts w:ascii="Arial" w:hAnsi="Arial" w:cs="Arial"/>
          <w:color w:val="000000"/>
        </w:rPr>
        <w:t xml:space="preserve"> Additionally assist senior police staff in planning and </w:t>
      </w:r>
      <w:r w:rsidR="00FB3EFB" w:rsidRPr="00221986">
        <w:rPr>
          <w:rFonts w:ascii="Arial" w:hAnsi="Arial" w:cs="Arial"/>
          <w:color w:val="000000"/>
        </w:rPr>
        <w:t>executing</w:t>
      </w:r>
      <w:r w:rsidR="008C4F00" w:rsidRPr="00221986">
        <w:rPr>
          <w:rFonts w:ascii="Arial" w:hAnsi="Arial" w:cs="Arial"/>
          <w:color w:val="000000"/>
        </w:rPr>
        <w:t xml:space="preserve"> yearly NIMS drill  </w:t>
      </w:r>
      <w:r w:rsidRPr="00221986">
        <w:rPr>
          <w:rFonts w:ascii="Arial" w:hAnsi="Arial" w:cs="Arial"/>
          <w:color w:val="000000"/>
        </w:rPr>
        <w:t xml:space="preserve"> Work is supervised and operated in conjunction with the Department of Public Safety and equipped with portable radios. </w:t>
      </w:r>
      <w:r w:rsidR="003B03D0" w:rsidRPr="00221986">
        <w:rPr>
          <w:rFonts w:ascii="Arial" w:hAnsi="Arial" w:cs="Arial"/>
          <w:color w:val="000000"/>
        </w:rPr>
        <w:t xml:space="preserve">Police Auxiliary Personnel </w:t>
      </w:r>
      <w:r w:rsidRPr="00221986">
        <w:rPr>
          <w:rFonts w:ascii="Arial" w:hAnsi="Arial" w:cs="Arial"/>
          <w:color w:val="000000"/>
        </w:rPr>
        <w:t>are non-sworn officers acting solely as an extension of the Department of Public Safety, providing extra eyes and ears, and safety presence. Position will involve working with other students with diverse backgrounds to include working outdoors and with the general public from the surrounding campus area.</w:t>
      </w:r>
      <w:r w:rsidR="003B03D0" w:rsidRPr="00221986">
        <w:rPr>
          <w:rFonts w:ascii="Arial" w:hAnsi="Arial" w:cs="Arial"/>
          <w:color w:val="000000"/>
        </w:rPr>
        <w:t xml:space="preserve"> </w:t>
      </w:r>
    </w:p>
    <w:p w:rsidR="00174E68" w:rsidRPr="00221986" w:rsidRDefault="00174E68" w:rsidP="00174E68">
      <w:pPr>
        <w:rPr>
          <w:rFonts w:ascii="Arial" w:hAnsi="Arial" w:cs="Arial"/>
          <w:color w:val="000000"/>
        </w:rPr>
      </w:pPr>
      <w:r w:rsidRPr="00221986">
        <w:rPr>
          <w:rFonts w:ascii="Arial" w:hAnsi="Arial" w:cs="Arial"/>
          <w:color w:val="000000"/>
        </w:rPr>
        <w:t>Accepts direction and feedback from supervisors and follows through appropriately.</w:t>
      </w:r>
    </w:p>
    <w:p w:rsidR="00174E68" w:rsidRPr="00221986" w:rsidRDefault="00174E68" w:rsidP="00174E68">
      <w:pPr>
        <w:rPr>
          <w:rFonts w:ascii="Arial" w:hAnsi="Arial" w:cs="Arial"/>
          <w:color w:val="000000"/>
        </w:rPr>
      </w:pPr>
      <w:r w:rsidRPr="00221986">
        <w:rPr>
          <w:rFonts w:ascii="Arial" w:hAnsi="Arial" w:cs="Arial"/>
          <w:color w:val="000000"/>
        </w:rPr>
        <w:t xml:space="preserve">Works when scheduled; begins and ends work as expected; calls in according to policy when arriving late for work or when absent; observes policies on break and lunch periods; uses work time appropriately. </w:t>
      </w:r>
    </w:p>
    <w:p w:rsidR="00174E68" w:rsidRPr="00221986" w:rsidRDefault="00174E68" w:rsidP="00174E68">
      <w:pPr>
        <w:rPr>
          <w:rFonts w:ascii="Arial" w:hAnsi="Arial" w:cs="Arial"/>
          <w:color w:val="000000"/>
        </w:rPr>
      </w:pPr>
      <w:r w:rsidRPr="00221986">
        <w:rPr>
          <w:rFonts w:ascii="Arial" w:hAnsi="Arial" w:cs="Arial"/>
          <w:color w:val="000000"/>
        </w:rPr>
        <w:t xml:space="preserve">Demonstrates eagerness to learn and assume responsibility; seeks out and accepts increased responsibility; displays a "can do" approach to work. </w:t>
      </w:r>
    </w:p>
    <w:p w:rsidR="00174E68" w:rsidRPr="00221986" w:rsidRDefault="00174E68" w:rsidP="00174E68">
      <w:pPr>
        <w:rPr>
          <w:rFonts w:ascii="Arial" w:hAnsi="Arial" w:cs="Arial"/>
          <w:color w:val="000000"/>
        </w:rPr>
      </w:pPr>
      <w:r w:rsidRPr="00221986">
        <w:rPr>
          <w:rFonts w:ascii="Arial" w:hAnsi="Arial" w:cs="Arial"/>
          <w:color w:val="000000"/>
        </w:rPr>
        <w:t>Shows persistence and seeks alternatives when obstacles arise; seeks alternative solutions; does things before being asked or forced to by events.</w:t>
      </w:r>
    </w:p>
    <w:p w:rsidR="00174E68" w:rsidRPr="0077189C" w:rsidRDefault="00174E68" w:rsidP="003E216C">
      <w:pPr>
        <w:rPr>
          <w:rFonts w:ascii="Arial" w:hAnsi="Arial" w:cs="Arial"/>
          <w:color w:val="000000"/>
        </w:rPr>
      </w:pPr>
      <w:r w:rsidRPr="00221986">
        <w:rPr>
          <w:rStyle w:val="Strong"/>
          <w:rFonts w:ascii="Arial" w:hAnsi="Arial" w:cs="Arial"/>
          <w:color w:val="000000"/>
        </w:rPr>
        <w:t>Minimum Qualifications</w:t>
      </w:r>
      <w:r w:rsidR="003947DF" w:rsidRPr="00221986">
        <w:rPr>
          <w:rStyle w:val="Strong"/>
          <w:rFonts w:ascii="Arial" w:hAnsi="Arial" w:cs="Arial"/>
          <w:color w:val="000000"/>
        </w:rPr>
        <w:t xml:space="preserve">: </w:t>
      </w:r>
      <w:r w:rsidRPr="00221986">
        <w:rPr>
          <w:rFonts w:ascii="Arial" w:hAnsi="Arial" w:cs="Arial"/>
          <w:color w:val="000000"/>
        </w:rPr>
        <w:br/>
      </w:r>
      <w:r w:rsidR="00FB3EFB" w:rsidRPr="00221986">
        <w:rPr>
          <w:rFonts w:ascii="Arial" w:hAnsi="Arial" w:cs="Arial"/>
          <w:color w:val="000000"/>
        </w:rPr>
        <w:t>Open to any s</w:t>
      </w:r>
      <w:r w:rsidR="009141B6" w:rsidRPr="00221986">
        <w:rPr>
          <w:rFonts w:ascii="Arial" w:hAnsi="Arial" w:cs="Arial"/>
          <w:color w:val="000000"/>
        </w:rPr>
        <w:t>tudent</w:t>
      </w:r>
      <w:r w:rsidR="00FB3EFB" w:rsidRPr="00221986">
        <w:rPr>
          <w:rFonts w:ascii="Arial" w:hAnsi="Arial" w:cs="Arial"/>
          <w:color w:val="000000"/>
        </w:rPr>
        <w:t xml:space="preserve"> meeting federal work study guidelines and</w:t>
      </w:r>
      <w:r w:rsidR="009141B6" w:rsidRPr="00221986">
        <w:rPr>
          <w:rFonts w:ascii="Arial" w:hAnsi="Arial" w:cs="Arial"/>
          <w:color w:val="000000"/>
        </w:rPr>
        <w:t xml:space="preserve"> </w:t>
      </w:r>
      <w:r w:rsidR="00FB3EFB" w:rsidRPr="00221986">
        <w:rPr>
          <w:rFonts w:ascii="Arial" w:hAnsi="Arial" w:cs="Arial"/>
          <w:color w:val="000000"/>
        </w:rPr>
        <w:t xml:space="preserve">possesses </w:t>
      </w:r>
      <w:r w:rsidR="009141B6" w:rsidRPr="00221986">
        <w:rPr>
          <w:rFonts w:ascii="Arial" w:hAnsi="Arial" w:cs="Arial"/>
          <w:color w:val="000000"/>
        </w:rPr>
        <w:t>a Valid Class C Driver's License.  Applicant m</w:t>
      </w:r>
      <w:r w:rsidR="00FB3EFB" w:rsidRPr="00221986">
        <w:rPr>
          <w:rFonts w:ascii="Arial" w:hAnsi="Arial" w:cs="Arial"/>
          <w:color w:val="000000"/>
        </w:rPr>
        <w:t xml:space="preserve">ust have good communication as well as typing and computer skills and </w:t>
      </w:r>
      <w:r w:rsidR="009141B6" w:rsidRPr="00221986">
        <w:rPr>
          <w:rFonts w:ascii="Arial" w:hAnsi="Arial" w:cs="Arial"/>
          <w:color w:val="000000"/>
        </w:rPr>
        <w:t>the ability to drive a golf cart</w:t>
      </w:r>
      <w:r w:rsidR="00FB3EFB" w:rsidRPr="00221986">
        <w:rPr>
          <w:rFonts w:ascii="Arial" w:hAnsi="Arial" w:cs="Arial"/>
          <w:color w:val="000000"/>
        </w:rPr>
        <w:t>. A good sense of the SCTC campus,</w:t>
      </w:r>
      <w:r w:rsidR="009141B6" w:rsidRPr="00221986">
        <w:rPr>
          <w:rFonts w:ascii="Arial" w:hAnsi="Arial" w:cs="Arial"/>
          <w:color w:val="000000"/>
        </w:rPr>
        <w:t xml:space="preserve"> </w:t>
      </w:r>
      <w:r w:rsidR="00FB3EFB" w:rsidRPr="00221986">
        <w:rPr>
          <w:rFonts w:ascii="Arial" w:hAnsi="Arial" w:cs="Arial"/>
          <w:color w:val="000000"/>
        </w:rPr>
        <w:t>s</w:t>
      </w:r>
      <w:r w:rsidR="009405B3" w:rsidRPr="00221986">
        <w:rPr>
          <w:rFonts w:ascii="Arial" w:hAnsi="Arial" w:cs="Arial"/>
          <w:color w:val="000000"/>
        </w:rPr>
        <w:t>elf-starter, excellent interpersonal</w:t>
      </w:r>
      <w:r w:rsidR="00925461" w:rsidRPr="00221986">
        <w:rPr>
          <w:rFonts w:ascii="Arial" w:hAnsi="Arial" w:cs="Arial"/>
          <w:color w:val="000000"/>
        </w:rPr>
        <w:t xml:space="preserve"> and customer service</w:t>
      </w:r>
      <w:r w:rsidR="009405B3" w:rsidRPr="00221986">
        <w:rPr>
          <w:rFonts w:ascii="Arial" w:hAnsi="Arial" w:cs="Arial"/>
          <w:color w:val="000000"/>
        </w:rPr>
        <w:t xml:space="preserve"> skills</w:t>
      </w:r>
      <w:r w:rsidR="00925461" w:rsidRPr="00221986">
        <w:rPr>
          <w:rFonts w:ascii="Arial" w:hAnsi="Arial" w:cs="Arial"/>
          <w:color w:val="000000"/>
        </w:rPr>
        <w:t>; highly organized, strong verbal communications skills</w:t>
      </w:r>
      <w:r w:rsidR="009405B3" w:rsidRPr="00221986">
        <w:rPr>
          <w:rFonts w:ascii="Arial" w:hAnsi="Arial" w:cs="Arial"/>
          <w:color w:val="000000"/>
        </w:rPr>
        <w:t xml:space="preserve">. </w:t>
      </w:r>
      <w:r w:rsidR="009141B6" w:rsidRPr="00221986">
        <w:rPr>
          <w:rFonts w:ascii="Arial" w:hAnsi="Arial" w:cs="Arial"/>
          <w:color w:val="000000"/>
        </w:rPr>
        <w:t xml:space="preserve">Student </w:t>
      </w:r>
      <w:r w:rsidR="006A2441" w:rsidRPr="00221986">
        <w:rPr>
          <w:rFonts w:ascii="Arial" w:hAnsi="Arial" w:cs="Arial"/>
          <w:color w:val="000000"/>
        </w:rPr>
        <w:t>must be detailed oriented</w:t>
      </w:r>
      <w:r w:rsidR="00376553" w:rsidRPr="00221986">
        <w:rPr>
          <w:rFonts w:ascii="Arial" w:hAnsi="Arial" w:cs="Arial"/>
          <w:color w:val="000000"/>
        </w:rPr>
        <w:t xml:space="preserve"> and d</w:t>
      </w:r>
      <w:r w:rsidR="009141B6" w:rsidRPr="00221986">
        <w:rPr>
          <w:rFonts w:ascii="Arial" w:hAnsi="Arial" w:cs="Arial"/>
          <w:color w:val="000000"/>
        </w:rPr>
        <w:t>emonstrate</w:t>
      </w:r>
      <w:r w:rsidR="00376553" w:rsidRPr="00221986">
        <w:rPr>
          <w:rFonts w:ascii="Arial" w:hAnsi="Arial" w:cs="Arial"/>
          <w:color w:val="000000"/>
        </w:rPr>
        <w:t xml:space="preserve"> a professional demeanor when interacting with customers.</w:t>
      </w:r>
      <w:r w:rsidR="00376553" w:rsidRPr="00E15054">
        <w:rPr>
          <w:rFonts w:ascii="Arial" w:hAnsi="Arial" w:cs="Arial"/>
          <w:color w:val="000000"/>
        </w:rPr>
        <w:t xml:space="preserve">  </w:t>
      </w:r>
      <w:bookmarkStart w:id="0" w:name="_GoBack"/>
      <w:bookmarkEnd w:id="0"/>
    </w:p>
    <w:sectPr w:rsidR="00174E68" w:rsidRPr="0077189C"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81" w:rsidRDefault="00B24281" w:rsidP="003947DF">
      <w:pPr>
        <w:spacing w:after="0" w:line="240" w:lineRule="auto"/>
      </w:pPr>
      <w:r>
        <w:separator/>
      </w:r>
    </w:p>
  </w:endnote>
  <w:endnote w:type="continuationSeparator" w:id="0">
    <w:p w:rsidR="00B24281" w:rsidRDefault="00B24281"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41" w:rsidRDefault="0070187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tcUA&#10;AADcAAAADwAAAGRycy9kb3ducmV2LnhtbESPQWvCQBSE7wX/w/KE3upGkRCiq4gglIIlTQt6fGZf&#10;k9Ds25Bds+m/7xYKPQ4z8w2z3U+mEyMNrrWsYLlIQBBXVrdcK/h4Pz1lIJxH1thZJgXf5GC/mz1s&#10;Mdc28BuNpa9FhLDLUUHjfZ9L6aqGDLqF7Ymj92kHgz7KoZZ6wBDhppOrJEmlwZbjQoM9HRuqvsq7&#10;UVBU2c0WYflyDv3FvAa8ntdHq9TjfDpsQHia/H/4r/2sFazS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C1xQAAANwAAAAPAAAAAAAAAAAAAAAAAJgCAABkcnMv&#10;ZG93bnJldi54bWxQSwUGAAAAAAQABAD1AAAAigM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1KsQA&#10;AADcAAAADwAAAGRycy9kb3ducmV2LnhtbESPT2vCQBTE7wW/w/KE3uqmoaikrhIiileN2usj+0xC&#10;s29DdvPHb98tFHocZuY3zGY3mUYM1LnasoL3RQSCuLC65lLBNT+8rUE4j6yxsUwKnuRgt529bDDR&#10;duQzDRdfigBhl6CCyvs2kdIVFRl0C9sSB+9hO4M+yK6UusMxwE0j4yhaSoM1h4UKW8oqKr4vvVFw&#10;P+g2P2dNf09Xx/FxK/Yfw1eu1Ot8Sj9BeJr8f/ivfdI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dSrEAAAA3AAAAA8AAAAAAAAAAAAAAAAAmAIAAGRycy9k&#10;b3ducmV2LnhtbFBLBQYAAAAABAAEAPUAAACJAw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81" w:rsidRDefault="00B24281" w:rsidP="003947DF">
      <w:pPr>
        <w:spacing w:after="0" w:line="240" w:lineRule="auto"/>
      </w:pPr>
      <w:r>
        <w:separator/>
      </w:r>
    </w:p>
  </w:footnote>
  <w:footnote w:type="continuationSeparator" w:id="0">
    <w:p w:rsidR="00B24281" w:rsidRDefault="00B24281"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04DC0"/>
    <w:rsid w:val="00144D8E"/>
    <w:rsid w:val="00174E68"/>
    <w:rsid w:val="00192539"/>
    <w:rsid w:val="00221986"/>
    <w:rsid w:val="0022481B"/>
    <w:rsid w:val="00277B74"/>
    <w:rsid w:val="00343C41"/>
    <w:rsid w:val="00376553"/>
    <w:rsid w:val="003947DF"/>
    <w:rsid w:val="003B03D0"/>
    <w:rsid w:val="003E216C"/>
    <w:rsid w:val="00567953"/>
    <w:rsid w:val="005D7130"/>
    <w:rsid w:val="006A2441"/>
    <w:rsid w:val="006F265D"/>
    <w:rsid w:val="006F6CF0"/>
    <w:rsid w:val="0070187F"/>
    <w:rsid w:val="0077189C"/>
    <w:rsid w:val="007E3584"/>
    <w:rsid w:val="007F79E2"/>
    <w:rsid w:val="008213B5"/>
    <w:rsid w:val="00846B21"/>
    <w:rsid w:val="008475D8"/>
    <w:rsid w:val="008C4850"/>
    <w:rsid w:val="008C4F00"/>
    <w:rsid w:val="009141B6"/>
    <w:rsid w:val="009202A0"/>
    <w:rsid w:val="00925461"/>
    <w:rsid w:val="009405B3"/>
    <w:rsid w:val="00A82ACB"/>
    <w:rsid w:val="00AF6177"/>
    <w:rsid w:val="00B24281"/>
    <w:rsid w:val="00B72A24"/>
    <w:rsid w:val="00C133F1"/>
    <w:rsid w:val="00C36F56"/>
    <w:rsid w:val="00C4395F"/>
    <w:rsid w:val="00C60BE5"/>
    <w:rsid w:val="00C96D40"/>
    <w:rsid w:val="00D116F6"/>
    <w:rsid w:val="00EC0A1A"/>
    <w:rsid w:val="00EC58D2"/>
    <w:rsid w:val="00EE4507"/>
    <w:rsid w:val="00F83AA3"/>
    <w:rsid w:val="00FB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180E"/>
  <w15:docId w15:val="{EFA70357-C203-49FB-AEDB-374DAC3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Griffin Technical College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Keel, Teresa</cp:lastModifiedBy>
  <cp:revision>4</cp:revision>
  <cp:lastPrinted>2018-03-13T12:38:00Z</cp:lastPrinted>
  <dcterms:created xsi:type="dcterms:W3CDTF">2019-08-22T19:11:00Z</dcterms:created>
  <dcterms:modified xsi:type="dcterms:W3CDTF">2019-08-22T19:11:00Z</dcterms:modified>
</cp:coreProperties>
</file>