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6420E" w14:textId="77777777" w:rsidR="00174E68" w:rsidRDefault="00174E68" w:rsidP="003947DF">
      <w:pPr>
        <w:jc w:val="right"/>
        <w:rPr>
          <w:sz w:val="40"/>
          <w:szCs w:val="40"/>
        </w:rPr>
      </w:pPr>
      <w:bookmarkStart w:id="0" w:name="_GoBack"/>
      <w:bookmarkEnd w:id="0"/>
      <w:r>
        <w:rPr>
          <w:noProof/>
        </w:rPr>
        <w:drawing>
          <wp:inline distT="0" distB="0" distL="0" distR="0" wp14:anchorId="4660BADC" wp14:editId="07ED6197">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D7103B4"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53A7EA74" w14:textId="77777777" w:rsidR="00174E68" w:rsidRDefault="008027DF" w:rsidP="00174E68">
      <w:pPr>
        <w:jc w:val="center"/>
        <w:rPr>
          <w:sz w:val="32"/>
          <w:szCs w:val="32"/>
        </w:rPr>
      </w:pPr>
      <w:r>
        <w:rPr>
          <w:sz w:val="32"/>
          <w:szCs w:val="32"/>
        </w:rPr>
        <w:t xml:space="preserve">College </w:t>
      </w:r>
      <w:r w:rsidR="00D251EC">
        <w:rPr>
          <w:sz w:val="32"/>
          <w:szCs w:val="32"/>
        </w:rPr>
        <w:t>Recruitment</w:t>
      </w:r>
      <w:r w:rsidR="005115C7">
        <w:rPr>
          <w:sz w:val="32"/>
          <w:szCs w:val="32"/>
        </w:rPr>
        <w:t xml:space="preserve"> </w:t>
      </w:r>
      <w:r>
        <w:rPr>
          <w:sz w:val="32"/>
          <w:szCs w:val="32"/>
        </w:rPr>
        <w:t>Worker</w:t>
      </w:r>
      <w:r w:rsidR="00332639">
        <w:rPr>
          <w:sz w:val="32"/>
          <w:szCs w:val="32"/>
        </w:rPr>
        <w:t>-Flint</w:t>
      </w:r>
    </w:p>
    <w:p w14:paraId="6BDA4AB7" w14:textId="77777777" w:rsidR="00E42B66" w:rsidRDefault="00E42B66" w:rsidP="00831D7D">
      <w:pPr>
        <w:pStyle w:val="NoSpacing"/>
      </w:pPr>
      <w:r>
        <w:t>Location: Flint Campus</w:t>
      </w:r>
      <w:r>
        <w:tab/>
      </w:r>
      <w:r>
        <w:tab/>
      </w:r>
      <w:r>
        <w:tab/>
      </w:r>
      <w:r w:rsidR="00410806">
        <w:tab/>
      </w:r>
      <w:r>
        <w:t>8:00 a.m</w:t>
      </w:r>
      <w:r w:rsidR="00BA6C1D">
        <w:t>.</w:t>
      </w:r>
      <w:r>
        <w:t xml:space="preserve"> – 5:00 p.m. </w:t>
      </w:r>
      <w:r>
        <w:tab/>
      </w:r>
    </w:p>
    <w:p w14:paraId="307141DF" w14:textId="77777777" w:rsidR="008C4850" w:rsidRDefault="00E42B66" w:rsidP="00831D7D">
      <w:pPr>
        <w:pStyle w:val="NoSpacing"/>
      </w:pPr>
      <w:r>
        <w:t>Supervisor: Sonya Lawrence</w:t>
      </w:r>
      <w:r w:rsidR="00DE7C2B">
        <w:tab/>
      </w:r>
      <w:r w:rsidR="008C4850">
        <w:tab/>
      </w:r>
      <w:r w:rsidR="00DE7C2B">
        <w:t xml:space="preserve"> </w:t>
      </w:r>
      <w:r w:rsidR="00C67A3F">
        <w:tab/>
      </w:r>
      <w:r w:rsidR="00C67A3F">
        <w:tab/>
      </w:r>
      <w:r w:rsidR="00C67A3F">
        <w:tab/>
      </w:r>
      <w:r w:rsidR="00C67A3F">
        <w:tab/>
      </w:r>
      <w:r w:rsidR="00C67A3F">
        <w:tab/>
      </w:r>
      <w:r w:rsidR="00C67A3F">
        <w:tab/>
      </w:r>
      <w:r w:rsidR="00C67A3F">
        <w:tab/>
        <w:t>Hourly Rate: $10</w:t>
      </w:r>
      <w:r>
        <w:t>.00</w:t>
      </w:r>
    </w:p>
    <w:p w14:paraId="03F8D75D" w14:textId="77777777" w:rsidR="008C4850" w:rsidRPr="00174E68" w:rsidRDefault="008C4850" w:rsidP="00E42B66">
      <w:pPr>
        <w:pStyle w:val="NoSpacing"/>
      </w:pPr>
    </w:p>
    <w:p w14:paraId="7C6ACBF8" w14:textId="77777777"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 instructors</w:t>
      </w:r>
      <w:r w:rsidR="0089209B">
        <w:rPr>
          <w:rFonts w:ascii="Arial" w:hAnsi="Arial" w:cs="Arial"/>
          <w:color w:val="000000"/>
        </w:rPr>
        <w:t>, staff members</w:t>
      </w:r>
      <w:r w:rsidR="008475D8">
        <w:rPr>
          <w:rFonts w:ascii="Arial" w:hAnsi="Arial" w:cs="Arial"/>
          <w:color w:val="000000"/>
        </w:rPr>
        <w:t xml:space="preserve"> and the general public </w:t>
      </w:r>
      <w:r w:rsidR="0089209B">
        <w:rPr>
          <w:rFonts w:ascii="Arial" w:hAnsi="Arial" w:cs="Arial"/>
          <w:color w:val="000000"/>
        </w:rPr>
        <w:t xml:space="preserve">while working </w:t>
      </w:r>
      <w:r w:rsidR="008475D8">
        <w:rPr>
          <w:rFonts w:ascii="Arial" w:hAnsi="Arial" w:cs="Arial"/>
          <w:color w:val="000000"/>
        </w:rPr>
        <w:t xml:space="preserve">in the </w:t>
      </w:r>
      <w:r w:rsidR="0032447C">
        <w:rPr>
          <w:rFonts w:ascii="Arial" w:hAnsi="Arial" w:cs="Arial"/>
          <w:color w:val="000000"/>
        </w:rPr>
        <w:t>Recruitment</w:t>
      </w:r>
      <w:r w:rsidR="00A43D85">
        <w:rPr>
          <w:rFonts w:ascii="Arial" w:hAnsi="Arial" w:cs="Arial"/>
          <w:color w:val="000000"/>
        </w:rPr>
        <w:t xml:space="preserve"> Department</w:t>
      </w:r>
      <w:r w:rsidR="008475D8">
        <w:rPr>
          <w:rFonts w:ascii="Arial" w:hAnsi="Arial" w:cs="Arial"/>
          <w:color w:val="000000"/>
        </w:rPr>
        <w:t xml:space="preserve">.  Greets college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14:paraId="281FEA59" w14:textId="77777777" w:rsidR="008475D8" w:rsidRPr="008475D8" w:rsidRDefault="00DE7C2B" w:rsidP="008475D8">
      <w:pPr>
        <w:rPr>
          <w:rFonts w:ascii="Arial" w:hAnsi="Arial" w:cs="Arial"/>
          <w:color w:val="000000"/>
        </w:rPr>
      </w:pPr>
      <w:r>
        <w:rPr>
          <w:rFonts w:ascii="Arial" w:hAnsi="Arial" w:cs="Arial"/>
          <w:color w:val="000000"/>
        </w:rPr>
        <w:t>Responsibilities</w:t>
      </w:r>
      <w:r w:rsidR="00D251EC">
        <w:rPr>
          <w:rFonts w:ascii="Arial" w:hAnsi="Arial" w:cs="Arial"/>
          <w:color w:val="000000"/>
        </w:rPr>
        <w:t>:</w:t>
      </w:r>
      <w:r>
        <w:rPr>
          <w:rFonts w:ascii="Arial" w:hAnsi="Arial" w:cs="Arial"/>
          <w:color w:val="000000"/>
        </w:rPr>
        <w:t xml:space="preserve"> </w:t>
      </w:r>
      <w:r w:rsidR="00D251EC">
        <w:rPr>
          <w:rFonts w:ascii="Arial" w:hAnsi="Arial" w:cs="Arial"/>
          <w:color w:val="000000"/>
        </w:rPr>
        <w:t>a</w:t>
      </w:r>
      <w:r w:rsidR="00D251EC" w:rsidRPr="00D251EC">
        <w:rPr>
          <w:rFonts w:ascii="Arial" w:hAnsi="Arial" w:cs="Arial"/>
          <w:color w:val="000000"/>
        </w:rPr>
        <w:t>ssist with providing campus tours for area high schools, participates in visits to area high schools and college fairs, and assists with recruiting events and other college-sponsored activities.  Provides administrative support such as typing, filing, data entry, corresponding with prospective students and performs other duties as assigned.</w:t>
      </w:r>
    </w:p>
    <w:p w14:paraId="6B6E188B" w14:textId="77777777"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14:paraId="79B07FE2" w14:textId="77777777"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0326F6D1" w14:textId="77777777"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08D77131" w14:textId="77777777"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4C1E204C" w14:textId="77777777" w:rsidR="009405B3" w:rsidRPr="009405B3"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sidRPr="009405B3">
        <w:rPr>
          <w:rFonts w:ascii="Arial" w:hAnsi="Arial" w:cs="Arial"/>
          <w:color w:val="000000"/>
        </w:rPr>
        <w:t xml:space="preserve">Knowledge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professional dress; knowledge of phone</w:t>
      </w:r>
      <w:r w:rsidR="00925461" w:rsidRPr="009405B3">
        <w:rPr>
          <w:rFonts w:ascii="Arial" w:hAnsi="Arial" w:cs="Arial"/>
          <w:color w:val="000000"/>
        </w:rPr>
        <w:t xml:space="preserve"> system operation</w:t>
      </w:r>
      <w:r w:rsidR="00925461">
        <w:rPr>
          <w:rFonts w:ascii="Arial" w:hAnsi="Arial" w:cs="Arial"/>
          <w:color w:val="000000"/>
        </w:rPr>
        <w:t>;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machine; must be detailed oriented.</w:t>
      </w:r>
    </w:p>
    <w:p w14:paraId="3AC9D69F" w14:textId="77777777" w:rsidR="007A57A5" w:rsidRDefault="007A57A5" w:rsidP="007A57A5">
      <w:pPr>
        <w:spacing w:line="240" w:lineRule="auto"/>
        <w:rPr>
          <w:rFonts w:ascii="Franklin Gothic Medium Cond" w:hAnsi="Franklin Gothic Medium Cond"/>
          <w:sz w:val="18"/>
          <w:szCs w:val="18"/>
        </w:rPr>
      </w:pPr>
      <w:r>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6C3B6634" w14:textId="77777777" w:rsidR="00174E68" w:rsidRDefault="00174E68" w:rsidP="003E216C"/>
    <w:p w14:paraId="3DCCCDEE" w14:textId="77777777" w:rsidR="00C20D61" w:rsidRDefault="00C20D61" w:rsidP="00C20D61">
      <w:r>
        <w:lastRenderedPageBreak/>
        <w:t xml:space="preserve">SPECIAL NOTES: </w:t>
      </w:r>
    </w:p>
    <w:p w14:paraId="7504F2CF" w14:textId="77777777" w:rsidR="00C20D61" w:rsidRDefault="00C20D61" w:rsidP="00C20D61"/>
    <w:p w14:paraId="59E3D6C0" w14:textId="77777777" w:rsidR="00C20D61" w:rsidRDefault="00C20D61" w:rsidP="00C20D61">
      <w:r>
        <w:t>It shall be a condition of employment to submit to a background investigation. Offers of employment shall be conditional pending the result of the background investigation.</w:t>
      </w:r>
    </w:p>
    <w:p w14:paraId="14B25ECA" w14:textId="77777777" w:rsidR="00C20D61" w:rsidRDefault="00C20D61" w:rsidP="00C20D61">
      <w:r>
        <w:t>Federal Law requires ID and eligibility verification prior to employment.</w:t>
      </w:r>
    </w:p>
    <w:p w14:paraId="19EB3976" w14:textId="77777777" w:rsidR="00C20D61" w:rsidRDefault="00C20D61" w:rsidP="00C20D61">
      <w:r>
        <w:t>All male U.S. citizens, and male aliens living in the U.S., who are ages 18 through 25, are required to register for the military draft and must present proof of Selective Service Registration upon employment.</w:t>
      </w:r>
    </w:p>
    <w:p w14:paraId="700821AE" w14:textId="77777777" w:rsidR="00C20D61" w:rsidRDefault="00C20D61" w:rsidP="00C20D61">
      <w:r>
        <w:t>Applicants who need special assistance may request assistance by phoning (770) 229-3454.</w:t>
      </w:r>
    </w:p>
    <w:p w14:paraId="03010ACC" w14:textId="77777777" w:rsidR="00C20D61" w:rsidRDefault="00C20D61" w:rsidP="00C20D61">
      <w:r>
        <w:t>Applicants scheduled for interviews will be notified of the status of the position.</w:t>
      </w:r>
    </w:p>
    <w:p w14:paraId="5A07EDE1" w14:textId="77777777" w:rsidR="00C20D61" w:rsidRDefault="00C20D61" w:rsidP="00C20D61">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D3DAC4D" w14:textId="77777777" w:rsidR="007A57A5" w:rsidRDefault="007A57A5" w:rsidP="003E216C"/>
    <w:p w14:paraId="4207F577" w14:textId="77777777" w:rsidR="007A57A5" w:rsidRDefault="007A57A5" w:rsidP="003E216C"/>
    <w:sectPr w:rsidR="007A57A5"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B31A1" w14:textId="77777777" w:rsidR="00C510C4" w:rsidRDefault="00C510C4" w:rsidP="003947DF">
      <w:pPr>
        <w:spacing w:after="0" w:line="240" w:lineRule="auto"/>
      </w:pPr>
      <w:r>
        <w:separator/>
      </w:r>
    </w:p>
  </w:endnote>
  <w:endnote w:type="continuationSeparator" w:id="0">
    <w:p w14:paraId="34A70C39" w14:textId="77777777" w:rsidR="00C510C4" w:rsidRDefault="00C510C4"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796D2" w14:textId="77777777" w:rsidR="00EA470A" w:rsidRDefault="00EA470A">
    <w:pPr>
      <w:pStyle w:val="Footer"/>
    </w:pPr>
  </w:p>
  <w:p w14:paraId="3601D48D" w14:textId="77777777" w:rsidR="00EA470A" w:rsidRDefault="00EA470A" w:rsidP="00EA470A">
    <w:pPr>
      <w:pStyle w:val="Footer"/>
    </w:pPr>
    <w:r>
      <w:t>As set forth in full in the Student Handbook/Course Catalog, Southern Crescent Technical College is an Equal Opportunity Institution and does not discriminate on the basis of race, color, national origin, sex, age or disability.</w:t>
    </w:r>
  </w:p>
  <w:p w14:paraId="7F43EC07" w14:textId="77777777" w:rsidR="00607F4B" w:rsidRDefault="00607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1D927" w14:textId="77777777" w:rsidR="00C510C4" w:rsidRDefault="00C510C4" w:rsidP="003947DF">
      <w:pPr>
        <w:spacing w:after="0" w:line="240" w:lineRule="auto"/>
      </w:pPr>
      <w:r>
        <w:separator/>
      </w:r>
    </w:p>
  </w:footnote>
  <w:footnote w:type="continuationSeparator" w:id="0">
    <w:p w14:paraId="7DEDD031" w14:textId="77777777" w:rsidR="00C510C4" w:rsidRDefault="00C510C4"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A63BC"/>
    <w:rsid w:val="00172AC7"/>
    <w:rsid w:val="00174E68"/>
    <w:rsid w:val="00192539"/>
    <w:rsid w:val="00223F94"/>
    <w:rsid w:val="0032447C"/>
    <w:rsid w:val="0033021F"/>
    <w:rsid w:val="00332639"/>
    <w:rsid w:val="003947DF"/>
    <w:rsid w:val="003E216C"/>
    <w:rsid w:val="00410806"/>
    <w:rsid w:val="005115C7"/>
    <w:rsid w:val="0054098B"/>
    <w:rsid w:val="005610E6"/>
    <w:rsid w:val="00580082"/>
    <w:rsid w:val="00607F4B"/>
    <w:rsid w:val="0067781C"/>
    <w:rsid w:val="006A2441"/>
    <w:rsid w:val="00701669"/>
    <w:rsid w:val="00723436"/>
    <w:rsid w:val="007A57A5"/>
    <w:rsid w:val="007F79E2"/>
    <w:rsid w:val="008027DF"/>
    <w:rsid w:val="00831D7D"/>
    <w:rsid w:val="008475D8"/>
    <w:rsid w:val="0089209B"/>
    <w:rsid w:val="008C4850"/>
    <w:rsid w:val="00925461"/>
    <w:rsid w:val="009405B3"/>
    <w:rsid w:val="00966664"/>
    <w:rsid w:val="00A43D85"/>
    <w:rsid w:val="00BA6C1D"/>
    <w:rsid w:val="00BF4178"/>
    <w:rsid w:val="00C20D61"/>
    <w:rsid w:val="00C510C4"/>
    <w:rsid w:val="00C67A3F"/>
    <w:rsid w:val="00C9293A"/>
    <w:rsid w:val="00D251EC"/>
    <w:rsid w:val="00DE7C2B"/>
    <w:rsid w:val="00E42B66"/>
    <w:rsid w:val="00EA470A"/>
    <w:rsid w:val="00EB1AB3"/>
    <w:rsid w:val="00EC58D2"/>
    <w:rsid w:val="00EE116C"/>
    <w:rsid w:val="00F83AA3"/>
    <w:rsid w:val="00F9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2AE8"/>
  <w15:docId w15:val="{B80678CC-C502-4738-B38C-45A83AF6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295332145">
      <w:bodyDiv w:val="1"/>
      <w:marLeft w:val="0"/>
      <w:marRight w:val="0"/>
      <w:marTop w:val="0"/>
      <w:marBottom w:val="0"/>
      <w:divBdr>
        <w:top w:val="none" w:sz="0" w:space="0" w:color="auto"/>
        <w:left w:val="none" w:sz="0" w:space="0" w:color="auto"/>
        <w:bottom w:val="none" w:sz="0" w:space="0" w:color="auto"/>
        <w:right w:val="none" w:sz="0" w:space="0" w:color="auto"/>
      </w:divBdr>
    </w:div>
    <w:div w:id="297342851">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7" ma:contentTypeDescription="Create a new document." ma:contentTypeScope="" ma:versionID="28d26ecb7b83fced1cc0059b53d1c250">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186c87909451b21732c7913864880b38"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05446c3-6602-4bcd-b76d-4aebfee4fc3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9F3854-8517-442E-91A0-E39C05273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5EDA-48BE-4153-BD8D-F8DE1B201263}">
  <ds:schemaRefs>
    <ds:schemaRef ds:uri="http://schemas.microsoft.com/sharepoint/v3/contenttype/forms"/>
  </ds:schemaRefs>
</ds:datastoreItem>
</file>

<file path=customXml/itemProps4.xml><?xml version="1.0" encoding="utf-8"?>
<ds:datastoreItem xmlns:ds="http://schemas.openxmlformats.org/officeDocument/2006/customXml" ds:itemID="{5380847B-F00E-4D22-8F32-DD1DE0DB4B0C}">
  <ds:schemaRefs>
    <ds:schemaRef ds:uri="http://purl.org/dc/elements/1.1/"/>
    <ds:schemaRef ds:uri="http://schemas.microsoft.com/office/2006/documentManagement/types"/>
    <ds:schemaRef ds:uri="http://purl.org/dc/terms/"/>
    <ds:schemaRef ds:uri="http://schemas.openxmlformats.org/package/2006/metadata/core-properties"/>
    <ds:schemaRef ds:uri="305446c3-6602-4bcd-b76d-4aebfee4fc33"/>
    <ds:schemaRef ds:uri="http://purl.org/dc/dcmitype/"/>
    <ds:schemaRef ds:uri="08f11d96-f975-43cc-a74e-7d72de562bb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2018-03-13T12:39:00Z</cp:lastPrinted>
  <dcterms:created xsi:type="dcterms:W3CDTF">2024-09-12T03:41:00Z</dcterms:created>
  <dcterms:modified xsi:type="dcterms:W3CDTF">2024-09-12T03:41:00Z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0x010100DAE0B00576691A489E7C60001AA082B9</vt:lpwstr>
  </property>
</Properties>
</file>