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933E0C" w:rsidP="005E1F99" w:rsidRDefault="002438AF" w14:paraId="0E1F769D" wp14:textId="03917AF1">
      <w:pPr>
        <w:rPr>
          <w:rStyle w:val="Strong"/>
          <w:rFonts w:ascii="Franklin Gothic Book" w:hAnsi="Franklin Gothic Book" w:cs="Arial"/>
          <w:color w:val="1F4E79"/>
          <w:sz w:val="28"/>
          <w:szCs w:val="28"/>
        </w:rPr>
      </w:pPr>
      <w:r w:rsidRPr="1565D543" w:rsidR="2FB2DBB6">
        <w:rPr>
          <w:rStyle w:val="Strong"/>
          <w:rFonts w:ascii="Franklin Gothic Book" w:hAnsi="Franklin Gothic Book" w:cs="Arial"/>
          <w:color w:val="1F4E79" w:themeColor="accent5" w:themeTint="FF" w:themeShade="80"/>
          <w:sz w:val="28"/>
          <w:szCs w:val="28"/>
        </w:rPr>
        <w:t>INDUSTRIAL SYSTEMS/AUTOMATED MANUFACTURING/</w:t>
      </w:r>
      <w:r w:rsidRPr="1565D543" w:rsidR="001960E6">
        <w:rPr>
          <w:rStyle w:val="Strong"/>
          <w:rFonts w:ascii="Franklin Gothic Book" w:hAnsi="Franklin Gothic Book" w:cs="Arial"/>
          <w:color w:val="1F4E79" w:themeColor="accent5" w:themeTint="FF" w:themeShade="80"/>
          <w:sz w:val="28"/>
          <w:szCs w:val="28"/>
        </w:rPr>
        <w:t xml:space="preserve">  </w:t>
      </w:r>
    </w:p>
    <w:p xmlns:wp14="http://schemas.microsoft.com/office/word/2010/wordml" w:rsidRPr="00FF2125" w:rsidR="000C6864" w:rsidP="1565D543" w:rsidRDefault="00444D48" w14:paraId="713955D8" wp14:textId="638D9BB4">
      <w:pPr>
        <w:pStyle w:val="Normal"/>
        <w:rPr>
          <w:rStyle w:val="Strong"/>
          <w:rFonts w:ascii="Franklin Gothic Book" w:hAnsi="Franklin Gothic Book" w:cs="Arial"/>
          <w:color w:val="1F4E79"/>
          <w:sz w:val="28"/>
          <w:szCs w:val="28"/>
        </w:rPr>
      </w:pPr>
      <w:r w:rsidRPr="1565D543" w:rsidR="064C7F6A">
        <w:rPr>
          <w:rStyle w:val="Strong"/>
          <w:rFonts w:ascii="Franklin Gothic Book" w:hAnsi="Franklin Gothic Book" w:cs="Arial"/>
          <w:color w:val="1F4E79" w:themeColor="accent5" w:themeTint="FF" w:themeShade="80"/>
          <w:sz w:val="28"/>
          <w:szCs w:val="28"/>
        </w:rPr>
        <w:t>MECHATRONIC INSTRUCTOR</w:t>
      </w:r>
      <w:r w:rsidRPr="1565D543" w:rsidR="32CACD12">
        <w:rPr>
          <w:rStyle w:val="Strong"/>
          <w:rFonts w:ascii="Franklin Gothic Book" w:hAnsi="Franklin Gothic Book" w:cs="Arial"/>
          <w:color w:val="1F4E79" w:themeColor="accent5" w:themeTint="FF" w:themeShade="80"/>
          <w:sz w:val="28"/>
          <w:szCs w:val="28"/>
        </w:rPr>
        <w:t xml:space="preserve"> </w:t>
      </w:r>
      <w:r>
        <w:rPr>
          <w:rFonts w:ascii="Franklin Gothic Book" w:hAnsi="Franklin Gothic Book" w:cs="Arial"/>
          <w:b/>
          <w:bCs/>
          <w:noProof/>
          <w:color w:val="1F4E79"/>
          <w:sz w:val="28"/>
          <w:szCs w:val="28"/>
        </w:rPr>
        <w:drawing>
          <wp:anchor xmlns:wp14="http://schemas.microsoft.com/office/word/2010/wordprocessingDrawing" distT="0" distB="0" distL="114300" distR="114300" simplePos="0" relativeHeight="251657728" behindDoc="1" locked="0" layoutInCell="1" allowOverlap="1" wp14:anchorId="590FD222" wp14:editId="7777777">
            <wp:simplePos x="0" y="0"/>
            <wp:positionH relativeFrom="column">
              <wp:posOffset>4323080</wp:posOffset>
            </wp:positionH>
            <wp:positionV relativeFrom="paragraph">
              <wp:posOffset>-296545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5B8F" w:rsidR="000730A4">
        <w:rPr>
          <w:rStyle w:val="Strong"/>
          <w:rFonts w:ascii="Franklin Gothic Book" w:hAnsi="Franklin Gothic Book" w:cs="Arial"/>
          <w:color w:val="1F4E79"/>
          <w:sz w:val="28"/>
          <w:szCs w:val="28"/>
        </w:rPr>
        <w:t xml:space="preserve">               </w:t>
      </w:r>
    </w:p>
    <w:p w:rsidR="5E203A49" w:rsidP="5E203A49" w:rsidRDefault="5E203A49" w14:paraId="547F9475" w14:textId="66C0BC37">
      <w:pPr>
        <w:pStyle w:val="NoSpacing"/>
        <w:rPr>
          <w:rStyle w:val="Strong"/>
          <w:rFonts w:ascii="Franklin Gothic Book" w:hAnsi="Franklin Gothic Book" w:cs="Arial"/>
          <w:color w:val="1F4E79" w:themeColor="accent5" w:themeTint="FF" w:themeShade="80"/>
        </w:rPr>
      </w:pPr>
    </w:p>
    <w:p w:rsidR="347A26DF" w:rsidP="5E203A49" w:rsidRDefault="347A26DF" w14:paraId="4BA56666" w14:textId="4D67CEC9">
      <w:pPr>
        <w:pStyle w:val="NoSpacing"/>
        <w:rPr>
          <w:rStyle w:val="Strong"/>
          <w:rFonts w:ascii="Franklin Gothic Book" w:hAnsi="Franklin Gothic Book" w:cs="Arial"/>
          <w:color w:val="1F4E79" w:themeColor="accent5" w:themeTint="FF" w:themeShade="80"/>
        </w:rPr>
      </w:pPr>
      <w:r w:rsidRPr="5E203A49" w:rsidR="347A26DF">
        <w:rPr>
          <w:rStyle w:val="Strong"/>
          <w:rFonts w:ascii="Franklin Gothic Book" w:hAnsi="Franklin Gothic Book" w:cs="Arial"/>
          <w:color w:val="1F4E79" w:themeColor="accent5" w:themeTint="FF" w:themeShade="80"/>
        </w:rPr>
        <w:t>(PART TIME)</w:t>
      </w:r>
    </w:p>
    <w:p w:rsidR="5E203A49" w:rsidP="5E203A49" w:rsidRDefault="5E203A49" w14:paraId="30666B7C" w14:textId="38E12E72">
      <w:pPr>
        <w:pStyle w:val="NoSpacing"/>
        <w:rPr>
          <w:rStyle w:val="Strong"/>
          <w:rFonts w:ascii="Franklin Gothic Book" w:hAnsi="Franklin Gothic Book" w:cs="Arial"/>
          <w:color w:val="1F4E79" w:themeColor="accent5" w:themeTint="FF" w:themeShade="80"/>
        </w:rPr>
      </w:pPr>
    </w:p>
    <w:p xmlns:wp14="http://schemas.microsoft.com/office/word/2010/wordml" w:rsidR="007A7204" w:rsidP="00E43580" w:rsidRDefault="00F1610E" w14:paraId="649BB92E" wp14:textId="77777777">
      <w:pPr>
        <w:pStyle w:val="NoSpacing"/>
        <w:rPr>
          <w:rStyle w:val="Strong"/>
          <w:rFonts w:ascii="Franklin Gothic Book" w:hAnsi="Franklin Gothic Book" w:cs="Arial"/>
          <w:color w:val="1F4E79"/>
        </w:rPr>
      </w:pPr>
      <w:r w:rsidRPr="5E203A49" w:rsidR="00F1610E">
        <w:rPr>
          <w:rStyle w:val="Strong"/>
          <w:rFonts w:ascii="Franklin Gothic Book" w:hAnsi="Franklin Gothic Book" w:cs="Arial"/>
          <w:color w:val="1F4E79" w:themeColor="accent5" w:themeTint="FF" w:themeShade="80"/>
        </w:rPr>
        <w:t>MULTIPLE</w:t>
      </w:r>
      <w:r w:rsidRPr="5E203A49" w:rsidR="005E1F99">
        <w:rPr>
          <w:rStyle w:val="Strong"/>
          <w:rFonts w:ascii="Franklin Gothic Book" w:hAnsi="Franklin Gothic Book" w:cs="Arial"/>
          <w:color w:val="1F4E79" w:themeColor="accent5" w:themeTint="FF" w:themeShade="80"/>
        </w:rPr>
        <w:t xml:space="preserve"> CAMPUS</w:t>
      </w:r>
      <w:r w:rsidRPr="5E203A49" w:rsidR="00F1610E">
        <w:rPr>
          <w:rStyle w:val="Strong"/>
          <w:rFonts w:ascii="Franklin Gothic Book" w:hAnsi="Franklin Gothic Book" w:cs="Arial"/>
          <w:color w:val="1F4E79" w:themeColor="accent5" w:themeTint="FF" w:themeShade="80"/>
        </w:rPr>
        <w:t xml:space="preserve"> LOCATIONS</w:t>
      </w:r>
    </w:p>
    <w:p xmlns:wp14="http://schemas.microsoft.com/office/word/2010/wordml" w:rsidR="0060443E" w:rsidP="00D43C66" w:rsidRDefault="0060443E" w14:paraId="0A37501D" wp14:textId="77777777">
      <w:pPr>
        <w:rPr>
          <w:rFonts w:ascii="Franklin Gothic Book" w:hAnsi="Franklin Gothic Book" w:cs="Arial"/>
          <w:b/>
          <w:bCs/>
          <w:sz w:val="20"/>
          <w:szCs w:val="20"/>
        </w:rPr>
      </w:pPr>
    </w:p>
    <w:p xmlns:wp14="http://schemas.microsoft.com/office/word/2010/wordml" w:rsidR="00DB5BE6" w:rsidP="232EF79A" w:rsidRDefault="00DB5BE6" w14:paraId="5413CC47" wp14:textId="4FA5AC91">
      <w:pPr>
        <w:pStyle w:val="NoSpacing"/>
        <w:spacing w:after="0" w:line="240" w:lineRule="auto"/>
        <w:rPr>
          <w:rFonts w:ascii="Calibri" w:hAnsi="Calibri" w:eastAsia="Calibri" w:cs="Calibri"/>
          <w:b w:val="0"/>
          <w:bCs w:val="0"/>
          <w:i w:val="0"/>
          <w:iCs w:val="0"/>
          <w:caps w:val="0"/>
          <w:smallCaps w:val="0"/>
          <w:noProof w:val="0"/>
          <w:color w:val="2F5496" w:themeColor="accent1" w:themeTint="FF" w:themeShade="BF"/>
          <w:sz w:val="22"/>
          <w:szCs w:val="22"/>
          <w:lang w:val="en-US"/>
        </w:rPr>
      </w:pPr>
      <w:r w:rsidRPr="232EF79A" w:rsidR="52D0E3E5">
        <w:rPr>
          <w:rFonts w:ascii="Calibri" w:hAnsi="Calibri" w:eastAsia="Calibri" w:cs="Calibri"/>
          <w:b w:val="1"/>
          <w:bCs w:val="1"/>
          <w:i w:val="0"/>
          <w:iCs w:val="0"/>
          <w:caps w:val="0"/>
          <w:smallCaps w:val="0"/>
          <w:noProof w:val="0"/>
          <w:color w:val="2F5496" w:themeColor="accent1" w:themeTint="FF" w:themeShade="BF"/>
          <w:sz w:val="22"/>
          <w:szCs w:val="22"/>
          <w:lang w:val="en-US"/>
        </w:rPr>
        <w:t xml:space="preserve">MINIMUM </w:t>
      </w:r>
      <w:r w:rsidRPr="232EF79A" w:rsidR="52D0E3E5">
        <w:rPr>
          <w:rFonts w:ascii="Calibri" w:hAnsi="Calibri" w:eastAsia="Calibri" w:cs="Calibri"/>
          <w:b w:val="1"/>
          <w:bCs w:val="1"/>
          <w:i w:val="0"/>
          <w:iCs w:val="0"/>
          <w:caps w:val="0"/>
          <w:smallCaps w:val="0"/>
          <w:noProof w:val="0"/>
          <w:color w:val="2F5496" w:themeColor="accent1" w:themeTint="FF" w:themeShade="BF"/>
          <w:sz w:val="22"/>
          <w:szCs w:val="22"/>
          <w:lang w:val="en-US"/>
        </w:rPr>
        <w:t>QUALIF</w:t>
      </w:r>
      <w:r w:rsidRPr="232EF79A" w:rsidR="40126395">
        <w:rPr>
          <w:rFonts w:ascii="Calibri" w:hAnsi="Calibri" w:eastAsia="Calibri" w:cs="Calibri"/>
          <w:b w:val="1"/>
          <w:bCs w:val="1"/>
          <w:i w:val="0"/>
          <w:iCs w:val="0"/>
          <w:caps w:val="0"/>
          <w:smallCaps w:val="0"/>
          <w:noProof w:val="0"/>
          <w:color w:val="2F5496" w:themeColor="accent1" w:themeTint="FF" w:themeShade="BF"/>
          <w:sz w:val="22"/>
          <w:szCs w:val="22"/>
          <w:lang w:val="en-US"/>
        </w:rPr>
        <w:t>I</w:t>
      </w:r>
      <w:r w:rsidRPr="232EF79A" w:rsidR="52D0E3E5">
        <w:rPr>
          <w:rFonts w:ascii="Calibri" w:hAnsi="Calibri" w:eastAsia="Calibri" w:cs="Calibri"/>
          <w:b w:val="1"/>
          <w:bCs w:val="1"/>
          <w:i w:val="0"/>
          <w:iCs w:val="0"/>
          <w:caps w:val="0"/>
          <w:smallCaps w:val="0"/>
          <w:noProof w:val="0"/>
          <w:color w:val="2F5496" w:themeColor="accent1" w:themeTint="FF" w:themeShade="BF"/>
          <w:sz w:val="22"/>
          <w:szCs w:val="22"/>
          <w:lang w:val="en-US"/>
        </w:rPr>
        <w:t>C</w:t>
      </w:r>
      <w:r w:rsidRPr="232EF79A" w:rsidR="65EB7234">
        <w:rPr>
          <w:rFonts w:ascii="Calibri" w:hAnsi="Calibri" w:eastAsia="Calibri" w:cs="Calibri"/>
          <w:b w:val="1"/>
          <w:bCs w:val="1"/>
          <w:i w:val="0"/>
          <w:iCs w:val="0"/>
          <w:caps w:val="0"/>
          <w:smallCaps w:val="0"/>
          <w:noProof w:val="0"/>
          <w:color w:val="2F5496" w:themeColor="accent1" w:themeTint="FF" w:themeShade="BF"/>
          <w:sz w:val="22"/>
          <w:szCs w:val="22"/>
          <w:lang w:val="en-US"/>
        </w:rPr>
        <w:t>A</w:t>
      </w:r>
      <w:r w:rsidRPr="232EF79A" w:rsidR="52D0E3E5">
        <w:rPr>
          <w:rFonts w:ascii="Calibri" w:hAnsi="Calibri" w:eastAsia="Calibri" w:cs="Calibri"/>
          <w:b w:val="1"/>
          <w:bCs w:val="1"/>
          <w:i w:val="0"/>
          <w:iCs w:val="0"/>
          <w:caps w:val="0"/>
          <w:smallCaps w:val="0"/>
          <w:noProof w:val="0"/>
          <w:color w:val="2F5496" w:themeColor="accent1" w:themeTint="FF" w:themeShade="BF"/>
          <w:sz w:val="22"/>
          <w:szCs w:val="22"/>
          <w:lang w:val="en-US"/>
        </w:rPr>
        <w:t>TIONS</w:t>
      </w:r>
      <w:r w:rsidRPr="232EF79A" w:rsidR="52D0E3E5">
        <w:rPr>
          <w:rFonts w:ascii="Calibri" w:hAnsi="Calibri" w:eastAsia="Calibri" w:cs="Calibri"/>
          <w:b w:val="1"/>
          <w:bCs w:val="1"/>
          <w:i w:val="0"/>
          <w:iCs w:val="0"/>
          <w:caps w:val="0"/>
          <w:smallCaps w:val="0"/>
          <w:noProof w:val="0"/>
          <w:color w:val="2F5496" w:themeColor="accent1" w:themeTint="FF" w:themeShade="BF"/>
          <w:sz w:val="22"/>
          <w:szCs w:val="22"/>
          <w:lang w:val="en-US"/>
        </w:rPr>
        <w:t>:</w:t>
      </w:r>
    </w:p>
    <w:p xmlns:wp14="http://schemas.microsoft.com/office/word/2010/wordml" w:rsidR="00DB5BE6" w:rsidP="232EF79A" w:rsidRDefault="00DB5BE6" w14:paraId="31475CAB" wp14:textId="59740A69">
      <w:pPr>
        <w:pStyle w:val="NoSpacing"/>
        <w:spacing w:after="0" w:line="240"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232EF79A"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Must </w:t>
      </w:r>
      <w:r w:rsidRPr="232EF79A"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possess</w:t>
      </w:r>
      <w:r w:rsidRPr="232EF79A"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certificate level credential in one of the following fields</w:t>
      </w:r>
      <w:r w:rsidRPr="232EF79A" w:rsidR="1951652C">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w:t>
      </w:r>
      <w:r w:rsidRPr="232EF79A"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mechatronics, automated systems, industrial systems, electro-mechanical technology, electrical engineering technology or another related field. </w:t>
      </w:r>
      <w:r w:rsidRPr="232EF79A"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A minimum of three (3) or more years of work experience in systems level troubleshooting on automated cells to include Allen Bradley PLC, SMC Pneumatics and </w:t>
      </w:r>
      <w:r w:rsidRPr="232EF79A" w:rsidR="160E28E7">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h</w:t>
      </w:r>
      <w:r w:rsidRPr="232EF79A"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ydraulics, electronic controls, and motors.</w:t>
      </w:r>
      <w:r w:rsidRPr="232EF79A"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R="00DB5BE6" w:rsidP="1565D543" w:rsidRDefault="00DB5BE6" w14:paraId="5B287C69" wp14:textId="1BF2D28E">
      <w:pPr>
        <w:spacing w:after="160" w:line="259" w:lineRule="auto"/>
        <w:ind w:left="720"/>
        <w:rPr>
          <w:rFonts w:ascii="Calibri" w:hAnsi="Calibri" w:eastAsia="Calibri" w:cs="Calibri"/>
          <w:b w:val="0"/>
          <w:bCs w:val="0"/>
          <w:i w:val="0"/>
          <w:iCs w:val="0"/>
          <w:caps w:val="0"/>
          <w:smallCaps w:val="0"/>
          <w:noProof w:val="0"/>
          <w:color w:val="000000" w:themeColor="text1" w:themeTint="FF" w:themeShade="FF"/>
          <w:sz w:val="12"/>
          <w:szCs w:val="12"/>
          <w:lang w:val="en-US"/>
        </w:rPr>
      </w:pPr>
    </w:p>
    <w:p xmlns:wp14="http://schemas.microsoft.com/office/word/2010/wordml" w:rsidR="00DB5BE6" w:rsidP="1565D543" w:rsidRDefault="00DB5BE6" w14:paraId="46BAEF08" wp14:textId="1744B451">
      <w:pPr>
        <w:spacing w:after="0" w:line="259" w:lineRule="auto"/>
        <w:jc w:val="both"/>
        <w:rPr>
          <w:rFonts w:ascii="Calibri" w:hAnsi="Calibri" w:eastAsia="Calibri" w:cs="Calibri"/>
          <w:b w:val="0"/>
          <w:bCs w:val="0"/>
          <w:i w:val="0"/>
          <w:iCs w:val="0"/>
          <w:caps w:val="0"/>
          <w:smallCaps w:val="0"/>
          <w:noProof w:val="0"/>
          <w:color w:val="2F5496" w:themeColor="accent1" w:themeTint="FF" w:themeShade="BF"/>
          <w:sz w:val="22"/>
          <w:szCs w:val="22"/>
          <w:lang w:val="en-US"/>
        </w:rPr>
      </w:pPr>
      <w:r w:rsidRPr="1565D543" w:rsidR="52D0E3E5">
        <w:rPr>
          <w:rFonts w:ascii="Calibri" w:hAnsi="Calibri" w:eastAsia="Calibri" w:cs="Calibri"/>
          <w:b w:val="1"/>
          <w:bCs w:val="1"/>
          <w:i w:val="0"/>
          <w:iCs w:val="0"/>
          <w:caps w:val="0"/>
          <w:smallCaps w:val="0"/>
          <w:noProof w:val="0"/>
          <w:color w:val="2F5496" w:themeColor="accent1" w:themeTint="FF" w:themeShade="BF"/>
          <w:sz w:val="22"/>
          <w:szCs w:val="22"/>
          <w:lang w:val="en-US"/>
        </w:rPr>
        <w:t>PREFERRED QUALIFICATIONS</w:t>
      </w:r>
      <w:r w:rsidRPr="1565D543" w:rsidR="52D0E3E5">
        <w:rPr>
          <w:rFonts w:ascii="Calibri" w:hAnsi="Calibri" w:eastAsia="Calibri" w:cs="Calibri"/>
          <w:b w:val="1"/>
          <w:bCs w:val="1"/>
          <w:i w:val="0"/>
          <w:iCs w:val="0"/>
          <w:caps w:val="0"/>
          <w:smallCaps w:val="0"/>
          <w:noProof w:val="0"/>
          <w:color w:val="2F5496" w:themeColor="accent1" w:themeTint="FF" w:themeShade="BF"/>
          <w:sz w:val="22"/>
          <w:szCs w:val="22"/>
          <w:lang w:val="en-US"/>
        </w:rPr>
        <w:t>:</w:t>
      </w:r>
    </w:p>
    <w:p xmlns:wp14="http://schemas.microsoft.com/office/word/2010/wordml" w:rsidR="00DB5BE6" w:rsidP="232EF79A" w:rsidRDefault="00DB5BE6" w14:paraId="22B120DB" wp14:textId="4177EE45">
      <w:pPr>
        <w:pStyle w:val="NoSpacing"/>
        <w:spacing w:after="0" w:line="240"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232EF79A"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Associate</w:t>
      </w:r>
      <w:r w:rsidRPr="232EF79A"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degree in </w:t>
      </w:r>
      <w:r w:rsidRPr="232EF79A"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one of the following industrial systems, mechatronics, automated manufacturing, or another related field. In addition, </w:t>
      </w:r>
      <w:r w:rsidRPr="232EF79A"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applicant</w:t>
      </w:r>
      <w:r w:rsidRPr="232EF79A"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with five (5) years of in-field work experience is preferred. Work experience should include the competencies, skills and knowledge level needed to </w:t>
      </w:r>
      <w:r w:rsidRPr="232EF79A"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provide</w:t>
      </w:r>
      <w:r w:rsidRPr="232EF79A"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technical instruction. Basic computer </w:t>
      </w:r>
      <w:r w:rsidRPr="232EF79A"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s</w:t>
      </w:r>
      <w:r w:rsidRPr="232EF79A" w:rsidR="0FAA45AC">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k</w:t>
      </w:r>
      <w:r w:rsidRPr="232EF79A"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ills</w:t>
      </w:r>
      <w:r w:rsidRPr="232EF79A"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w:t>
      </w:r>
      <w:r w:rsidRPr="232EF79A"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required</w:t>
      </w:r>
      <w:r w:rsidRPr="232EF79A"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Good interpersonal, organizational and leadership skills. </w:t>
      </w:r>
    </w:p>
    <w:p xmlns:wp14="http://schemas.microsoft.com/office/word/2010/wordml" w:rsidR="00DB5BE6" w:rsidP="1565D543" w:rsidRDefault="00DB5BE6" w14:paraId="35A7F509" wp14:textId="1ADED30C">
      <w:p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R="00DB5BE6" w:rsidP="1565D543" w:rsidRDefault="00DB5BE6" w14:paraId="20824AE4" wp14:textId="07CB4E36">
      <w:pPr>
        <w:spacing w:after="0" w:line="259" w:lineRule="auto"/>
        <w:rPr>
          <w:rFonts w:ascii="Calibri" w:hAnsi="Calibri" w:eastAsia="Calibri" w:cs="Calibri"/>
          <w:b w:val="0"/>
          <w:bCs w:val="0"/>
          <w:i w:val="0"/>
          <w:iCs w:val="0"/>
          <w:caps w:val="0"/>
          <w:smallCaps w:val="0"/>
          <w:noProof w:val="0"/>
          <w:color w:val="2F5496" w:themeColor="accent1" w:themeTint="FF" w:themeShade="BF"/>
          <w:sz w:val="22"/>
          <w:szCs w:val="22"/>
          <w:lang w:val="en-US"/>
        </w:rPr>
      </w:pPr>
      <w:r w:rsidRPr="1565D543" w:rsidR="52D0E3E5">
        <w:rPr>
          <w:rFonts w:ascii="Calibri" w:hAnsi="Calibri" w:eastAsia="Calibri" w:cs="Calibri"/>
          <w:b w:val="1"/>
          <w:bCs w:val="1"/>
          <w:i w:val="0"/>
          <w:iCs w:val="0"/>
          <w:caps w:val="0"/>
          <w:smallCaps w:val="0"/>
          <w:noProof w:val="0"/>
          <w:color w:val="2F5496" w:themeColor="accent1" w:themeTint="FF" w:themeShade="BF"/>
          <w:sz w:val="22"/>
          <w:szCs w:val="22"/>
          <w:lang w:val="en-US"/>
        </w:rPr>
        <w:t>RESPONSIBILITIES</w:t>
      </w:r>
      <w:r w:rsidRPr="1565D543" w:rsidR="52D0E3E5">
        <w:rPr>
          <w:rFonts w:ascii="Calibri" w:hAnsi="Calibri" w:eastAsia="Calibri" w:cs="Calibri"/>
          <w:b w:val="1"/>
          <w:bCs w:val="1"/>
          <w:i w:val="0"/>
          <w:iCs w:val="0"/>
          <w:caps w:val="0"/>
          <w:smallCaps w:val="0"/>
          <w:noProof w:val="0"/>
          <w:color w:val="2F5496" w:themeColor="accent1" w:themeTint="FF" w:themeShade="BF"/>
          <w:sz w:val="22"/>
          <w:szCs w:val="22"/>
          <w:lang w:val="en-US"/>
        </w:rPr>
        <w:t>:</w:t>
      </w:r>
    </w:p>
    <w:p xmlns:wp14="http://schemas.microsoft.com/office/word/2010/wordml" w:rsidR="00DB5BE6" w:rsidP="1565D543" w:rsidRDefault="00DB5BE6" w14:paraId="5111A2E8" wp14:textId="7F5E5370">
      <w:pPr>
        <w:spacing w:after="0" w:line="259"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1565D543"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Under general supervision, instructs and supervises students in industrial systems, automated </w:t>
      </w:r>
      <w:r w:rsidRPr="1565D543"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manufacturing</w:t>
      </w:r>
      <w:r w:rsidRPr="1565D543"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and mechatronics programs. Develops program and course outlines, goals and objectives; Prepares lesson plans for classroom instruction for credited technical/occupational courses; </w:t>
      </w:r>
      <w:r w:rsidRPr="1565D543"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Evaluates students’ progress in attaining goals and objectives; Requests and maintains supplies and equipment and prepares required budget requests; Maintains program certification requirements, as appropriate; Prepares and maintains all required documentation and administrative reports; Ensures safety and security requirements are met in the training area; Meets with students, staff members and other educators to discuss students’ instructional programs and other issues impacting the progress of the students; Assists with recruitment, retention and job placement efforts. </w:t>
      </w:r>
    </w:p>
    <w:p xmlns:wp14="http://schemas.microsoft.com/office/word/2010/wordml" w:rsidR="00DB5BE6" w:rsidP="1565D543" w:rsidRDefault="00DB5BE6" w14:paraId="56A15F83" wp14:textId="46458212">
      <w:pPr>
        <w:spacing w:after="160" w:line="259"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12"/>
          <w:szCs w:val="12"/>
          <w:lang w:val="en-US"/>
        </w:rPr>
      </w:pPr>
    </w:p>
    <w:p xmlns:wp14="http://schemas.microsoft.com/office/word/2010/wordml" w:rsidR="00DB5BE6" w:rsidP="1565D543" w:rsidRDefault="00DB5BE6" w14:paraId="1D8EE24C" wp14:textId="4DF64C21">
      <w:pPr>
        <w:spacing w:after="0" w:line="259" w:lineRule="auto"/>
        <w:rPr>
          <w:rFonts w:ascii="Calibri" w:hAnsi="Calibri" w:eastAsia="Calibri" w:cs="Calibri"/>
          <w:b w:val="0"/>
          <w:bCs w:val="0"/>
          <w:i w:val="0"/>
          <w:iCs w:val="0"/>
          <w:caps w:val="0"/>
          <w:smallCaps w:val="0"/>
          <w:noProof w:val="0"/>
          <w:color w:val="2F5496" w:themeColor="accent1" w:themeTint="FF" w:themeShade="BF"/>
          <w:sz w:val="22"/>
          <w:szCs w:val="22"/>
          <w:lang w:val="en-US"/>
        </w:rPr>
      </w:pPr>
      <w:r w:rsidRPr="1565D543" w:rsidR="52D0E3E5">
        <w:rPr>
          <w:rFonts w:ascii="Calibri" w:hAnsi="Calibri" w:eastAsia="Calibri" w:cs="Calibri"/>
          <w:b w:val="1"/>
          <w:bCs w:val="1"/>
          <w:i w:val="0"/>
          <w:iCs w:val="0"/>
          <w:caps w:val="0"/>
          <w:smallCaps w:val="0"/>
          <w:noProof w:val="0"/>
          <w:color w:val="2F5496" w:themeColor="accent1" w:themeTint="FF" w:themeShade="BF"/>
          <w:sz w:val="22"/>
          <w:szCs w:val="22"/>
          <w:lang w:val="en-US"/>
        </w:rPr>
        <w:t>COMPENTENCIES</w:t>
      </w:r>
      <w:r w:rsidRPr="1565D543" w:rsidR="52D0E3E5">
        <w:rPr>
          <w:rFonts w:ascii="Calibri" w:hAnsi="Calibri" w:eastAsia="Calibri" w:cs="Calibri"/>
          <w:b w:val="1"/>
          <w:bCs w:val="1"/>
          <w:i w:val="0"/>
          <w:iCs w:val="0"/>
          <w:caps w:val="0"/>
          <w:smallCaps w:val="0"/>
          <w:noProof w:val="0"/>
          <w:color w:val="2F5496" w:themeColor="accent1" w:themeTint="FF" w:themeShade="BF"/>
          <w:sz w:val="22"/>
          <w:szCs w:val="22"/>
          <w:lang w:val="en-US"/>
        </w:rPr>
        <w:t>:</w:t>
      </w:r>
    </w:p>
    <w:p xmlns:wp14="http://schemas.microsoft.com/office/word/2010/wordml" w:rsidR="00DB5BE6" w:rsidP="1565D543" w:rsidRDefault="00DB5BE6" w14:paraId="54F9DBCA" wp14:textId="514E3A54">
      <w:pPr>
        <w:spacing w:after="160" w:line="259" w:lineRule="auto"/>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1565D543"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Knowledge of pedagogical practice and theory; Knowledge of the mission of postsecondary vocational/technical education; Knowledge of academic course standards; Knowledge of the college’s academic programs; Skill to work cooperatively with students, faculty and </w:t>
      </w:r>
      <w:r w:rsidRPr="1565D543"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staff; Skill in the preparation and delivery </w:t>
      </w:r>
      <w:r w:rsidRPr="1565D543"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of classroom content; Skill to make timely decisions; Skill in the operation of computers and job related software programs; Decision making and problem solving skills; skill in interpersonal relations and in dealing with the public; Oral and written communication skills. </w:t>
      </w:r>
    </w:p>
    <w:p xmlns:wp14="http://schemas.microsoft.com/office/word/2010/wordml" w:rsidR="00DB5BE6" w:rsidP="5E203A49" w:rsidRDefault="00DB5BE6" w14:paraId="6277DAD4" wp14:textId="5AA03290">
      <w:pPr>
        <w:spacing w:after="0" w:line="259" w:lineRule="auto"/>
        <w:rPr>
          <w:rFonts w:ascii="Calibri" w:hAnsi="Calibri" w:eastAsia="Calibri" w:cs="Calibri"/>
          <w:b w:val="0"/>
          <w:bCs w:val="0"/>
          <w:i w:val="0"/>
          <w:iCs w:val="0"/>
          <w:caps w:val="0"/>
          <w:smallCaps w:val="0"/>
          <w:noProof w:val="0"/>
          <w:color w:val="2F5496" w:themeColor="accent1" w:themeTint="FF" w:themeShade="BF"/>
          <w:sz w:val="22"/>
          <w:szCs w:val="22"/>
          <w:lang w:val="en-US"/>
        </w:rPr>
      </w:pPr>
      <w:r w:rsidRPr="5E203A49" w:rsidR="52D0E3E5">
        <w:rPr>
          <w:rFonts w:ascii="Calibri" w:hAnsi="Calibri" w:eastAsia="Calibri" w:cs="Calibri"/>
          <w:b w:val="1"/>
          <w:bCs w:val="1"/>
          <w:i w:val="0"/>
          <w:iCs w:val="0"/>
          <w:caps w:val="0"/>
          <w:smallCaps w:val="0"/>
          <w:noProof w:val="0"/>
          <w:color w:val="2F5496" w:themeColor="accent1" w:themeTint="FF" w:themeShade="BF"/>
          <w:sz w:val="22"/>
          <w:szCs w:val="22"/>
          <w:lang w:val="en-US"/>
        </w:rPr>
        <w:t>SALARY</w:t>
      </w:r>
      <w:r w:rsidRPr="5E203A49" w:rsidR="52D0E3E5">
        <w:rPr>
          <w:rFonts w:ascii="Calibri" w:hAnsi="Calibri" w:eastAsia="Calibri" w:cs="Calibri"/>
          <w:b w:val="1"/>
          <w:bCs w:val="1"/>
          <w:i w:val="0"/>
          <w:iCs w:val="0"/>
          <w:caps w:val="0"/>
          <w:smallCaps w:val="0"/>
          <w:noProof w:val="0"/>
          <w:color w:val="2F5496" w:themeColor="accent1" w:themeTint="FF" w:themeShade="BF"/>
          <w:sz w:val="22"/>
          <w:szCs w:val="22"/>
          <w:lang w:val="en-US"/>
        </w:rPr>
        <w:t>:</w:t>
      </w:r>
    </w:p>
    <w:p w:rsidR="6E37016D" w:rsidP="5E203A49" w:rsidRDefault="6E37016D" w14:paraId="4E394BA5" w14:textId="0A9EEF8B">
      <w:pPr>
        <w:pStyle w:val="Normal"/>
        <w:spacing w:after="0" w:line="240" w:lineRule="auto"/>
        <w:rPr>
          <w:rFonts w:ascii="Franklin Gothic Book" w:hAnsi="Franklin Gothic Book" w:eastAsia="Franklin Gothic Book" w:cs="Franklin Gothic Book"/>
          <w:noProof w:val="0"/>
          <w:sz w:val="20"/>
          <w:szCs w:val="20"/>
          <w:lang w:val="en-US"/>
        </w:rPr>
      </w:pPr>
      <w:r w:rsidRPr="5E203A49" w:rsidR="6E37016D">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This is a part-time position without insurance benefits; work hours will not exceed 29 per week</w:t>
      </w:r>
      <w:r w:rsidRPr="5E203A49" w:rsidR="6E37016D">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  </w:t>
      </w:r>
      <w:r w:rsidRPr="5E203A49" w:rsidR="6E37016D">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Hourly</w:t>
      </w:r>
      <w:r w:rsidRPr="5E203A49" w:rsidR="6E37016D">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 rate is </w:t>
      </w:r>
      <w:r w:rsidRPr="5E203A49" w:rsidR="6E37016D">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commensurate</w:t>
      </w:r>
      <w:r w:rsidRPr="5E203A49" w:rsidR="6E37016D">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 with education and work experience</w:t>
      </w:r>
      <w:r w:rsidRPr="5E203A49" w:rsidR="6E37016D">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 </w:t>
      </w:r>
      <w:r w:rsidRPr="5E203A49" w:rsidR="6E37016D">
        <w:rPr>
          <w:rFonts w:ascii="Franklin Gothic Book" w:hAnsi="Franklin Gothic Book" w:eastAsia="Franklin Gothic Book" w:cs="Franklin Gothic Book"/>
          <w:noProof w:val="0"/>
          <w:sz w:val="20"/>
          <w:szCs w:val="20"/>
          <w:lang w:val="en-US"/>
        </w:rPr>
        <w:t xml:space="preserve"> </w:t>
      </w:r>
    </w:p>
    <w:p xmlns:wp14="http://schemas.microsoft.com/office/word/2010/wordml" w:rsidR="00DB5BE6" w:rsidP="1565D543" w:rsidRDefault="00DB5BE6" w14:paraId="5E61EB2C" wp14:textId="00584F6B">
      <w:pPr>
        <w:pStyle w:val="Normal"/>
        <w:spacing w:after="0" w:line="240" w:lineRule="auto"/>
        <w:rPr>
          <w:rFonts w:ascii="Franklin Gothic Book" w:hAnsi="Franklin Gothic Book" w:eastAsia="Franklin Gothic Book" w:cs="Franklin Gothic Book"/>
          <w:b w:val="0"/>
          <w:bCs w:val="0"/>
          <w:i w:val="0"/>
          <w:iCs w:val="0"/>
          <w:caps w:val="0"/>
          <w:smallCaps w:val="0"/>
          <w:noProof w:val="0"/>
          <w:color w:val="1F4E79" w:themeColor="accent5" w:themeTint="FF" w:themeShade="80"/>
          <w:sz w:val="20"/>
          <w:szCs w:val="20"/>
          <w:lang w:val="en-US"/>
        </w:rPr>
      </w:pPr>
    </w:p>
    <w:p xmlns:wp14="http://schemas.microsoft.com/office/word/2010/wordml" w:rsidR="00DB5BE6" w:rsidP="1565D543" w:rsidRDefault="00DB5BE6" w14:paraId="2888F708" wp14:textId="4F6CFB30">
      <w:pPr>
        <w:spacing w:after="0" w:line="259" w:lineRule="auto"/>
        <w:rPr>
          <w:rFonts w:ascii="Calibri" w:hAnsi="Calibri" w:eastAsia="Calibri" w:cs="Calibri"/>
          <w:b w:val="0"/>
          <w:bCs w:val="0"/>
          <w:i w:val="0"/>
          <w:iCs w:val="0"/>
          <w:caps w:val="0"/>
          <w:smallCaps w:val="0"/>
          <w:noProof w:val="0"/>
          <w:color w:val="2F5496" w:themeColor="accent1" w:themeTint="FF" w:themeShade="BF"/>
          <w:sz w:val="22"/>
          <w:szCs w:val="22"/>
          <w:lang w:val="en-US"/>
        </w:rPr>
      </w:pPr>
      <w:r w:rsidRPr="1565D543" w:rsidR="52D0E3E5">
        <w:rPr>
          <w:rFonts w:ascii="Calibri" w:hAnsi="Calibri" w:eastAsia="Calibri" w:cs="Calibri"/>
          <w:b w:val="1"/>
          <w:bCs w:val="1"/>
          <w:i w:val="0"/>
          <w:iCs w:val="0"/>
          <w:caps w:val="0"/>
          <w:smallCaps w:val="0"/>
          <w:noProof w:val="0"/>
          <w:color w:val="2F5496" w:themeColor="accent1" w:themeTint="FF" w:themeShade="BF"/>
          <w:sz w:val="22"/>
          <w:szCs w:val="22"/>
          <w:lang w:val="en-US"/>
        </w:rPr>
        <w:t>SPECIAL NOTES</w:t>
      </w:r>
      <w:r w:rsidRPr="1565D543" w:rsidR="52D0E3E5">
        <w:rPr>
          <w:rFonts w:ascii="Calibri" w:hAnsi="Calibri" w:eastAsia="Calibri" w:cs="Calibri"/>
          <w:b w:val="1"/>
          <w:bCs w:val="1"/>
          <w:i w:val="0"/>
          <w:iCs w:val="0"/>
          <w:caps w:val="0"/>
          <w:smallCaps w:val="0"/>
          <w:noProof w:val="0"/>
          <w:color w:val="2F5496" w:themeColor="accent1" w:themeTint="FF" w:themeShade="BF"/>
          <w:sz w:val="22"/>
          <w:szCs w:val="22"/>
          <w:lang w:val="en-US"/>
        </w:rPr>
        <w:t>:</w:t>
      </w:r>
    </w:p>
    <w:p xmlns:wp14="http://schemas.microsoft.com/office/word/2010/wordml" w:rsidR="00DB5BE6" w:rsidP="5E203A49" w:rsidRDefault="00DB5BE6" w14:paraId="7930CABF" wp14:textId="7C5B1441">
      <w:pPr>
        <w:widowControl w:val="0"/>
        <w:spacing w:after="0" w:line="240" w:lineRule="auto"/>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5E203A49"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Applicants</w:t>
      </w:r>
      <w:r w:rsidRPr="5E203A49" w:rsidR="52D0E3E5">
        <w:rPr>
          <w:rFonts w:ascii="Franklin Gothic Book" w:hAnsi="Franklin Gothic Book" w:eastAsia="Franklin Gothic Book" w:cs="Franklin Gothic Book"/>
          <w:b w:val="1"/>
          <w:bCs w:val="1"/>
          <w:i w:val="0"/>
          <w:iCs w:val="0"/>
          <w:caps w:val="0"/>
          <w:smallCaps w:val="0"/>
          <w:noProof w:val="0"/>
          <w:color w:val="000000" w:themeColor="text1" w:themeTint="FF" w:themeShade="FF"/>
          <w:sz w:val="22"/>
          <w:szCs w:val="22"/>
          <w:lang w:val="en-US"/>
        </w:rPr>
        <w:t xml:space="preserve"> </w:t>
      </w:r>
      <w:r w:rsidRPr="5E203A49"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scheduled for interviews will be notified of the status of the position.</w:t>
      </w:r>
      <w:r w:rsidRPr="5E203A49"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 </w:t>
      </w:r>
      <w:r w:rsidRPr="5E203A49" w:rsidR="367DB240">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xml:space="preserve">The </w:t>
      </w:r>
      <w:r w:rsidRPr="5E203A49"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candidate selected for this position must successfully complete a criminal background investigati</w:t>
      </w:r>
      <w:r w:rsidRPr="5E203A49"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on and motor vehicle scre</w:t>
      </w:r>
      <w:r w:rsidRPr="5E203A49" w:rsidR="52D0E3E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ening.</w:t>
      </w:r>
    </w:p>
    <w:p w:rsidR="5E203A49" w:rsidP="5E203A49" w:rsidRDefault="5E203A49" w14:paraId="6F3A88DC" w14:textId="1D434E5E">
      <w:pPr>
        <w:pStyle w:val="Normal"/>
        <w:widowControl w:val="0"/>
        <w:spacing w:after="0" w:line="240" w:lineRule="auto"/>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p>
    <w:p w:rsidR="5E203A49" w:rsidP="5E203A49" w:rsidRDefault="5E203A49" w14:paraId="4FA3FE39" w14:textId="3403A0E3">
      <w:pPr>
        <w:pStyle w:val="Normal"/>
        <w:widowControl w:val="0"/>
        <w:spacing w:after="0" w:line="240" w:lineRule="auto"/>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p>
    <w:p w:rsidR="5E203A49" w:rsidP="5E203A49" w:rsidRDefault="5E203A49" w14:paraId="7A23E473" w14:textId="5AAE60C1">
      <w:pPr>
        <w:pStyle w:val="Normal"/>
        <w:widowControl w:val="0"/>
        <w:spacing w:after="0" w:line="240" w:lineRule="auto"/>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p>
    <w:p w:rsidR="5E203A49" w:rsidP="5E203A49" w:rsidRDefault="5E203A49" w14:paraId="60893B3B" w14:textId="1EB0CF95">
      <w:pPr>
        <w:pStyle w:val="Normal"/>
        <w:widowControl w:val="0"/>
        <w:spacing w:after="0" w:line="240" w:lineRule="auto"/>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p>
    <w:p w:rsidR="5E203A49" w:rsidP="5E203A49" w:rsidRDefault="5E203A49" w14:paraId="134C809C" w14:textId="21B738CA">
      <w:pPr>
        <w:pStyle w:val="Normal"/>
        <w:widowControl w:val="0"/>
        <w:spacing w:after="0" w:line="240" w:lineRule="auto"/>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p>
    <w:p w:rsidR="5E203A49" w:rsidP="5E203A49" w:rsidRDefault="5E203A49" w14:paraId="3C35F27A" w14:textId="52927088">
      <w:pPr>
        <w:pStyle w:val="Normal"/>
        <w:widowControl w:val="0"/>
        <w:spacing w:after="0" w:line="240" w:lineRule="auto"/>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p>
    <w:p w:rsidR="5E203A49" w:rsidP="5E203A49" w:rsidRDefault="5E203A49" w14:paraId="38CA29AB" w14:textId="19C88D7D">
      <w:pPr>
        <w:pStyle w:val="Normal"/>
        <w:widowControl w:val="0"/>
        <w:spacing w:after="0" w:line="240" w:lineRule="auto"/>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p>
    <w:p w:rsidR="5E203A49" w:rsidP="5E203A49" w:rsidRDefault="5E203A49" w14:paraId="2E033442" w14:textId="2698C87F">
      <w:pPr>
        <w:pStyle w:val="Normal"/>
        <w:widowControl w:val="0"/>
        <w:spacing w:after="0" w:line="240" w:lineRule="auto"/>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p>
    <w:p w:rsidR="5E203A49" w:rsidP="5E203A49" w:rsidRDefault="5E203A49" w14:paraId="5095358D" w14:textId="1A34FD76">
      <w:pPr>
        <w:pStyle w:val="Normal"/>
        <w:widowControl w:val="0"/>
        <w:spacing w:after="0" w:line="240" w:lineRule="auto"/>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p>
    <w:p xmlns:wp14="http://schemas.microsoft.com/office/word/2010/wordml" w:rsidR="00DB5BE6" w:rsidP="1565D543" w:rsidRDefault="00DB5BE6" w14:paraId="2A2137DD" wp14:textId="384AB410">
      <w:pPr>
        <w:spacing w:after="0" w:line="240" w:lineRule="auto"/>
        <w:ind w:right="720"/>
        <w:rPr>
          <w:rFonts w:ascii="Times New Roman" w:hAnsi="Times New Roman" w:eastAsia="Times New Roman" w:cs="Times New Roman"/>
          <w:b w:val="0"/>
          <w:bCs w:val="0"/>
          <w:i w:val="1"/>
          <w:iCs w:val="1"/>
          <w:caps w:val="0"/>
          <w:smallCaps w:val="0"/>
          <w:noProof w:val="0"/>
          <w:color w:val="000000" w:themeColor="text1" w:themeTint="FF" w:themeShade="FF"/>
          <w:sz w:val="19"/>
          <w:szCs w:val="19"/>
          <w:lang w:val="en-US"/>
        </w:rPr>
      </w:pPr>
    </w:p>
    <w:p xmlns:wp14="http://schemas.microsoft.com/office/word/2010/wordml" w:rsidR="00DB5BE6" w:rsidP="1565D543" w:rsidRDefault="00DB5BE6" w14:paraId="2946DB82" wp14:textId="6C781488">
      <w:pPr>
        <w:spacing w:after="160" w:line="240" w:lineRule="auto"/>
        <w:rPr>
          <w:rFonts w:ascii="Franklin Gothic Medium Cond" w:hAnsi="Franklin Gothic Medium Cond" w:eastAsia="Franklin Gothic Medium Cond" w:cs="Franklin Gothic Medium Cond"/>
          <w:b w:val="0"/>
          <w:bCs w:val="0"/>
          <w:i w:val="0"/>
          <w:iCs w:val="0"/>
          <w:caps w:val="0"/>
          <w:smallCaps w:val="0"/>
          <w:noProof w:val="0"/>
          <w:color w:val="000000" w:themeColor="text1" w:themeTint="FF" w:themeShade="FF"/>
          <w:sz w:val="22"/>
          <w:szCs w:val="22"/>
          <w:lang w:val="en-US"/>
        </w:rPr>
      </w:pPr>
      <w:r w:rsidRPr="1565D543" w:rsidR="52D0E3E5">
        <w:rPr>
          <w:rFonts w:ascii="Franklin Gothic Medium Cond" w:hAnsi="Franklin Gothic Medium Cond" w:eastAsia="Franklin Gothic Medium Cond" w:cs="Franklin Gothic Medium Cond"/>
          <w:b w:val="0"/>
          <w:bCs w:val="0"/>
          <w:i w:val="0"/>
          <w:iCs w:val="0"/>
          <w:caps w:val="0"/>
          <w:smallCaps w:val="0"/>
          <w:noProof w:val="0"/>
          <w:color w:val="000000" w:themeColor="text1" w:themeTint="FF" w:themeShade="FF"/>
          <w:sz w:val="22"/>
          <w:szCs w:val="22"/>
          <w:lang w:val="en-US"/>
        </w:rPr>
        <w:t xml:space="preserve">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w:t>
      </w:r>
      <w:r w:rsidRPr="1565D543" w:rsidR="52D0E3E5">
        <w:rPr>
          <w:rFonts w:ascii="Franklin Gothic Medium Cond" w:hAnsi="Franklin Gothic Medium Cond" w:eastAsia="Franklin Gothic Medium Cond" w:cs="Franklin Gothic Medium Cond"/>
          <w:b w:val="0"/>
          <w:bCs w:val="0"/>
          <w:i w:val="0"/>
          <w:iCs w:val="0"/>
          <w:caps w:val="0"/>
          <w:smallCaps w:val="0"/>
          <w:noProof w:val="0"/>
          <w:color w:val="000000" w:themeColor="text1" w:themeTint="FF" w:themeShade="FF"/>
          <w:sz w:val="22"/>
          <w:szCs w:val="22"/>
          <w:lang w:val="en-US"/>
        </w:rPr>
        <w:t>programs</w:t>
      </w:r>
      <w:r w:rsidRPr="1565D543" w:rsidR="52D0E3E5">
        <w:rPr>
          <w:rFonts w:ascii="Franklin Gothic Medium Cond" w:hAnsi="Franklin Gothic Medium Cond" w:eastAsia="Franklin Gothic Medium Cond" w:cs="Franklin Gothic Medium Cond"/>
          <w:b w:val="0"/>
          <w:bCs w:val="0"/>
          <w:i w:val="0"/>
          <w:iCs w:val="0"/>
          <w:caps w:val="0"/>
          <w:smallCaps w:val="0"/>
          <w:noProof w:val="0"/>
          <w:color w:val="000000" w:themeColor="text1" w:themeTint="FF" w:themeShade="FF"/>
          <w:sz w:val="22"/>
          <w:szCs w:val="22"/>
          <w:lang w:val="en-US"/>
        </w:rPr>
        <w:t xml:space="preserve"> and activities, including admissions, scholarships and loans, student life, and athletics. It also encompasses the recruitment and employment of personnel and contracting for goods and services.</w:t>
      </w:r>
    </w:p>
    <w:p w:rsidR="1565D543" w:rsidP="1565D543" w:rsidRDefault="1565D543" w14:paraId="04327B16" w14:textId="365DA4D6">
      <w:pPr>
        <w:pStyle w:val="Normal"/>
        <w:spacing w:after="160" w:line="240" w:lineRule="auto"/>
        <w:rPr>
          <w:rFonts w:ascii="Franklin Gothic Medium Cond" w:hAnsi="Franklin Gothic Medium Cond" w:eastAsia="Franklin Gothic Medium Cond" w:cs="Franklin Gothic Medium Cond"/>
          <w:b w:val="0"/>
          <w:bCs w:val="0"/>
          <w:i w:val="0"/>
          <w:iCs w:val="0"/>
          <w:caps w:val="0"/>
          <w:smallCaps w:val="0"/>
          <w:noProof w:val="0"/>
          <w:color w:val="000000" w:themeColor="text1" w:themeTint="FF" w:themeShade="FF"/>
          <w:sz w:val="22"/>
          <w:szCs w:val="22"/>
          <w:lang w:val="en-US"/>
        </w:rPr>
      </w:pPr>
    </w:p>
    <w:p w:rsidR="1565D543" w:rsidP="1565D543" w:rsidRDefault="1565D543" w14:paraId="093FE406" w14:textId="5A5D465B">
      <w:pPr>
        <w:pStyle w:val="Normal"/>
        <w:spacing w:after="160" w:line="240" w:lineRule="auto"/>
        <w:rPr>
          <w:rFonts w:ascii="Franklin Gothic Medium Cond" w:hAnsi="Franklin Gothic Medium Cond" w:eastAsia="Franklin Gothic Medium Cond" w:cs="Franklin Gothic Medium Cond"/>
          <w:b w:val="0"/>
          <w:bCs w:val="0"/>
          <w:i w:val="0"/>
          <w:iCs w:val="0"/>
          <w:caps w:val="0"/>
          <w:smallCaps w:val="0"/>
          <w:noProof w:val="0"/>
          <w:color w:val="000000" w:themeColor="text1" w:themeTint="FF" w:themeShade="FF"/>
          <w:sz w:val="22"/>
          <w:szCs w:val="22"/>
          <w:lang w:val="en-US"/>
        </w:rPr>
      </w:pPr>
    </w:p>
    <w:p xmlns:wp14="http://schemas.microsoft.com/office/word/2010/wordml" w:rsidR="00DB5BE6" w:rsidP="000730A4" w:rsidRDefault="00DB5BE6" w14:paraId="5997CC1D" wp14:textId="77777777">
      <w:pPr>
        <w:rPr>
          <w:rFonts w:ascii="Calibri" w:hAnsi="Calibri" w:cs="Calibri"/>
          <w:sz w:val="16"/>
          <w:szCs w:val="16"/>
        </w:rPr>
      </w:pPr>
    </w:p>
    <w:p xmlns:wp14="http://schemas.microsoft.com/office/word/2010/wordml" w:rsidR="00DB5BE6" w:rsidP="000730A4" w:rsidRDefault="00DB5BE6" w14:paraId="110FFD37" wp14:textId="77777777">
      <w:pPr>
        <w:rPr>
          <w:rFonts w:ascii="Calibri" w:hAnsi="Calibri" w:cs="Calibri"/>
          <w:sz w:val="16"/>
          <w:szCs w:val="16"/>
        </w:rPr>
      </w:pPr>
    </w:p>
    <w:p xmlns:wp14="http://schemas.microsoft.com/office/word/2010/wordml" w:rsidR="00DB5BE6" w:rsidP="000730A4" w:rsidRDefault="00DB5BE6" w14:paraId="6B699379" wp14:textId="77777777">
      <w:pPr>
        <w:rPr>
          <w:rFonts w:ascii="Calibri" w:hAnsi="Calibri" w:cs="Calibri"/>
          <w:sz w:val="16"/>
          <w:szCs w:val="16"/>
        </w:rPr>
      </w:pPr>
    </w:p>
    <w:p xmlns:wp14="http://schemas.microsoft.com/office/word/2010/wordml" w:rsidR="00DB5BE6" w:rsidP="000730A4" w:rsidRDefault="00DB5BE6" w14:paraId="3FE9F23F" wp14:textId="77777777">
      <w:pPr>
        <w:rPr>
          <w:rFonts w:ascii="Calibri" w:hAnsi="Calibri" w:cs="Calibri"/>
          <w:sz w:val="16"/>
          <w:szCs w:val="16"/>
        </w:rPr>
      </w:pPr>
    </w:p>
    <w:p xmlns:wp14="http://schemas.microsoft.com/office/word/2010/wordml" w:rsidR="00DB5BE6" w:rsidP="000730A4" w:rsidRDefault="00DB5BE6" w14:paraId="1F72F646" wp14:textId="77777777">
      <w:pPr>
        <w:rPr>
          <w:rFonts w:ascii="Calibri" w:hAnsi="Calibri" w:cs="Calibri"/>
          <w:sz w:val="16"/>
          <w:szCs w:val="16"/>
        </w:rPr>
      </w:pPr>
    </w:p>
    <w:p xmlns:wp14="http://schemas.microsoft.com/office/word/2010/wordml" w:rsidR="00DB5BE6" w:rsidP="000730A4" w:rsidRDefault="00DB5BE6" w14:paraId="08CE6F91" wp14:textId="77777777">
      <w:pPr>
        <w:rPr>
          <w:rFonts w:ascii="Calibri" w:hAnsi="Calibri" w:cs="Calibri"/>
          <w:sz w:val="16"/>
          <w:szCs w:val="16"/>
        </w:rPr>
      </w:pPr>
    </w:p>
    <w:p xmlns:wp14="http://schemas.microsoft.com/office/word/2010/wordml" w:rsidR="00DB5BE6" w:rsidP="000730A4" w:rsidRDefault="00DB5BE6" w14:paraId="61CDCEAD" wp14:textId="77777777">
      <w:pPr>
        <w:rPr>
          <w:rFonts w:ascii="Calibri" w:hAnsi="Calibri" w:cs="Calibri"/>
          <w:sz w:val="16"/>
          <w:szCs w:val="16"/>
        </w:rPr>
      </w:pPr>
    </w:p>
    <w:p xmlns:wp14="http://schemas.microsoft.com/office/word/2010/wordml" w:rsidR="00DB5BE6" w:rsidP="000730A4" w:rsidRDefault="00DB5BE6" w14:paraId="6BB9E253" wp14:textId="77777777">
      <w:pPr>
        <w:rPr>
          <w:rFonts w:ascii="Calibri" w:hAnsi="Calibri" w:cs="Calibri"/>
          <w:sz w:val="16"/>
          <w:szCs w:val="16"/>
        </w:rPr>
      </w:pPr>
    </w:p>
    <w:p xmlns:wp14="http://schemas.microsoft.com/office/word/2010/wordml" w:rsidR="00DB5BE6" w:rsidP="000730A4" w:rsidRDefault="00DB5BE6" w14:paraId="23DE523C" wp14:textId="77777777">
      <w:pPr>
        <w:rPr>
          <w:rFonts w:ascii="Calibri" w:hAnsi="Calibri" w:cs="Calibri"/>
          <w:sz w:val="16"/>
          <w:szCs w:val="16"/>
        </w:rPr>
      </w:pPr>
    </w:p>
    <w:p xmlns:wp14="http://schemas.microsoft.com/office/word/2010/wordml" w:rsidR="00DB5BE6" w:rsidP="000730A4" w:rsidRDefault="00DB5BE6" w14:paraId="52E56223" wp14:textId="77777777">
      <w:pPr>
        <w:rPr>
          <w:rFonts w:ascii="Calibri" w:hAnsi="Calibri" w:cs="Calibri"/>
          <w:sz w:val="16"/>
          <w:szCs w:val="16"/>
        </w:rPr>
      </w:pPr>
    </w:p>
    <w:p xmlns:wp14="http://schemas.microsoft.com/office/word/2010/wordml" w:rsidR="00DB5BE6" w:rsidP="000730A4" w:rsidRDefault="00DB5BE6" w14:paraId="07547A01" wp14:textId="77777777">
      <w:pPr>
        <w:rPr>
          <w:rFonts w:ascii="Calibri" w:hAnsi="Calibri" w:cs="Calibri"/>
          <w:sz w:val="16"/>
          <w:szCs w:val="16"/>
        </w:rPr>
      </w:pPr>
    </w:p>
    <w:p xmlns:wp14="http://schemas.microsoft.com/office/word/2010/wordml" w:rsidR="00DB5BE6" w:rsidP="000730A4" w:rsidRDefault="00DB5BE6" w14:paraId="5043CB0F" wp14:textId="77777777">
      <w:pPr>
        <w:rPr>
          <w:rFonts w:ascii="Calibri" w:hAnsi="Calibri" w:cs="Calibri"/>
          <w:sz w:val="16"/>
          <w:szCs w:val="16"/>
        </w:rPr>
      </w:pPr>
    </w:p>
    <w:p xmlns:wp14="http://schemas.microsoft.com/office/word/2010/wordml" w:rsidR="00DB5BE6" w:rsidP="000730A4" w:rsidRDefault="00DB5BE6" w14:paraId="6DFB9E20" wp14:textId="77777777">
      <w:pPr>
        <w:rPr>
          <w:rFonts w:ascii="Calibri" w:hAnsi="Calibri" w:cs="Calibri"/>
          <w:sz w:val="16"/>
          <w:szCs w:val="16"/>
        </w:rPr>
      </w:pPr>
    </w:p>
    <w:p xmlns:wp14="http://schemas.microsoft.com/office/word/2010/wordml" w:rsidR="00DB5BE6" w:rsidP="000730A4" w:rsidRDefault="00DB5BE6" w14:paraId="70DF9E56" wp14:textId="77777777">
      <w:pPr>
        <w:rPr>
          <w:rFonts w:ascii="Calibri" w:hAnsi="Calibri" w:cs="Calibri"/>
          <w:sz w:val="16"/>
          <w:szCs w:val="16"/>
        </w:rPr>
      </w:pPr>
    </w:p>
    <w:p xmlns:wp14="http://schemas.microsoft.com/office/word/2010/wordml" w:rsidR="00DB5BE6" w:rsidP="000730A4" w:rsidRDefault="00DB5BE6" w14:paraId="44E871BC" wp14:textId="77777777">
      <w:pPr>
        <w:rPr>
          <w:rFonts w:ascii="Calibri" w:hAnsi="Calibri" w:cs="Calibri"/>
          <w:sz w:val="16"/>
          <w:szCs w:val="16"/>
        </w:rPr>
      </w:pPr>
    </w:p>
    <w:p xmlns:wp14="http://schemas.microsoft.com/office/word/2010/wordml" w:rsidR="00DB5BE6" w:rsidP="000730A4" w:rsidRDefault="00DB5BE6" w14:paraId="144A5D23" wp14:textId="77777777">
      <w:pPr>
        <w:rPr>
          <w:rFonts w:ascii="Calibri" w:hAnsi="Calibri" w:cs="Calibri"/>
          <w:sz w:val="16"/>
          <w:szCs w:val="16"/>
        </w:rPr>
      </w:pPr>
    </w:p>
    <w:p xmlns:wp14="http://schemas.microsoft.com/office/word/2010/wordml" w:rsidR="00DB5BE6" w:rsidP="000730A4" w:rsidRDefault="00DB5BE6" w14:paraId="738610EB" wp14:textId="77777777">
      <w:pPr>
        <w:rPr>
          <w:rFonts w:ascii="Calibri" w:hAnsi="Calibri" w:cs="Calibri"/>
          <w:sz w:val="16"/>
          <w:szCs w:val="16"/>
        </w:rPr>
      </w:pPr>
    </w:p>
    <w:p xmlns:wp14="http://schemas.microsoft.com/office/word/2010/wordml" w:rsidR="00DB5BE6" w:rsidP="000730A4" w:rsidRDefault="00DB5BE6" w14:paraId="637805D2" wp14:textId="77777777">
      <w:pPr>
        <w:rPr>
          <w:rFonts w:ascii="Calibri" w:hAnsi="Calibri" w:cs="Calibri"/>
          <w:sz w:val="16"/>
          <w:szCs w:val="16"/>
        </w:rPr>
      </w:pPr>
    </w:p>
    <w:p xmlns:wp14="http://schemas.microsoft.com/office/word/2010/wordml" w:rsidR="00DB5BE6" w:rsidP="000730A4" w:rsidRDefault="00DB5BE6" w14:paraId="463F29E8" wp14:textId="77777777">
      <w:pPr>
        <w:rPr>
          <w:rFonts w:ascii="Calibri" w:hAnsi="Calibri" w:cs="Calibri"/>
          <w:sz w:val="16"/>
          <w:szCs w:val="16"/>
        </w:rPr>
      </w:pPr>
    </w:p>
    <w:p xmlns:wp14="http://schemas.microsoft.com/office/word/2010/wordml" w:rsidR="00DB5BE6" w:rsidP="000730A4" w:rsidRDefault="00DB5BE6" w14:paraId="3B7B4B86" wp14:textId="77777777">
      <w:pPr>
        <w:rPr>
          <w:rFonts w:ascii="Calibri" w:hAnsi="Calibri" w:cs="Calibri"/>
          <w:sz w:val="16"/>
          <w:szCs w:val="16"/>
        </w:rPr>
      </w:pPr>
    </w:p>
    <w:p xmlns:wp14="http://schemas.microsoft.com/office/word/2010/wordml" w:rsidR="00DB5BE6" w:rsidP="000730A4" w:rsidRDefault="00DB5BE6" w14:paraId="3A0FF5F2" wp14:textId="77777777">
      <w:pPr>
        <w:rPr>
          <w:rFonts w:ascii="Calibri" w:hAnsi="Calibri" w:cs="Calibri"/>
          <w:sz w:val="16"/>
          <w:szCs w:val="16"/>
        </w:rPr>
      </w:pPr>
    </w:p>
    <w:p xmlns:wp14="http://schemas.microsoft.com/office/word/2010/wordml" w:rsidR="00DB5BE6" w:rsidP="000730A4" w:rsidRDefault="00DB5BE6" w14:paraId="5630AD66" wp14:textId="77777777">
      <w:pPr>
        <w:rPr>
          <w:rFonts w:ascii="Calibri" w:hAnsi="Calibri" w:cs="Calibri"/>
          <w:sz w:val="16"/>
          <w:szCs w:val="16"/>
        </w:rPr>
      </w:pPr>
    </w:p>
    <w:p xmlns:wp14="http://schemas.microsoft.com/office/word/2010/wordml" w:rsidR="00DB5BE6" w:rsidP="000730A4" w:rsidRDefault="00DB5BE6" w14:paraId="61829076" wp14:textId="77777777">
      <w:pPr>
        <w:rPr>
          <w:rFonts w:ascii="Calibri" w:hAnsi="Calibri" w:cs="Calibri"/>
          <w:sz w:val="16"/>
          <w:szCs w:val="16"/>
        </w:rPr>
      </w:pPr>
    </w:p>
    <w:p xmlns:wp14="http://schemas.microsoft.com/office/word/2010/wordml" w:rsidR="000A5FDC" w:rsidP="000730A4" w:rsidRDefault="000A5FDC" w14:paraId="2BA226A1" wp14:textId="77777777">
      <w:pPr>
        <w:rPr>
          <w:rFonts w:ascii="Calibri" w:hAnsi="Calibri" w:cs="Calibri"/>
          <w:sz w:val="16"/>
          <w:szCs w:val="16"/>
        </w:rPr>
      </w:pPr>
    </w:p>
    <w:p xmlns:wp14="http://schemas.microsoft.com/office/word/2010/wordml" w:rsidR="000A5FDC" w:rsidP="000730A4" w:rsidRDefault="000A5FDC" w14:paraId="17AD93B2" wp14:textId="77777777">
      <w:pPr>
        <w:rPr>
          <w:rFonts w:ascii="Calibri" w:hAnsi="Calibri" w:cs="Calibri"/>
          <w:sz w:val="16"/>
          <w:szCs w:val="16"/>
        </w:rPr>
      </w:pPr>
    </w:p>
    <w:p xmlns:wp14="http://schemas.microsoft.com/office/word/2010/wordml" w:rsidR="0060443E" w:rsidP="000730A4" w:rsidRDefault="0060443E" w14:paraId="0DE4B5B7" wp14:textId="77777777">
      <w:pPr>
        <w:rPr>
          <w:rFonts w:ascii="Calibri" w:hAnsi="Calibri" w:cs="Calibri"/>
          <w:sz w:val="16"/>
          <w:szCs w:val="16"/>
        </w:rPr>
      </w:pPr>
    </w:p>
    <w:p xmlns:wp14="http://schemas.microsoft.com/office/word/2010/wordml" w:rsidR="0060443E" w:rsidP="1565D543" w:rsidRDefault="005442C2" w14:paraId="2B271AA2" wp14:textId="77777777">
      <w:pPr>
        <w:rPr>
          <w:rStyle w:val="normaltextrun"/>
          <w:rFonts w:ascii="Franklin Gothic Book" w:hAnsi="Franklin Gothic Book"/>
          <w:color w:val="000000" w:themeColor="text1" w:themeTint="FF" w:themeShade="FF"/>
          <w:sz w:val="20"/>
          <w:szCs w:val="20"/>
        </w:rPr>
      </w:pPr>
    </w:p>
    <w:sectPr w:rsidR="0060443E" w:rsidSect="000C6864">
      <w:footerReference w:type="default" r:id="rId1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3D0F63" w:rsidP="00D43C66" w:rsidRDefault="003D0F63" w14:paraId="02F2C34E" wp14:textId="77777777">
      <w:r>
        <w:separator/>
      </w:r>
    </w:p>
  </w:endnote>
  <w:endnote w:type="continuationSeparator" w:id="0">
    <w:p xmlns:wp14="http://schemas.microsoft.com/office/word/2010/wordml" w:rsidR="003D0F63" w:rsidP="00D43C66" w:rsidRDefault="003D0F63" w14:paraId="680A4E5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D43C66" w:rsidR="00D43C66" w:rsidP="00D43C66" w:rsidRDefault="00D43C66" w14:paraId="7206139D" wp14:textId="77777777">
    <w:pPr>
      <w:pStyle w:val="Footer"/>
      <w:pBdr>
        <w:top w:val="single" w:color="9BBB59" w:sz="24" w:space="5"/>
      </w:pBdr>
      <w:jc w:val="right"/>
      <w:rPr>
        <w:i/>
        <w:iCs/>
        <w:color w:val="8C8C8C"/>
      </w:rPr>
    </w:pPr>
    <w:r>
      <w:rPr>
        <w:i/>
        <w:iCs/>
      </w:rPr>
      <w:t>Southern Crescent Technical College</w:t>
    </w:r>
  </w:p>
  <w:p xmlns:wp14="http://schemas.microsoft.com/office/word/2010/wordml" w:rsidR="00D43C66" w:rsidRDefault="00D43C66" w14:paraId="6B62F1B3"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3D0F63" w:rsidP="00D43C66" w:rsidRDefault="003D0F63" w14:paraId="66204FF1" wp14:textId="77777777">
      <w:r>
        <w:separator/>
      </w:r>
    </w:p>
  </w:footnote>
  <w:footnote w:type="continuationSeparator" w:id="0">
    <w:p xmlns:wp14="http://schemas.microsoft.com/office/word/2010/wordml" w:rsidR="003D0F63" w:rsidP="00D43C66" w:rsidRDefault="003D0F63" w14:paraId="2DBF0D7D"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3D9A"/>
    <w:multiLevelType w:val="hybridMultilevel"/>
    <w:tmpl w:val="F762FDCA"/>
    <w:lvl w:ilvl="0" w:tplc="04090001">
      <w:start w:val="1"/>
      <w:numFmt w:val="bullet"/>
      <w:lvlText w:val=""/>
      <w:lvlJc w:val="left"/>
      <w:pPr>
        <w:ind w:left="795" w:hanging="360"/>
      </w:pPr>
      <w:rPr>
        <w:rFonts w:hint="default" w:ascii="Symbol" w:hAnsi="Symbol"/>
      </w:rPr>
    </w:lvl>
    <w:lvl w:ilvl="1" w:tplc="04090003" w:tentative="1">
      <w:start w:val="1"/>
      <w:numFmt w:val="bullet"/>
      <w:lvlText w:val="o"/>
      <w:lvlJc w:val="left"/>
      <w:pPr>
        <w:ind w:left="1515" w:hanging="360"/>
      </w:pPr>
      <w:rPr>
        <w:rFonts w:hint="default" w:ascii="Courier New" w:hAnsi="Courier New" w:cs="Courier New"/>
      </w:rPr>
    </w:lvl>
    <w:lvl w:ilvl="2" w:tplc="04090005" w:tentative="1">
      <w:start w:val="1"/>
      <w:numFmt w:val="bullet"/>
      <w:lvlText w:val=""/>
      <w:lvlJc w:val="left"/>
      <w:pPr>
        <w:ind w:left="2235" w:hanging="360"/>
      </w:pPr>
      <w:rPr>
        <w:rFonts w:hint="default" w:ascii="Wingdings" w:hAnsi="Wingdings"/>
      </w:rPr>
    </w:lvl>
    <w:lvl w:ilvl="3" w:tplc="04090001" w:tentative="1">
      <w:start w:val="1"/>
      <w:numFmt w:val="bullet"/>
      <w:lvlText w:val=""/>
      <w:lvlJc w:val="left"/>
      <w:pPr>
        <w:ind w:left="2955" w:hanging="360"/>
      </w:pPr>
      <w:rPr>
        <w:rFonts w:hint="default" w:ascii="Symbol" w:hAnsi="Symbol"/>
      </w:rPr>
    </w:lvl>
    <w:lvl w:ilvl="4" w:tplc="04090003" w:tentative="1">
      <w:start w:val="1"/>
      <w:numFmt w:val="bullet"/>
      <w:lvlText w:val="o"/>
      <w:lvlJc w:val="left"/>
      <w:pPr>
        <w:ind w:left="3675" w:hanging="360"/>
      </w:pPr>
      <w:rPr>
        <w:rFonts w:hint="default" w:ascii="Courier New" w:hAnsi="Courier New" w:cs="Courier New"/>
      </w:rPr>
    </w:lvl>
    <w:lvl w:ilvl="5" w:tplc="04090005" w:tentative="1">
      <w:start w:val="1"/>
      <w:numFmt w:val="bullet"/>
      <w:lvlText w:val=""/>
      <w:lvlJc w:val="left"/>
      <w:pPr>
        <w:ind w:left="4395" w:hanging="360"/>
      </w:pPr>
      <w:rPr>
        <w:rFonts w:hint="default" w:ascii="Wingdings" w:hAnsi="Wingdings"/>
      </w:rPr>
    </w:lvl>
    <w:lvl w:ilvl="6" w:tplc="04090001" w:tentative="1">
      <w:start w:val="1"/>
      <w:numFmt w:val="bullet"/>
      <w:lvlText w:val=""/>
      <w:lvlJc w:val="left"/>
      <w:pPr>
        <w:ind w:left="5115" w:hanging="360"/>
      </w:pPr>
      <w:rPr>
        <w:rFonts w:hint="default" w:ascii="Symbol" w:hAnsi="Symbol"/>
      </w:rPr>
    </w:lvl>
    <w:lvl w:ilvl="7" w:tplc="04090003" w:tentative="1">
      <w:start w:val="1"/>
      <w:numFmt w:val="bullet"/>
      <w:lvlText w:val="o"/>
      <w:lvlJc w:val="left"/>
      <w:pPr>
        <w:ind w:left="5835" w:hanging="360"/>
      </w:pPr>
      <w:rPr>
        <w:rFonts w:hint="default" w:ascii="Courier New" w:hAnsi="Courier New" w:cs="Courier New"/>
      </w:rPr>
    </w:lvl>
    <w:lvl w:ilvl="8" w:tplc="04090005" w:tentative="1">
      <w:start w:val="1"/>
      <w:numFmt w:val="bullet"/>
      <w:lvlText w:val=""/>
      <w:lvlJc w:val="left"/>
      <w:pPr>
        <w:ind w:left="6555" w:hanging="360"/>
      </w:pPr>
      <w:rPr>
        <w:rFonts w:hint="default" w:ascii="Wingdings" w:hAnsi="Wingdings"/>
      </w:rPr>
    </w:lvl>
  </w:abstractNum>
  <w:abstractNum w:abstractNumId="1" w15:restartNumberingAfterBreak="0">
    <w:nsid w:val="754F3A27"/>
    <w:multiLevelType w:val="hybridMultilevel"/>
    <w:tmpl w:val="46D232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165560055">
    <w:abstractNumId w:val="0"/>
  </w:num>
  <w:num w:numId="2" w16cid:durableId="18448781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730A4"/>
    <w:rsid w:val="00083D03"/>
    <w:rsid w:val="000A5FDC"/>
    <w:rsid w:val="000C6864"/>
    <w:rsid w:val="000D634C"/>
    <w:rsid w:val="001271F3"/>
    <w:rsid w:val="00130EE1"/>
    <w:rsid w:val="001960E6"/>
    <w:rsid w:val="00225E13"/>
    <w:rsid w:val="002438AF"/>
    <w:rsid w:val="002770AD"/>
    <w:rsid w:val="0028285C"/>
    <w:rsid w:val="00294D0E"/>
    <w:rsid w:val="002D3BC1"/>
    <w:rsid w:val="003632D8"/>
    <w:rsid w:val="00373CF6"/>
    <w:rsid w:val="003A0A9F"/>
    <w:rsid w:val="003D0F63"/>
    <w:rsid w:val="003D5C37"/>
    <w:rsid w:val="00404D7C"/>
    <w:rsid w:val="00444D48"/>
    <w:rsid w:val="004631B4"/>
    <w:rsid w:val="004754A5"/>
    <w:rsid w:val="004C00A6"/>
    <w:rsid w:val="005442C2"/>
    <w:rsid w:val="005526A9"/>
    <w:rsid w:val="005536CB"/>
    <w:rsid w:val="00594E9E"/>
    <w:rsid w:val="00597ABA"/>
    <w:rsid w:val="005E1F99"/>
    <w:rsid w:val="0060443E"/>
    <w:rsid w:val="006052F6"/>
    <w:rsid w:val="00653568"/>
    <w:rsid w:val="0067386F"/>
    <w:rsid w:val="007105F3"/>
    <w:rsid w:val="00712029"/>
    <w:rsid w:val="00761BFB"/>
    <w:rsid w:val="0077659E"/>
    <w:rsid w:val="0079453F"/>
    <w:rsid w:val="007A7204"/>
    <w:rsid w:val="007C0855"/>
    <w:rsid w:val="007C1475"/>
    <w:rsid w:val="007C2620"/>
    <w:rsid w:val="007C5481"/>
    <w:rsid w:val="00830795"/>
    <w:rsid w:val="00861F8E"/>
    <w:rsid w:val="008739D7"/>
    <w:rsid w:val="0089046D"/>
    <w:rsid w:val="008922C6"/>
    <w:rsid w:val="00895B28"/>
    <w:rsid w:val="008C388E"/>
    <w:rsid w:val="008C4CC5"/>
    <w:rsid w:val="00900E89"/>
    <w:rsid w:val="0091022D"/>
    <w:rsid w:val="00933E0C"/>
    <w:rsid w:val="00934BE8"/>
    <w:rsid w:val="009C376E"/>
    <w:rsid w:val="009C6AA3"/>
    <w:rsid w:val="00A013A8"/>
    <w:rsid w:val="00A12D22"/>
    <w:rsid w:val="00A21398"/>
    <w:rsid w:val="00A577DA"/>
    <w:rsid w:val="00A62A78"/>
    <w:rsid w:val="00A854B5"/>
    <w:rsid w:val="00AA69AE"/>
    <w:rsid w:val="00AD0E27"/>
    <w:rsid w:val="00AE5250"/>
    <w:rsid w:val="00AF3F15"/>
    <w:rsid w:val="00AF5E3B"/>
    <w:rsid w:val="00AF79B3"/>
    <w:rsid w:val="00B06AED"/>
    <w:rsid w:val="00BE0D59"/>
    <w:rsid w:val="00C1300B"/>
    <w:rsid w:val="00C21E8C"/>
    <w:rsid w:val="00C31027"/>
    <w:rsid w:val="00C436DB"/>
    <w:rsid w:val="00C70B4C"/>
    <w:rsid w:val="00CC683F"/>
    <w:rsid w:val="00CF5B8F"/>
    <w:rsid w:val="00D00146"/>
    <w:rsid w:val="00D1363E"/>
    <w:rsid w:val="00D42F5D"/>
    <w:rsid w:val="00D43C66"/>
    <w:rsid w:val="00D509C4"/>
    <w:rsid w:val="00D87E4E"/>
    <w:rsid w:val="00D91668"/>
    <w:rsid w:val="00DB5BE6"/>
    <w:rsid w:val="00DC36AC"/>
    <w:rsid w:val="00E01B99"/>
    <w:rsid w:val="00E03D1A"/>
    <w:rsid w:val="00E075FD"/>
    <w:rsid w:val="00E43580"/>
    <w:rsid w:val="00E5127E"/>
    <w:rsid w:val="00E7307E"/>
    <w:rsid w:val="00E87F6E"/>
    <w:rsid w:val="00EC07A9"/>
    <w:rsid w:val="00EC1F1A"/>
    <w:rsid w:val="00EF1DF6"/>
    <w:rsid w:val="00F04E7D"/>
    <w:rsid w:val="00F1610E"/>
    <w:rsid w:val="00F276E1"/>
    <w:rsid w:val="00F90DC8"/>
    <w:rsid w:val="00FC5548"/>
    <w:rsid w:val="00FD74B7"/>
    <w:rsid w:val="00FF2125"/>
    <w:rsid w:val="064C7F6A"/>
    <w:rsid w:val="0890090F"/>
    <w:rsid w:val="089756F4"/>
    <w:rsid w:val="0FAA45AC"/>
    <w:rsid w:val="1210BD7A"/>
    <w:rsid w:val="1565D543"/>
    <w:rsid w:val="160E28E7"/>
    <w:rsid w:val="1951652C"/>
    <w:rsid w:val="22378EFA"/>
    <w:rsid w:val="232EF79A"/>
    <w:rsid w:val="28F0F8FD"/>
    <w:rsid w:val="2A46E62D"/>
    <w:rsid w:val="2A8CC95E"/>
    <w:rsid w:val="2FB2DBB6"/>
    <w:rsid w:val="30E27922"/>
    <w:rsid w:val="32CACD12"/>
    <w:rsid w:val="347A26DF"/>
    <w:rsid w:val="367DB240"/>
    <w:rsid w:val="37E20634"/>
    <w:rsid w:val="3B359238"/>
    <w:rsid w:val="40126395"/>
    <w:rsid w:val="40B21266"/>
    <w:rsid w:val="4F670CCE"/>
    <w:rsid w:val="4F67A9CB"/>
    <w:rsid w:val="52D0E3E5"/>
    <w:rsid w:val="54EA78E5"/>
    <w:rsid w:val="561EBDA5"/>
    <w:rsid w:val="5E203A49"/>
    <w:rsid w:val="6080D321"/>
    <w:rsid w:val="6102C6CD"/>
    <w:rsid w:val="65EB7234"/>
    <w:rsid w:val="68AA0952"/>
    <w:rsid w:val="6E37016D"/>
    <w:rsid w:val="7980E096"/>
    <w:rsid w:val="7D3B6C58"/>
    <w:rsid w:val="7DDDED47"/>
    <w:rsid w:val="7F0A23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FD24DB"/>
  <w15:chartTrackingRefBased/>
  <w15:docId w15:val="{C0602557-6BB2-4212-AA96-20ED823840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6864"/>
    <w:rPr>
      <w:rFonts w:ascii="Times New Roman" w:hAnsi="Times New Roman" w:eastAsia="Times New Roman"/>
      <w:sz w:val="24"/>
      <w:szCs w:val="24"/>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 w:type="character" w:styleId="normaltextrun" w:customStyle="1">
    <w:name w:val="normaltextrun"/>
    <w:rsid w:val="00544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0" ma:contentTypeDescription="Create a new document." ma:contentTypeScope="" ma:versionID="d2b53c3de9d9819b01c5913441fdce74">
  <xsd:schema xmlns:xsd="http://www.w3.org/2001/XMLSchema" xmlns:xs="http://www.w3.org/2001/XMLSchema" xmlns:p="http://schemas.microsoft.com/office/2006/metadata/properties" xmlns:ns3="0a5b52b7-10ae-4748-bad4-1a40c4b59909" targetNamespace="http://schemas.microsoft.com/office/2006/metadata/properties" ma:root="true" ma:fieldsID="4ddccf169f11a7e7f32e23bf5b58dc12"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7342D-B4F3-4ADF-8D28-0807E5161940}">
  <ds:schemaRefs>
    <ds:schemaRef ds:uri="http://schemas.microsoft.com/sharepoint/v3/contenttype/forms"/>
  </ds:schemaRefs>
</ds:datastoreItem>
</file>

<file path=customXml/itemProps2.xml><?xml version="1.0" encoding="utf-8"?>
<ds:datastoreItem xmlns:ds="http://schemas.openxmlformats.org/officeDocument/2006/customXml" ds:itemID="{AC49CF5D-D4DD-4270-A2DE-8A85D0141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FE54FA-D818-4A77-9070-C4865C71756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11</revision>
  <lastPrinted>2017-07-07T02:20:00.0000000Z</lastPrinted>
  <dcterms:created xsi:type="dcterms:W3CDTF">2023-06-08T13:25:00.0000000Z</dcterms:created>
  <dcterms:modified xsi:type="dcterms:W3CDTF">2023-07-27T17:37:19.9311026Z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y fmtid="{D5CDD505-2E9C-101B-9397-08002B2CF9AE}" pid="3" name="_activity">
    <vt:lpwstr/>
  </property>
</Properties>
</file>