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D51245" w:rsidP="00586E81">
      <w:pPr>
        <w:jc w:val="center"/>
        <w:rPr>
          <w:rFonts w:ascii="Arial" w:hAnsi="Arial" w:cs="Arial"/>
          <w:sz w:val="22"/>
        </w:rPr>
      </w:pPr>
      <w:bookmarkStart w:id="0" w:name="_GoBack"/>
      <w:bookmarkEnd w:id="0"/>
    </w:p>
    <w:p w:rsidR="00EE3498" w:rsidRPr="002F3191" w:rsidRDefault="00EE3498" w:rsidP="00586E81">
      <w:pPr>
        <w:rPr>
          <w:rFonts w:ascii="Arial" w:hAnsi="Arial" w:cs="Arial"/>
          <w:b/>
          <w:bCs/>
          <w:color w:val="FF0000"/>
          <w:sz w:val="22"/>
        </w:rPr>
      </w:pPr>
    </w:p>
    <w:p w:rsidR="00A66935" w:rsidRDefault="00536CA4" w:rsidP="009869A5">
      <w:pPr>
        <w:jc w:val="center"/>
        <w:rPr>
          <w:rFonts w:ascii="Arial" w:hAnsi="Arial" w:cs="Arial"/>
          <w:b/>
          <w:bCs/>
          <w:sz w:val="22"/>
        </w:rPr>
      </w:pPr>
      <w:r w:rsidRPr="00213E7C">
        <w:rPr>
          <w:noProof/>
        </w:rPr>
        <w:drawing>
          <wp:inline distT="0" distB="0" distL="0" distR="0">
            <wp:extent cx="2042160" cy="107442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160" cy="1074420"/>
                    </a:xfrm>
                    <a:prstGeom prst="rect">
                      <a:avLst/>
                    </a:prstGeom>
                    <a:noFill/>
                    <a:ln>
                      <a:noFill/>
                    </a:ln>
                  </pic:spPr>
                </pic:pic>
              </a:graphicData>
            </a:graphic>
          </wp:inline>
        </w:drawing>
      </w:r>
    </w:p>
    <w:p w:rsidR="00F524D7" w:rsidRDefault="00F524D7" w:rsidP="00A66935">
      <w:pPr>
        <w:rPr>
          <w:rFonts w:ascii="Arial" w:hAnsi="Arial" w:cs="Arial"/>
          <w:b/>
          <w:bCs/>
          <w:sz w:val="22"/>
        </w:rPr>
      </w:pPr>
    </w:p>
    <w:p w:rsidR="009869A5" w:rsidRDefault="009869A5" w:rsidP="009869A5">
      <w:pPr>
        <w:jc w:val="center"/>
        <w:rPr>
          <w:rFonts w:ascii="Arial" w:hAnsi="Arial" w:cs="Arial"/>
          <w:b/>
          <w:sz w:val="22"/>
        </w:rPr>
      </w:pPr>
      <w:r>
        <w:rPr>
          <w:rFonts w:ascii="Arial" w:hAnsi="Arial" w:cs="Arial"/>
          <w:b/>
          <w:sz w:val="22"/>
        </w:rPr>
        <w:t>Job Announcement</w:t>
      </w:r>
    </w:p>
    <w:p w:rsidR="009869A5" w:rsidRDefault="009869A5" w:rsidP="009869A5">
      <w:pPr>
        <w:jc w:val="center"/>
        <w:rPr>
          <w:rFonts w:ascii="Arial" w:hAnsi="Arial" w:cs="Arial"/>
          <w:b/>
          <w:bCs/>
          <w:sz w:val="22"/>
        </w:rPr>
      </w:pPr>
    </w:p>
    <w:p w:rsidR="009869A5" w:rsidRPr="002F3191" w:rsidRDefault="009869A5" w:rsidP="00A66935">
      <w:pPr>
        <w:rPr>
          <w:rFonts w:ascii="Arial" w:hAnsi="Arial" w:cs="Arial"/>
          <w:b/>
          <w:bCs/>
          <w:sz w:val="22"/>
        </w:rPr>
      </w:pPr>
    </w:p>
    <w:p w:rsidR="009869A5" w:rsidRDefault="009869A5" w:rsidP="002F3191">
      <w:pPr>
        <w:jc w:val="both"/>
        <w:rPr>
          <w:rFonts w:ascii="Arial" w:hAnsi="Arial" w:cs="Arial"/>
          <w:b/>
          <w:bCs/>
          <w:sz w:val="20"/>
          <w:szCs w:val="20"/>
        </w:rPr>
      </w:pPr>
    </w:p>
    <w:p w:rsidR="00FC184E" w:rsidRPr="00A369F7" w:rsidRDefault="00A66935" w:rsidP="002F3191">
      <w:pPr>
        <w:jc w:val="both"/>
        <w:rPr>
          <w:rFonts w:ascii="Arial" w:hAnsi="Arial" w:cs="Arial"/>
          <w:i/>
          <w:iCs/>
          <w:sz w:val="20"/>
          <w:szCs w:val="20"/>
        </w:rPr>
      </w:pPr>
      <w:r w:rsidRPr="00A369F7">
        <w:rPr>
          <w:rFonts w:ascii="Arial" w:hAnsi="Arial" w:cs="Arial"/>
          <w:b/>
          <w:bCs/>
          <w:sz w:val="20"/>
          <w:szCs w:val="20"/>
        </w:rPr>
        <w:t xml:space="preserve">Position: </w:t>
      </w:r>
      <w:r w:rsidRPr="00A369F7">
        <w:rPr>
          <w:rFonts w:ascii="Arial" w:hAnsi="Arial" w:cs="Arial"/>
          <w:sz w:val="20"/>
          <w:szCs w:val="20"/>
        </w:rPr>
        <w:t xml:space="preserve"> </w:t>
      </w:r>
      <w:r w:rsidR="009B7D61" w:rsidRPr="00A369F7">
        <w:rPr>
          <w:rFonts w:ascii="Arial" w:hAnsi="Arial" w:cs="Arial"/>
          <w:sz w:val="20"/>
          <w:szCs w:val="20"/>
        </w:rPr>
        <w:t>Instructor – Associate Degree</w:t>
      </w:r>
      <w:r w:rsidR="000F2C4B">
        <w:rPr>
          <w:rFonts w:ascii="Arial" w:hAnsi="Arial" w:cs="Arial"/>
          <w:sz w:val="20"/>
          <w:szCs w:val="20"/>
        </w:rPr>
        <w:t>-</w:t>
      </w:r>
      <w:r w:rsidR="009B7D61" w:rsidRPr="00A369F7">
        <w:rPr>
          <w:rFonts w:ascii="Arial" w:hAnsi="Arial" w:cs="Arial"/>
          <w:sz w:val="20"/>
          <w:szCs w:val="20"/>
        </w:rPr>
        <w:t>Nursing</w:t>
      </w:r>
      <w:r w:rsidR="00D17CCC" w:rsidRPr="00A369F7">
        <w:rPr>
          <w:rFonts w:ascii="Arial" w:hAnsi="Arial" w:cs="Arial"/>
          <w:sz w:val="20"/>
          <w:szCs w:val="20"/>
        </w:rPr>
        <w:t xml:space="preserve"> </w:t>
      </w:r>
      <w:r w:rsidR="000F2C4B">
        <w:rPr>
          <w:rFonts w:ascii="Arial" w:hAnsi="Arial" w:cs="Arial"/>
          <w:sz w:val="20"/>
          <w:szCs w:val="20"/>
        </w:rPr>
        <w:t>Medical Surgical Nursing</w:t>
      </w:r>
    </w:p>
    <w:p w:rsidR="001F54F4" w:rsidRDefault="00A66935" w:rsidP="001F54F4">
      <w:pPr>
        <w:pStyle w:val="NormalWeb"/>
        <w:tabs>
          <w:tab w:val="left" w:pos="1170"/>
        </w:tabs>
        <w:rPr>
          <w:rFonts w:ascii="Arial" w:hAnsi="Arial" w:cs="Arial"/>
          <w:sz w:val="20"/>
          <w:szCs w:val="20"/>
        </w:rPr>
      </w:pPr>
      <w:r w:rsidRPr="00A369F7">
        <w:rPr>
          <w:rFonts w:ascii="Arial" w:hAnsi="Arial" w:cs="Arial"/>
          <w:b/>
          <w:bCs/>
          <w:sz w:val="20"/>
          <w:szCs w:val="20"/>
        </w:rPr>
        <w:t>Location:</w:t>
      </w:r>
      <w:r w:rsidRPr="00A369F7">
        <w:rPr>
          <w:rFonts w:ascii="Arial" w:hAnsi="Arial" w:cs="Arial"/>
          <w:sz w:val="20"/>
          <w:szCs w:val="20"/>
        </w:rPr>
        <w:t xml:space="preserve">  </w:t>
      </w:r>
      <w:r w:rsidR="000F2C4B">
        <w:rPr>
          <w:rFonts w:ascii="Arial" w:hAnsi="Arial" w:cs="Arial"/>
          <w:sz w:val="20"/>
          <w:szCs w:val="20"/>
        </w:rPr>
        <w:t>Murphy Campus</w:t>
      </w:r>
    </w:p>
    <w:p w:rsidR="005A2BF8" w:rsidRPr="00A369F7" w:rsidRDefault="00A66935" w:rsidP="00A66935">
      <w:pPr>
        <w:pStyle w:val="NormalWeb"/>
        <w:rPr>
          <w:rFonts w:ascii="Arial" w:hAnsi="Arial" w:cs="Arial"/>
          <w:b/>
          <w:bCs/>
          <w:sz w:val="20"/>
          <w:szCs w:val="20"/>
        </w:rPr>
      </w:pPr>
      <w:r w:rsidRPr="00A369F7">
        <w:rPr>
          <w:rFonts w:ascii="Arial" w:hAnsi="Arial" w:cs="Arial"/>
          <w:b/>
          <w:bCs/>
          <w:sz w:val="20"/>
          <w:szCs w:val="20"/>
        </w:rPr>
        <w:t xml:space="preserve">Department:  </w:t>
      </w:r>
      <w:r w:rsidR="005A4CBE" w:rsidRPr="00A369F7">
        <w:rPr>
          <w:rFonts w:ascii="Arial" w:hAnsi="Arial" w:cs="Arial"/>
          <w:bCs/>
          <w:sz w:val="20"/>
          <w:szCs w:val="20"/>
        </w:rPr>
        <w:t>Academic Affairs</w:t>
      </w:r>
    </w:p>
    <w:p w:rsidR="00336C84" w:rsidRPr="00A369F7" w:rsidRDefault="00E5215D" w:rsidP="00A66935">
      <w:pPr>
        <w:pStyle w:val="NormalWeb"/>
        <w:rPr>
          <w:rFonts w:ascii="Arial" w:hAnsi="Arial" w:cs="Arial"/>
          <w:bCs/>
          <w:sz w:val="20"/>
          <w:szCs w:val="20"/>
        </w:rPr>
      </w:pPr>
      <w:r w:rsidRPr="00A369F7">
        <w:rPr>
          <w:rFonts w:ascii="Arial" w:hAnsi="Arial" w:cs="Arial"/>
          <w:b/>
          <w:bCs/>
          <w:sz w:val="20"/>
          <w:szCs w:val="20"/>
        </w:rPr>
        <w:t>Reports to:</w:t>
      </w:r>
      <w:r w:rsidRPr="00A369F7">
        <w:rPr>
          <w:rFonts w:ascii="Arial" w:hAnsi="Arial" w:cs="Arial"/>
          <w:bCs/>
          <w:sz w:val="20"/>
          <w:szCs w:val="20"/>
        </w:rPr>
        <w:t xml:space="preserve"> </w:t>
      </w:r>
      <w:r w:rsidR="007C638F">
        <w:rPr>
          <w:rFonts w:ascii="Arial" w:hAnsi="Arial" w:cs="Arial"/>
          <w:bCs/>
          <w:sz w:val="20"/>
          <w:szCs w:val="20"/>
        </w:rPr>
        <w:t>Associate Dean of Nursing</w:t>
      </w:r>
      <w:r w:rsidR="009B7D61" w:rsidRPr="00A369F7">
        <w:rPr>
          <w:rFonts w:ascii="Arial" w:hAnsi="Arial" w:cs="Arial"/>
          <w:bCs/>
          <w:sz w:val="20"/>
          <w:szCs w:val="20"/>
        </w:rPr>
        <w:t xml:space="preserve"> </w:t>
      </w:r>
    </w:p>
    <w:p w:rsidR="005A2BF8" w:rsidRPr="00A369F7" w:rsidRDefault="005A2BF8" w:rsidP="005A2BF8">
      <w:pPr>
        <w:pStyle w:val="NormalWeb"/>
        <w:rPr>
          <w:rFonts w:ascii="Arial" w:hAnsi="Arial" w:cs="Arial"/>
          <w:bCs/>
          <w:sz w:val="20"/>
          <w:szCs w:val="20"/>
        </w:rPr>
      </w:pPr>
      <w:r w:rsidRPr="00A369F7">
        <w:rPr>
          <w:rFonts w:ascii="Arial" w:hAnsi="Arial" w:cs="Arial"/>
          <w:b/>
          <w:bCs/>
          <w:sz w:val="20"/>
          <w:szCs w:val="20"/>
        </w:rPr>
        <w:t>FLSA Designation:</w:t>
      </w:r>
      <w:r w:rsidRPr="00A369F7">
        <w:rPr>
          <w:rFonts w:ascii="Arial" w:hAnsi="Arial" w:cs="Arial"/>
          <w:bCs/>
          <w:sz w:val="20"/>
          <w:szCs w:val="20"/>
        </w:rPr>
        <w:t xml:space="preserve"> </w:t>
      </w:r>
      <w:r w:rsidR="005A4CBE" w:rsidRPr="00A369F7">
        <w:rPr>
          <w:rFonts w:ascii="Arial" w:hAnsi="Arial" w:cs="Arial"/>
          <w:bCs/>
          <w:sz w:val="20"/>
          <w:szCs w:val="20"/>
        </w:rPr>
        <w:t>Exempt</w:t>
      </w:r>
    </w:p>
    <w:p w:rsidR="00F612DB" w:rsidRPr="00A369F7" w:rsidRDefault="00F612DB" w:rsidP="00F612DB">
      <w:pPr>
        <w:jc w:val="both"/>
        <w:rPr>
          <w:rFonts w:ascii="Arial" w:hAnsi="Arial" w:cs="Arial"/>
          <w:sz w:val="20"/>
          <w:szCs w:val="20"/>
        </w:rPr>
      </w:pPr>
      <w:r w:rsidRPr="00A369F7">
        <w:rPr>
          <w:rFonts w:ascii="Arial" w:hAnsi="Arial" w:cs="Arial"/>
          <w:b/>
          <w:bCs/>
          <w:sz w:val="20"/>
          <w:szCs w:val="20"/>
        </w:rPr>
        <w:t>Nature of Instructional Duties:</w:t>
      </w:r>
      <w:r w:rsidRPr="00A369F7">
        <w:rPr>
          <w:rFonts w:ascii="Arial" w:hAnsi="Arial" w:cs="Arial"/>
          <w:sz w:val="20"/>
          <w:szCs w:val="20"/>
        </w:rPr>
        <w:t xml:space="preserve"> Under general supervision prepares lesson plans for classroom instruction for credited technical/occupational courses; develops program curriculum, syllabi, goals, and objectives; evaluates students’ progress in attaining goals and objectives. Requests and maintains supplies and equipment and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retention, and job placement efforts.  Teaches Associate Degree Nursing courses in a classroom/lab/field environment that closely simulates the environment of the industry while maintaining knowledge of current trends and developments in the field.  Provides instruction in the theory and practical applications of Associate Degree Nursing; establishes, measures, and evaluates program or departmental student learning outcomes for continuous student improvement and success.  Requires strong computer skills, communication skills, and ability to interact effectively with a diverse student population. Position may require committee and project assignments or other duties as assigned as well as day/evening/distance learning classes and activities.</w:t>
      </w:r>
      <w:r w:rsidR="00320C6E">
        <w:rPr>
          <w:rFonts w:ascii="Arial" w:hAnsi="Arial" w:cs="Arial"/>
          <w:sz w:val="20"/>
          <w:szCs w:val="20"/>
        </w:rPr>
        <w:t xml:space="preserve">  Travel between campuses</w:t>
      </w:r>
      <w:r w:rsidR="00536CA4">
        <w:rPr>
          <w:rFonts w:ascii="Arial" w:hAnsi="Arial" w:cs="Arial"/>
          <w:sz w:val="20"/>
          <w:szCs w:val="20"/>
        </w:rPr>
        <w:t xml:space="preserve"> and clinical sites</w:t>
      </w:r>
      <w:r w:rsidR="00320C6E">
        <w:rPr>
          <w:rFonts w:ascii="Arial" w:hAnsi="Arial" w:cs="Arial"/>
          <w:sz w:val="20"/>
          <w:szCs w:val="20"/>
        </w:rPr>
        <w:t xml:space="preserve"> will be required.  </w:t>
      </w:r>
    </w:p>
    <w:p w:rsidR="00E746F3" w:rsidRPr="00A369F7" w:rsidRDefault="00A66935" w:rsidP="00A369F7">
      <w:pPr>
        <w:tabs>
          <w:tab w:val="num" w:pos="720"/>
        </w:tabs>
        <w:spacing w:before="100" w:beforeAutospacing="1" w:after="120"/>
        <w:rPr>
          <w:rStyle w:val="Strong"/>
          <w:rFonts w:ascii="Arial" w:hAnsi="Arial" w:cs="Arial"/>
          <w:color w:val="000000"/>
          <w:sz w:val="20"/>
          <w:szCs w:val="20"/>
        </w:rPr>
      </w:pPr>
      <w:r w:rsidRPr="00A369F7">
        <w:rPr>
          <w:rStyle w:val="Strong"/>
          <w:rFonts w:ascii="Arial" w:hAnsi="Arial" w:cs="Arial"/>
          <w:color w:val="000000"/>
          <w:sz w:val="20"/>
          <w:szCs w:val="20"/>
        </w:rPr>
        <w:t xml:space="preserve">Minimum Qualifications: </w:t>
      </w:r>
    </w:p>
    <w:p w:rsidR="001A1200" w:rsidRDefault="009B7D61" w:rsidP="00A369F7">
      <w:pPr>
        <w:numPr>
          <w:ilvl w:val="0"/>
          <w:numId w:val="2"/>
        </w:numPr>
        <w:spacing w:after="100" w:afterAutospacing="1"/>
        <w:ind w:left="778"/>
        <w:rPr>
          <w:rFonts w:ascii="Arial" w:hAnsi="Arial" w:cs="Arial"/>
          <w:sz w:val="20"/>
          <w:szCs w:val="20"/>
        </w:rPr>
      </w:pPr>
      <w:r w:rsidRPr="00A369F7">
        <w:rPr>
          <w:rFonts w:ascii="Arial" w:hAnsi="Arial" w:cs="Arial"/>
          <w:sz w:val="20"/>
          <w:szCs w:val="20"/>
        </w:rPr>
        <w:t>Master of Science in Nursing from a re</w:t>
      </w:r>
      <w:r w:rsidR="001A1200">
        <w:rPr>
          <w:rFonts w:ascii="Arial" w:hAnsi="Arial" w:cs="Arial"/>
          <w:sz w:val="20"/>
          <w:szCs w:val="20"/>
        </w:rPr>
        <w:t>gionally accredited institution</w:t>
      </w:r>
    </w:p>
    <w:p w:rsidR="00E746F3" w:rsidRPr="00A369F7" w:rsidRDefault="00647F01" w:rsidP="00A369F7">
      <w:pPr>
        <w:numPr>
          <w:ilvl w:val="0"/>
          <w:numId w:val="2"/>
        </w:numPr>
        <w:spacing w:after="100" w:afterAutospacing="1"/>
        <w:ind w:left="778"/>
        <w:rPr>
          <w:rFonts w:ascii="Arial" w:hAnsi="Arial" w:cs="Arial"/>
          <w:sz w:val="20"/>
          <w:szCs w:val="20"/>
        </w:rPr>
      </w:pPr>
      <w:r>
        <w:rPr>
          <w:rFonts w:ascii="Arial" w:hAnsi="Arial" w:cs="Arial"/>
          <w:sz w:val="20"/>
          <w:szCs w:val="20"/>
        </w:rPr>
        <w:t>C</w:t>
      </w:r>
      <w:r w:rsidR="009B7D61" w:rsidRPr="00A369F7">
        <w:rPr>
          <w:rFonts w:ascii="Arial" w:hAnsi="Arial" w:cs="Arial"/>
          <w:sz w:val="20"/>
          <w:szCs w:val="20"/>
        </w:rPr>
        <w:t xml:space="preserve">urrent Georgia license </w:t>
      </w:r>
      <w:r w:rsidR="00E746F3" w:rsidRPr="00A369F7">
        <w:rPr>
          <w:rFonts w:ascii="Arial" w:hAnsi="Arial" w:cs="Arial"/>
          <w:sz w:val="20"/>
          <w:szCs w:val="20"/>
        </w:rPr>
        <w:t>a</w:t>
      </w:r>
      <w:r w:rsidR="009B7D61" w:rsidRPr="00A369F7">
        <w:rPr>
          <w:rFonts w:ascii="Arial" w:hAnsi="Arial" w:cs="Arial"/>
          <w:sz w:val="20"/>
          <w:szCs w:val="20"/>
        </w:rPr>
        <w:t>s a Registered Nurse (or Georgia eligible)</w:t>
      </w:r>
    </w:p>
    <w:p w:rsidR="00E746F3" w:rsidRPr="00A369F7" w:rsidRDefault="009B7D61" w:rsidP="00A369F7">
      <w:pPr>
        <w:tabs>
          <w:tab w:val="num" w:pos="720"/>
        </w:tabs>
        <w:spacing w:before="100" w:beforeAutospacing="1" w:after="120"/>
        <w:rPr>
          <w:rFonts w:ascii="Arial" w:hAnsi="Arial" w:cs="Arial"/>
          <w:b/>
          <w:sz w:val="20"/>
          <w:szCs w:val="20"/>
        </w:rPr>
      </w:pPr>
      <w:r w:rsidRPr="00A369F7">
        <w:rPr>
          <w:rFonts w:ascii="Arial" w:hAnsi="Arial" w:cs="Arial"/>
          <w:b/>
          <w:sz w:val="20"/>
          <w:szCs w:val="20"/>
        </w:rPr>
        <w:t xml:space="preserve">Preferred Qualifications: </w:t>
      </w:r>
    </w:p>
    <w:p w:rsidR="009869A5" w:rsidRDefault="000F2C4B" w:rsidP="00A369F7">
      <w:pPr>
        <w:numPr>
          <w:ilvl w:val="0"/>
          <w:numId w:val="3"/>
        </w:numPr>
        <w:spacing w:after="100" w:afterAutospacing="1"/>
        <w:ind w:left="778"/>
        <w:rPr>
          <w:rFonts w:ascii="Arial" w:hAnsi="Arial" w:cs="Arial"/>
          <w:sz w:val="20"/>
          <w:szCs w:val="20"/>
        </w:rPr>
      </w:pPr>
      <w:r>
        <w:rPr>
          <w:rFonts w:ascii="Arial" w:hAnsi="Arial" w:cs="Arial"/>
          <w:sz w:val="20"/>
          <w:szCs w:val="20"/>
        </w:rPr>
        <w:t>M</w:t>
      </w:r>
      <w:r w:rsidR="00A77B77" w:rsidRPr="00A77B77">
        <w:rPr>
          <w:rFonts w:ascii="Arial" w:hAnsi="Arial" w:cs="Arial"/>
          <w:sz w:val="20"/>
          <w:szCs w:val="20"/>
        </w:rPr>
        <w:t>ed</w:t>
      </w:r>
      <w:r w:rsidR="00A77B77">
        <w:rPr>
          <w:rFonts w:ascii="Arial" w:hAnsi="Arial" w:cs="Arial"/>
          <w:sz w:val="20"/>
          <w:szCs w:val="20"/>
        </w:rPr>
        <w:t>ical</w:t>
      </w:r>
      <w:r w:rsidR="00A77B77" w:rsidRPr="00A77B77">
        <w:rPr>
          <w:rFonts w:ascii="Arial" w:hAnsi="Arial" w:cs="Arial"/>
          <w:sz w:val="20"/>
          <w:szCs w:val="20"/>
        </w:rPr>
        <w:t>-surg</w:t>
      </w:r>
      <w:r w:rsidR="00A77B77">
        <w:rPr>
          <w:rFonts w:ascii="Arial" w:hAnsi="Arial" w:cs="Arial"/>
          <w:sz w:val="20"/>
          <w:szCs w:val="20"/>
        </w:rPr>
        <w:t>ical</w:t>
      </w:r>
      <w:r w:rsidR="00A77B77" w:rsidRPr="00A77B77">
        <w:rPr>
          <w:rFonts w:ascii="Arial" w:hAnsi="Arial" w:cs="Arial"/>
          <w:sz w:val="20"/>
          <w:szCs w:val="20"/>
        </w:rPr>
        <w:t xml:space="preserve"> nursing experience</w:t>
      </w:r>
    </w:p>
    <w:p w:rsidR="009B7D61" w:rsidRPr="00A369F7" w:rsidRDefault="003266CF" w:rsidP="00A369F7">
      <w:pPr>
        <w:numPr>
          <w:ilvl w:val="0"/>
          <w:numId w:val="3"/>
        </w:numPr>
        <w:spacing w:after="100" w:afterAutospacing="1"/>
        <w:ind w:left="778"/>
        <w:rPr>
          <w:rFonts w:ascii="Arial" w:hAnsi="Arial" w:cs="Arial"/>
          <w:sz w:val="20"/>
          <w:szCs w:val="20"/>
        </w:rPr>
      </w:pPr>
      <w:r w:rsidRPr="00A369F7">
        <w:rPr>
          <w:rFonts w:ascii="Arial" w:hAnsi="Arial" w:cs="Arial"/>
          <w:sz w:val="20"/>
          <w:szCs w:val="20"/>
        </w:rPr>
        <w:t>Prior t</w:t>
      </w:r>
      <w:r w:rsidR="009B7D61" w:rsidRPr="00A369F7">
        <w:rPr>
          <w:rFonts w:ascii="Arial" w:hAnsi="Arial" w:cs="Arial"/>
          <w:sz w:val="20"/>
          <w:szCs w:val="20"/>
        </w:rPr>
        <w:t xml:space="preserve">eaching experience </w:t>
      </w:r>
      <w:r w:rsidRPr="00A369F7">
        <w:rPr>
          <w:rFonts w:ascii="Arial" w:hAnsi="Arial" w:cs="Arial"/>
          <w:sz w:val="20"/>
          <w:szCs w:val="20"/>
        </w:rPr>
        <w:t>in Assoc</w:t>
      </w:r>
      <w:r w:rsidR="00037CC6">
        <w:rPr>
          <w:rFonts w:ascii="Arial" w:hAnsi="Arial" w:cs="Arial"/>
          <w:sz w:val="20"/>
          <w:szCs w:val="20"/>
        </w:rPr>
        <w:t>iate Degree Nursing</w:t>
      </w:r>
    </w:p>
    <w:p w:rsidR="00B13CF7" w:rsidRPr="005A5143" w:rsidRDefault="00B13CF7" w:rsidP="005A5143">
      <w:pPr>
        <w:numPr>
          <w:ilvl w:val="0"/>
          <w:numId w:val="3"/>
        </w:numPr>
        <w:spacing w:before="100" w:beforeAutospacing="1" w:after="100" w:afterAutospacing="1"/>
        <w:rPr>
          <w:rFonts w:ascii="Arial" w:hAnsi="Arial" w:cs="Arial"/>
          <w:sz w:val="20"/>
          <w:szCs w:val="20"/>
        </w:rPr>
      </w:pPr>
      <w:r w:rsidRPr="005A5143">
        <w:rPr>
          <w:rFonts w:ascii="Arial" w:hAnsi="Arial" w:cs="Arial"/>
          <w:sz w:val="20"/>
          <w:szCs w:val="20"/>
        </w:rPr>
        <w:t xml:space="preserve">Experience in using </w:t>
      </w:r>
      <w:r w:rsidR="005E0B6B">
        <w:rPr>
          <w:rFonts w:ascii="Arial" w:hAnsi="Arial" w:cs="Arial"/>
          <w:sz w:val="20"/>
          <w:szCs w:val="20"/>
        </w:rPr>
        <w:t xml:space="preserve">Kaplan </w:t>
      </w:r>
      <w:r w:rsidRPr="005A5143">
        <w:rPr>
          <w:rFonts w:ascii="Arial" w:hAnsi="Arial" w:cs="Arial"/>
          <w:sz w:val="20"/>
          <w:szCs w:val="20"/>
        </w:rPr>
        <w:t>for student assessment.</w:t>
      </w:r>
    </w:p>
    <w:p w:rsidR="00B13CF7" w:rsidRPr="00A369F7" w:rsidRDefault="002A54A2" w:rsidP="00E746F3">
      <w:pPr>
        <w:numPr>
          <w:ilvl w:val="0"/>
          <w:numId w:val="3"/>
        </w:numPr>
        <w:spacing w:before="100" w:beforeAutospacing="1" w:after="100" w:afterAutospacing="1"/>
        <w:rPr>
          <w:rFonts w:ascii="Arial" w:hAnsi="Arial" w:cs="Arial"/>
          <w:sz w:val="20"/>
          <w:szCs w:val="20"/>
        </w:rPr>
      </w:pPr>
      <w:r w:rsidRPr="00A369F7">
        <w:rPr>
          <w:rFonts w:ascii="Arial" w:hAnsi="Arial" w:cs="Arial"/>
          <w:sz w:val="20"/>
          <w:szCs w:val="20"/>
        </w:rPr>
        <w:t>Certification in Nursing Education</w:t>
      </w:r>
    </w:p>
    <w:p w:rsidR="00E5215D" w:rsidRPr="00A369F7" w:rsidRDefault="00A66935" w:rsidP="008E2F9A">
      <w:pPr>
        <w:rPr>
          <w:rFonts w:ascii="Arial" w:hAnsi="Arial" w:cs="Arial"/>
          <w:color w:val="000000"/>
          <w:sz w:val="20"/>
          <w:szCs w:val="20"/>
        </w:rPr>
      </w:pPr>
      <w:r w:rsidRPr="00A369F7">
        <w:rPr>
          <w:rFonts w:ascii="Arial" w:hAnsi="Arial" w:cs="Arial"/>
          <w:b/>
          <w:bCs/>
          <w:sz w:val="20"/>
          <w:szCs w:val="20"/>
        </w:rPr>
        <w:t>Salary/Benefits:</w:t>
      </w:r>
      <w:r w:rsidR="008E2F9A" w:rsidRPr="00A369F7">
        <w:rPr>
          <w:rFonts w:ascii="Arial" w:hAnsi="Arial" w:cs="Arial"/>
          <w:color w:val="000000"/>
          <w:sz w:val="20"/>
          <w:szCs w:val="20"/>
        </w:rPr>
        <w:t xml:space="preserve"> Salary range is commensurate with previous work experience. Benefits include paid state holidays, vacation, retirement, personal and sick leave, and the State of Georgia Flexible Benefits Program. </w:t>
      </w:r>
    </w:p>
    <w:p w:rsidR="00376508" w:rsidRPr="00376508" w:rsidRDefault="00A66935" w:rsidP="00376508">
      <w:pPr>
        <w:pStyle w:val="NormalWeb"/>
        <w:spacing w:after="0" w:afterAutospacing="0"/>
        <w:rPr>
          <w:rStyle w:val="Strong"/>
          <w:rFonts w:ascii="Arial" w:hAnsi="Arial" w:cs="Arial"/>
          <w:b w:val="0"/>
          <w:bCs w:val="0"/>
          <w:sz w:val="20"/>
          <w:szCs w:val="20"/>
        </w:rPr>
      </w:pPr>
      <w:r w:rsidRPr="00A369F7">
        <w:rPr>
          <w:rStyle w:val="Strong"/>
          <w:rFonts w:ascii="Arial" w:hAnsi="Arial" w:cs="Arial"/>
          <w:sz w:val="20"/>
          <w:szCs w:val="20"/>
        </w:rPr>
        <w:t xml:space="preserve">Method of Application: </w:t>
      </w:r>
      <w:r w:rsidR="00376508" w:rsidRPr="00376508">
        <w:rPr>
          <w:rFonts w:ascii="Arial" w:hAnsi="Arial" w:cs="Arial"/>
          <w:sz w:val="20"/>
          <w:szCs w:val="20"/>
        </w:rPr>
        <w:t xml:space="preserve">Interested candidates should apply through electronic application system at: </w:t>
      </w:r>
      <w:hyperlink r:id="rId6" w:history="1">
        <w:r w:rsidR="00376508" w:rsidRPr="00376508">
          <w:rPr>
            <w:rStyle w:val="Hyperlink"/>
            <w:rFonts w:ascii="Arial" w:hAnsi="Arial" w:cs="Arial"/>
            <w:sz w:val="20"/>
            <w:szCs w:val="20"/>
          </w:rPr>
          <w:t>WGTC Job Center</w:t>
        </w:r>
      </w:hyperlink>
      <w:r w:rsidR="00376508">
        <w:rPr>
          <w:rFonts w:ascii="Arial" w:hAnsi="Arial" w:cs="Arial"/>
          <w:sz w:val="20"/>
          <w:szCs w:val="20"/>
        </w:rPr>
        <w:t>.</w:t>
      </w:r>
      <w:r w:rsidR="00376508">
        <w:rPr>
          <w:rFonts w:ascii="Arial" w:hAnsi="Arial" w:cs="Arial"/>
          <w:sz w:val="20"/>
          <w:szCs w:val="20"/>
        </w:rPr>
        <w:br/>
      </w:r>
    </w:p>
    <w:p w:rsidR="00E5215D" w:rsidRPr="00A369F7" w:rsidRDefault="00A66935" w:rsidP="001F54F4">
      <w:pPr>
        <w:rPr>
          <w:rFonts w:ascii="Arial" w:hAnsi="Arial" w:cs="Arial"/>
          <w:sz w:val="20"/>
          <w:szCs w:val="20"/>
        </w:rPr>
      </w:pPr>
      <w:r w:rsidRPr="00A369F7">
        <w:rPr>
          <w:rStyle w:val="Strong"/>
          <w:rFonts w:ascii="Arial" w:hAnsi="Arial" w:cs="Arial"/>
          <w:sz w:val="20"/>
          <w:szCs w:val="20"/>
        </w:rPr>
        <w:t>Employment Policy:</w:t>
      </w:r>
      <w:r w:rsidRPr="00A369F7">
        <w:rPr>
          <w:rFonts w:ascii="Arial" w:hAnsi="Arial" w:cs="Arial"/>
          <w:sz w:val="20"/>
          <w:szCs w:val="20"/>
        </w:rPr>
        <w:t xml:space="preserve"> </w:t>
      </w:r>
      <w:r w:rsidR="00E95D3D" w:rsidRPr="00A369F7">
        <w:rPr>
          <w:rFonts w:ascii="Arial" w:hAnsi="Arial" w:cs="Arial"/>
          <w:sz w:val="20"/>
          <w:szCs w:val="20"/>
        </w:rPr>
        <w:t>The</w:t>
      </w:r>
      <w:r w:rsidR="00646EC5" w:rsidRPr="00A369F7">
        <w:rPr>
          <w:rFonts w:ascii="Arial" w:hAnsi="Arial" w:cs="Arial"/>
          <w:sz w:val="20"/>
          <w:szCs w:val="20"/>
        </w:rPr>
        <w:t xml:space="preserve"> </w:t>
      </w:r>
      <w:r w:rsidR="00E95D3D" w:rsidRPr="00A369F7">
        <w:rPr>
          <w:rFonts w:ascii="Arial" w:hAnsi="Arial" w:cs="Arial"/>
          <w:sz w:val="20"/>
          <w:szCs w:val="20"/>
        </w:rPr>
        <w:t xml:space="preserve">Technical </w:t>
      </w:r>
      <w:r w:rsidR="00646EC5" w:rsidRPr="00A369F7">
        <w:rPr>
          <w:rFonts w:ascii="Arial" w:hAnsi="Arial" w:cs="Arial"/>
          <w:sz w:val="20"/>
          <w:szCs w:val="20"/>
        </w:rPr>
        <w:t xml:space="preserve">College System of Georgia </w:t>
      </w:r>
      <w:r w:rsidR="00E95D3D" w:rsidRPr="00A369F7">
        <w:rPr>
          <w:rFonts w:ascii="Arial" w:hAnsi="Arial" w:cs="Arial"/>
          <w:sz w:val="20"/>
          <w:szCs w:val="20"/>
        </w:rPr>
        <w:t xml:space="preserve">and West </w:t>
      </w:r>
      <w:r w:rsidR="00646EC5" w:rsidRPr="00A369F7">
        <w:rPr>
          <w:rFonts w:ascii="Arial" w:hAnsi="Arial" w:cs="Arial"/>
          <w:sz w:val="20"/>
          <w:szCs w:val="20"/>
        </w:rPr>
        <w:t>Georgia</w:t>
      </w:r>
      <w:r w:rsidR="00E95D3D" w:rsidRPr="00A369F7">
        <w:rPr>
          <w:rFonts w:ascii="Arial" w:hAnsi="Arial" w:cs="Arial"/>
          <w:sz w:val="20"/>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A369F7">
        <w:rPr>
          <w:rFonts w:ascii="Arial" w:hAnsi="Arial" w:cs="Arial"/>
          <w:sz w:val="20"/>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A369F7"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4003C"/>
    <w:multiLevelType w:val="hybridMultilevel"/>
    <w:tmpl w:val="D88AE2C8"/>
    <w:lvl w:ilvl="0" w:tplc="0DC8343C">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D5B5CFC"/>
    <w:multiLevelType w:val="hybridMultilevel"/>
    <w:tmpl w:val="E920F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F2D022F"/>
    <w:multiLevelType w:val="hybridMultilevel"/>
    <w:tmpl w:val="D45A0B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37CC6"/>
    <w:rsid w:val="00076FE3"/>
    <w:rsid w:val="0009126E"/>
    <w:rsid w:val="000B7DCB"/>
    <w:rsid w:val="000E460E"/>
    <w:rsid w:val="000F2C4B"/>
    <w:rsid w:val="00100FE6"/>
    <w:rsid w:val="00102722"/>
    <w:rsid w:val="00103277"/>
    <w:rsid w:val="00121A8A"/>
    <w:rsid w:val="001531B7"/>
    <w:rsid w:val="00175174"/>
    <w:rsid w:val="001802DF"/>
    <w:rsid w:val="001A1200"/>
    <w:rsid w:val="001C1A8B"/>
    <w:rsid w:val="001D640D"/>
    <w:rsid w:val="001D67D7"/>
    <w:rsid w:val="001F54F4"/>
    <w:rsid w:val="0020019B"/>
    <w:rsid w:val="002075A1"/>
    <w:rsid w:val="00224E49"/>
    <w:rsid w:val="00253217"/>
    <w:rsid w:val="002743C7"/>
    <w:rsid w:val="00281967"/>
    <w:rsid w:val="002A54A2"/>
    <w:rsid w:val="002C3C1E"/>
    <w:rsid w:val="002D6228"/>
    <w:rsid w:val="002F3191"/>
    <w:rsid w:val="002F5550"/>
    <w:rsid w:val="00315FDB"/>
    <w:rsid w:val="00320C6E"/>
    <w:rsid w:val="003266CF"/>
    <w:rsid w:val="003353EA"/>
    <w:rsid w:val="00336C84"/>
    <w:rsid w:val="00345F56"/>
    <w:rsid w:val="003558A9"/>
    <w:rsid w:val="00376508"/>
    <w:rsid w:val="003943DE"/>
    <w:rsid w:val="003A3467"/>
    <w:rsid w:val="003D65A8"/>
    <w:rsid w:val="003E2399"/>
    <w:rsid w:val="00416DD1"/>
    <w:rsid w:val="004330B2"/>
    <w:rsid w:val="00440567"/>
    <w:rsid w:val="004445E0"/>
    <w:rsid w:val="00451FEA"/>
    <w:rsid w:val="0045595B"/>
    <w:rsid w:val="00462C58"/>
    <w:rsid w:val="00496298"/>
    <w:rsid w:val="005356DD"/>
    <w:rsid w:val="00536CA4"/>
    <w:rsid w:val="00570C24"/>
    <w:rsid w:val="00586E81"/>
    <w:rsid w:val="005A2BF8"/>
    <w:rsid w:val="005A4CBE"/>
    <w:rsid w:val="005A5143"/>
    <w:rsid w:val="005C4DCC"/>
    <w:rsid w:val="005D31E8"/>
    <w:rsid w:val="005D7AEB"/>
    <w:rsid w:val="005E0B6B"/>
    <w:rsid w:val="005E5288"/>
    <w:rsid w:val="005E6E32"/>
    <w:rsid w:val="00623EF2"/>
    <w:rsid w:val="0063319A"/>
    <w:rsid w:val="006337D3"/>
    <w:rsid w:val="006427FC"/>
    <w:rsid w:val="00646EC5"/>
    <w:rsid w:val="00647F01"/>
    <w:rsid w:val="00671F70"/>
    <w:rsid w:val="00672281"/>
    <w:rsid w:val="006879B4"/>
    <w:rsid w:val="00694FB6"/>
    <w:rsid w:val="00697937"/>
    <w:rsid w:val="00730387"/>
    <w:rsid w:val="00783448"/>
    <w:rsid w:val="007839E2"/>
    <w:rsid w:val="007C234F"/>
    <w:rsid w:val="007C23C6"/>
    <w:rsid w:val="007C638F"/>
    <w:rsid w:val="007E564F"/>
    <w:rsid w:val="0085371F"/>
    <w:rsid w:val="008A06FB"/>
    <w:rsid w:val="008A256B"/>
    <w:rsid w:val="008E0B6E"/>
    <w:rsid w:val="008E2F9A"/>
    <w:rsid w:val="00904C14"/>
    <w:rsid w:val="009869A5"/>
    <w:rsid w:val="009B3151"/>
    <w:rsid w:val="009B7D61"/>
    <w:rsid w:val="009D64BA"/>
    <w:rsid w:val="009E2DCF"/>
    <w:rsid w:val="00A056E6"/>
    <w:rsid w:val="00A20E5B"/>
    <w:rsid w:val="00A351B0"/>
    <w:rsid w:val="00A369F7"/>
    <w:rsid w:val="00A43E41"/>
    <w:rsid w:val="00A528ED"/>
    <w:rsid w:val="00A66935"/>
    <w:rsid w:val="00A66F8A"/>
    <w:rsid w:val="00A77B77"/>
    <w:rsid w:val="00A82BEF"/>
    <w:rsid w:val="00AA0C94"/>
    <w:rsid w:val="00AB6CAC"/>
    <w:rsid w:val="00AC5566"/>
    <w:rsid w:val="00AE2A24"/>
    <w:rsid w:val="00AE5A0E"/>
    <w:rsid w:val="00B13CF7"/>
    <w:rsid w:val="00B31BC9"/>
    <w:rsid w:val="00B95D34"/>
    <w:rsid w:val="00BE0B1E"/>
    <w:rsid w:val="00C10199"/>
    <w:rsid w:val="00C10DE1"/>
    <w:rsid w:val="00C60C3D"/>
    <w:rsid w:val="00C82AA6"/>
    <w:rsid w:val="00C84523"/>
    <w:rsid w:val="00CC6A8B"/>
    <w:rsid w:val="00D11044"/>
    <w:rsid w:val="00D17CCC"/>
    <w:rsid w:val="00D272C8"/>
    <w:rsid w:val="00D3182D"/>
    <w:rsid w:val="00D51245"/>
    <w:rsid w:val="00D741EE"/>
    <w:rsid w:val="00D86F03"/>
    <w:rsid w:val="00DD0C0B"/>
    <w:rsid w:val="00DD0DE3"/>
    <w:rsid w:val="00DE4FCE"/>
    <w:rsid w:val="00E17F79"/>
    <w:rsid w:val="00E5215D"/>
    <w:rsid w:val="00E56177"/>
    <w:rsid w:val="00E74460"/>
    <w:rsid w:val="00E746F3"/>
    <w:rsid w:val="00E87EE8"/>
    <w:rsid w:val="00E95D3D"/>
    <w:rsid w:val="00EB0316"/>
    <w:rsid w:val="00ED4187"/>
    <w:rsid w:val="00ED61BA"/>
    <w:rsid w:val="00EE22D1"/>
    <w:rsid w:val="00EE3498"/>
    <w:rsid w:val="00EF60E0"/>
    <w:rsid w:val="00F11876"/>
    <w:rsid w:val="00F139AF"/>
    <w:rsid w:val="00F34696"/>
    <w:rsid w:val="00F34B64"/>
    <w:rsid w:val="00F524D7"/>
    <w:rsid w:val="00F612DB"/>
    <w:rsid w:val="00F76C13"/>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294F2F-556F-40B3-9236-ED43DE7C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A528ED"/>
    <w:rPr>
      <w:rFonts w:ascii="Segoe UI" w:hAnsi="Segoe UI"/>
      <w:sz w:val="18"/>
      <w:szCs w:val="18"/>
      <w:lang w:val="x-none" w:eastAsia="x-none"/>
    </w:rPr>
  </w:style>
  <w:style w:type="character" w:customStyle="1" w:styleId="BalloonTextChar">
    <w:name w:val="Balloon Text Char"/>
    <w:link w:val="BalloonText"/>
    <w:rsid w:val="00A52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Announcement Template1</Template>
  <TotalTime>2</TotalTime>
  <Pages>1</Pages>
  <Words>395</Words>
  <Characters>2783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3172</CharactersWithSpaces>
  <SharedDoc>false</SharedDoc>
  <HLinks>
    <vt:vector size="6" baseType="variant">
      <vt:variant>
        <vt:i4>1769596</vt:i4>
      </vt:variant>
      <vt:variant>
        <vt:i4>0</vt:i4>
      </vt:variant>
      <vt:variant>
        <vt:i4>0</vt:i4>
      </vt:variant>
      <vt:variant>
        <vt:i4>5</vt:i4>
      </vt:variant>
      <vt:variant>
        <vt:lpwstr>https://www.easyhrweb.com/JC_WestGaTech/joblistings/joblistings.aspx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Danhauser, Susan</cp:lastModifiedBy>
  <cp:revision>2</cp:revision>
  <cp:lastPrinted>2015-12-21T21:39:00Z</cp:lastPrinted>
  <dcterms:created xsi:type="dcterms:W3CDTF">2017-07-11T12:37:00Z</dcterms:created>
  <dcterms:modified xsi:type="dcterms:W3CDTF">2017-07-11T12:37:00Z</dcterms:modified>
</cp:coreProperties>
</file>