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FB171D">
        <w:rPr>
          <w:rFonts w:ascii="Arial" w:hAnsi="Arial" w:cs="Arial"/>
          <w:sz w:val="22"/>
          <w:szCs w:val="22"/>
        </w:rPr>
        <w:t>Carroll Campus, Carrollton,</w:t>
      </w:r>
      <w:r w:rsidR="00FB5526">
        <w:rPr>
          <w:rFonts w:ascii="Arial" w:hAnsi="Arial" w:cs="Arial"/>
          <w:sz w:val="22"/>
          <w:szCs w:val="22"/>
        </w:rPr>
        <w:t xml:space="preserve"> GA</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FB171D">
        <w:rPr>
          <w:rFonts w:ascii="Arial" w:hAnsi="Arial" w:cs="Arial"/>
          <w:bCs/>
          <w:sz w:val="22"/>
          <w:szCs w:val="22"/>
        </w:rPr>
        <w:t>Academic Affairs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FB171D">
        <w:rPr>
          <w:rFonts w:ascii="Arial" w:hAnsi="Arial" w:cs="Arial"/>
          <w:bCs/>
          <w:sz w:val="22"/>
          <w:szCs w:val="22"/>
        </w:rPr>
        <w:t>Jodi Fissel</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The Federal Work Study will p</w:t>
      </w:r>
      <w:r w:rsidR="00527583">
        <w:rPr>
          <w:rFonts w:ascii="Arial" w:hAnsi="Arial" w:cs="Arial"/>
          <w:color w:val="000000"/>
          <w:sz w:val="22"/>
          <w:szCs w:val="22"/>
        </w:rPr>
        <w:t xml:space="preserve">rovide aid to the </w:t>
      </w:r>
      <w:r w:rsidR="00FB171D">
        <w:rPr>
          <w:rFonts w:ascii="Arial" w:hAnsi="Arial" w:cs="Arial"/>
          <w:color w:val="000000"/>
          <w:sz w:val="22"/>
          <w:szCs w:val="22"/>
        </w:rPr>
        <w:t>Academic</w:t>
      </w:r>
      <w:r w:rsidR="00FB5526">
        <w:rPr>
          <w:rFonts w:ascii="Arial" w:hAnsi="Arial" w:cs="Arial"/>
          <w:color w:val="000000"/>
          <w:sz w:val="22"/>
          <w:szCs w:val="22"/>
        </w:rPr>
        <w:t xml:space="preserve"> Affairs office </w:t>
      </w:r>
      <w:r w:rsidR="00FB171D">
        <w:rPr>
          <w:rFonts w:ascii="Arial" w:hAnsi="Arial" w:cs="Arial"/>
          <w:color w:val="000000"/>
          <w:sz w:val="22"/>
          <w:szCs w:val="22"/>
        </w:rPr>
        <w:t>by p</w:t>
      </w:r>
      <w:r w:rsidR="00FB5526">
        <w:rPr>
          <w:rFonts w:ascii="Arial" w:hAnsi="Arial" w:cs="Arial"/>
          <w:color w:val="000000"/>
          <w:sz w:val="22"/>
          <w:szCs w:val="22"/>
        </w:rPr>
        <w:t>erforming general clerical duties as assigned, any other projects or duties as assigned</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41307"/>
    <w:rsid w:val="00177E35"/>
    <w:rsid w:val="00197769"/>
    <w:rsid w:val="001D7004"/>
    <w:rsid w:val="002069FE"/>
    <w:rsid w:val="00351054"/>
    <w:rsid w:val="00527583"/>
    <w:rsid w:val="00762FAD"/>
    <w:rsid w:val="007D5C85"/>
    <w:rsid w:val="009C4EA6"/>
    <w:rsid w:val="009E2F68"/>
    <w:rsid w:val="00A50F51"/>
    <w:rsid w:val="00DC06E1"/>
    <w:rsid w:val="00EE364B"/>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Crabtree, Keri</cp:lastModifiedBy>
  <cp:revision>2</cp:revision>
  <cp:lastPrinted>2016-09-01T14:09:00Z</cp:lastPrinted>
  <dcterms:created xsi:type="dcterms:W3CDTF">2018-02-13T17:34:00Z</dcterms:created>
  <dcterms:modified xsi:type="dcterms:W3CDTF">2018-02-13T17:34:00Z</dcterms:modified>
</cp:coreProperties>
</file>