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0D4C0F">
      <w:pPr>
        <w:rPr>
          <w:rFonts w:ascii="Arial" w:hAnsi="Arial" w:cs="Arial"/>
          <w:sz w:val="22"/>
        </w:rPr>
      </w:pPr>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0D4C0F" w:rsidRDefault="000D4C0F" w:rsidP="001F54F4">
      <w:pPr>
        <w:jc w:val="center"/>
        <w:rPr>
          <w:rFonts w:ascii="Arial" w:hAnsi="Arial" w:cs="Arial"/>
          <w:b/>
          <w:bCs/>
          <w:color w:val="FF0000"/>
          <w:sz w:val="22"/>
        </w:rPr>
      </w:pPr>
    </w:p>
    <w:p w:rsidR="005A2BF8" w:rsidRPr="00F25D0F" w:rsidRDefault="00F030C7" w:rsidP="000D4C0F">
      <w:pPr>
        <w:rPr>
          <w:rFonts w:ascii="Arial" w:hAnsi="Arial" w:cs="Arial"/>
          <w:b/>
          <w:sz w:val="20"/>
        </w:rPr>
      </w:pPr>
      <w:r>
        <w:rPr>
          <w:rFonts w:ascii="Arial" w:hAnsi="Arial" w:cs="Arial"/>
          <w:b/>
          <w:sz w:val="20"/>
        </w:rPr>
        <w:t xml:space="preserve">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0D4C0F">
      <w:pPr>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2D2E6F">
        <w:rPr>
          <w:rFonts w:ascii="Arial" w:hAnsi="Arial" w:cs="Arial"/>
          <w:b/>
          <w:bCs/>
          <w:sz w:val="20"/>
        </w:rPr>
        <w:t>Dental Hygiene Adjunct Instructor</w:t>
      </w:r>
      <w:r w:rsidR="003A5F80" w:rsidRPr="00F25D0F">
        <w:rPr>
          <w:rFonts w:ascii="Arial" w:hAnsi="Arial" w:cs="Arial"/>
          <w:sz w:val="20"/>
        </w:rPr>
        <w:t xml:space="preserve"> </w:t>
      </w:r>
    </w:p>
    <w:p w:rsidR="001F54F4" w:rsidRPr="00F25D0F" w:rsidRDefault="00A66935" w:rsidP="000D4C0F">
      <w:pPr>
        <w:pStyle w:val="NormalWeb"/>
        <w:tabs>
          <w:tab w:val="left" w:pos="1170"/>
        </w:tabs>
        <w:spacing w:before="0" w:beforeAutospacing="0" w:after="0" w:afterAutospacing="0"/>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0D4C0F" w:rsidRPr="000D4C0F">
        <w:rPr>
          <w:rFonts w:ascii="Arial" w:hAnsi="Arial" w:cs="Arial"/>
          <w:bCs/>
          <w:sz w:val="20"/>
        </w:rPr>
        <w:t>Douglas Campus</w:t>
      </w:r>
    </w:p>
    <w:p w:rsidR="005A2BF8" w:rsidRPr="00F25D0F" w:rsidRDefault="00A66935" w:rsidP="000D4C0F">
      <w:pPr>
        <w:pStyle w:val="NormalWeb"/>
        <w:spacing w:before="0" w:beforeAutospacing="0" w:after="0" w:afterAutospacing="0"/>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0D4C0F">
      <w:pPr>
        <w:pStyle w:val="NormalWeb"/>
        <w:spacing w:before="0" w:beforeAutospacing="0" w:after="0" w:afterAutospacing="0"/>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Default="005A2BF8" w:rsidP="000D4C0F">
      <w:pPr>
        <w:pStyle w:val="NormalWeb"/>
        <w:spacing w:before="0" w:beforeAutospacing="0" w:after="0" w:afterAutospacing="0"/>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0D4C0F" w:rsidRPr="00F25D0F" w:rsidRDefault="000D4C0F" w:rsidP="000D4C0F">
      <w:pPr>
        <w:pStyle w:val="NormalWeb"/>
        <w:spacing w:before="0" w:beforeAutospacing="0" w:after="0" w:afterAutospacing="0"/>
        <w:rPr>
          <w:rFonts w:ascii="Arial" w:hAnsi="Arial" w:cs="Arial"/>
          <w:bCs/>
          <w:sz w:val="18"/>
          <w:szCs w:val="21"/>
        </w:rPr>
      </w:pPr>
    </w:p>
    <w:p w:rsidR="000D4C0F" w:rsidRDefault="00A66935" w:rsidP="002D2E6F">
      <w:pPr>
        <w:ind w:left="360"/>
        <w:jc w:val="both"/>
        <w:rPr>
          <w:rFonts w:ascii="Arial" w:hAnsi="Arial" w:cs="Arial"/>
          <w:b/>
          <w:bCs/>
          <w:sz w:val="20"/>
          <w:szCs w:val="22"/>
        </w:rPr>
      </w:pPr>
      <w:r w:rsidRPr="001C3B84">
        <w:rPr>
          <w:rFonts w:ascii="Arial" w:hAnsi="Arial" w:cs="Arial"/>
          <w:b/>
          <w:bCs/>
          <w:sz w:val="20"/>
          <w:szCs w:val="22"/>
        </w:rPr>
        <w:t>Nature of Duties</w:t>
      </w:r>
    </w:p>
    <w:p w:rsidR="002D2E6F" w:rsidRPr="009B7E5C" w:rsidRDefault="002D2E6F" w:rsidP="002D2E6F">
      <w:pPr>
        <w:ind w:left="360"/>
        <w:jc w:val="both"/>
        <w:rPr>
          <w:rFonts w:ascii="Arial" w:hAnsi="Arial" w:cs="Arial"/>
          <w:i/>
          <w:sz w:val="20"/>
          <w:szCs w:val="22"/>
        </w:rPr>
      </w:pPr>
      <w:r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w:t>
      </w:r>
      <w:r>
        <w:rPr>
          <w:rFonts w:ascii="Arial" w:hAnsi="Arial" w:cs="Arial"/>
          <w:sz w:val="20"/>
          <w:szCs w:val="22"/>
        </w:rPr>
        <w:t xml:space="preserve">dental hygiene clinic </w:t>
      </w:r>
      <w:r w:rsidRPr="001C3B84">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Pr>
          <w:rFonts w:ascii="Arial" w:hAnsi="Arial" w:cs="Arial"/>
          <w:sz w:val="20"/>
          <w:szCs w:val="22"/>
        </w:rPr>
        <w:t>dental hygiene</w:t>
      </w:r>
      <w:r w:rsidRPr="001C3B84">
        <w:rPr>
          <w:rFonts w:ascii="Arial" w:hAnsi="Arial" w:cs="Arial"/>
          <w:sz w:val="20"/>
          <w:szCs w:val="22"/>
        </w:rPr>
        <w:t xml:space="preserve">; establishes, measures, and evaluates program or departmental student learning outcomes for continuous student improvement and success.  Requires strong </w:t>
      </w:r>
      <w:r>
        <w:rPr>
          <w:rFonts w:ascii="Arial" w:hAnsi="Arial" w:cs="Arial"/>
          <w:sz w:val="20"/>
          <w:szCs w:val="22"/>
        </w:rPr>
        <w:t xml:space="preserve">computer skills, </w:t>
      </w:r>
      <w:r w:rsidRPr="001C3B84">
        <w:rPr>
          <w:rFonts w:ascii="Arial" w:hAnsi="Arial" w:cs="Arial"/>
          <w:sz w:val="20"/>
          <w:szCs w:val="22"/>
        </w:rPr>
        <w:t>communication skills</w:t>
      </w:r>
      <w:r>
        <w:rPr>
          <w:rFonts w:ascii="Arial" w:hAnsi="Arial" w:cs="Arial"/>
          <w:sz w:val="20"/>
          <w:szCs w:val="22"/>
        </w:rPr>
        <w:t>,</w:t>
      </w:r>
      <w:r w:rsidRPr="001C3B84">
        <w:rPr>
          <w:rFonts w:ascii="Arial" w:hAnsi="Arial" w:cs="Arial"/>
          <w:sz w:val="20"/>
          <w:szCs w:val="22"/>
        </w:rPr>
        <w:t xml:space="preserve"> and ability to interact effectively with a diverse student population.</w:t>
      </w:r>
      <w:r>
        <w:rPr>
          <w:rFonts w:ascii="Arial" w:hAnsi="Arial" w:cs="Arial"/>
          <w:sz w:val="20"/>
          <w:szCs w:val="22"/>
        </w:rPr>
        <w:t xml:space="preserve"> </w:t>
      </w:r>
      <w:r w:rsidRPr="001C3B84">
        <w:rPr>
          <w:rFonts w:ascii="Arial" w:hAnsi="Arial" w:cs="Arial"/>
          <w:sz w:val="20"/>
          <w:szCs w:val="22"/>
        </w:rPr>
        <w:t xml:space="preserve">Position may require committee and project assignments or other duties as assigned as well as day/evening/distance learning classes and activities.  </w:t>
      </w:r>
    </w:p>
    <w:p w:rsidR="00967F8C" w:rsidRPr="009B7E5C" w:rsidRDefault="00967F8C" w:rsidP="00967F8C">
      <w:pPr>
        <w:ind w:left="360"/>
        <w:jc w:val="both"/>
        <w:rPr>
          <w:rFonts w:ascii="Arial" w:hAnsi="Arial" w:cs="Arial"/>
          <w:i/>
          <w:sz w:val="20"/>
          <w:szCs w:val="22"/>
        </w:rPr>
      </w:pPr>
    </w:p>
    <w:p w:rsidR="000D4C0F" w:rsidRDefault="00E21257" w:rsidP="000D4C0F">
      <w:pPr>
        <w:rPr>
          <w:rStyle w:val="Strong"/>
          <w:rFonts w:ascii="Arial" w:hAnsi="Arial" w:cs="Arial"/>
          <w:color w:val="000000"/>
          <w:sz w:val="20"/>
          <w:szCs w:val="22"/>
        </w:rPr>
      </w:pPr>
      <w:r w:rsidRPr="00E21257">
        <w:rPr>
          <w:rFonts w:ascii="Arial" w:hAnsi="Arial" w:cs="Arial"/>
          <w:b/>
          <w:sz w:val="20"/>
          <w:szCs w:val="22"/>
        </w:rPr>
        <w:t>Minimum Qualifications</w:t>
      </w:r>
      <w:r w:rsidR="002D2E6F" w:rsidRPr="00F25D0F">
        <w:rPr>
          <w:rStyle w:val="Strong"/>
          <w:rFonts w:ascii="Arial" w:hAnsi="Arial" w:cs="Arial"/>
          <w:color w:val="000000"/>
          <w:sz w:val="20"/>
          <w:szCs w:val="22"/>
        </w:rPr>
        <w:t xml:space="preserve">:  </w:t>
      </w:r>
    </w:p>
    <w:p w:rsidR="000D4C0F" w:rsidRDefault="00B322F4" w:rsidP="006838A6">
      <w:pPr>
        <w:pStyle w:val="ListParagraph"/>
        <w:numPr>
          <w:ilvl w:val="0"/>
          <w:numId w:val="1"/>
        </w:numPr>
        <w:rPr>
          <w:rFonts w:ascii="Arial" w:hAnsi="Arial" w:cs="Arial"/>
          <w:sz w:val="20"/>
        </w:rPr>
      </w:pPr>
      <w:r w:rsidRPr="000D4C0F">
        <w:rPr>
          <w:rFonts w:ascii="Arial" w:hAnsi="Arial" w:cs="Arial"/>
          <w:sz w:val="20"/>
        </w:rPr>
        <w:t>Bachelor’s Degree</w:t>
      </w:r>
    </w:p>
    <w:p w:rsidR="000D4C0F" w:rsidRPr="000D4C0F" w:rsidRDefault="002D2E6F" w:rsidP="00AD1FA9">
      <w:pPr>
        <w:pStyle w:val="ListParagraph"/>
        <w:numPr>
          <w:ilvl w:val="0"/>
          <w:numId w:val="1"/>
        </w:numPr>
        <w:rPr>
          <w:rFonts w:ascii="Arial" w:hAnsi="Arial" w:cs="Arial"/>
          <w:i/>
          <w:sz w:val="20"/>
        </w:rPr>
      </w:pPr>
      <w:r w:rsidRPr="000D4C0F">
        <w:rPr>
          <w:rFonts w:ascii="Arial" w:hAnsi="Arial" w:cs="Arial"/>
          <w:sz w:val="20"/>
        </w:rPr>
        <w:t>CPR Certified</w:t>
      </w:r>
    </w:p>
    <w:p w:rsidR="00967F8C" w:rsidRPr="000D4C0F" w:rsidRDefault="00B322F4" w:rsidP="00595B98">
      <w:pPr>
        <w:pStyle w:val="ListParagraph"/>
        <w:numPr>
          <w:ilvl w:val="0"/>
          <w:numId w:val="1"/>
        </w:numPr>
        <w:rPr>
          <w:rFonts w:ascii="Arial" w:hAnsi="Arial" w:cs="Arial"/>
          <w:sz w:val="20"/>
        </w:rPr>
      </w:pPr>
      <w:r w:rsidRPr="000D4C0F">
        <w:rPr>
          <w:rFonts w:ascii="Arial" w:hAnsi="Arial" w:cs="Arial"/>
          <w:sz w:val="20"/>
        </w:rPr>
        <w:t>Registered Georgia State Licensed Dental Hygienist</w:t>
      </w:r>
      <w:bookmarkStart w:id="0" w:name="_GoBack"/>
      <w:bookmarkEnd w:id="0"/>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B322F4" w:rsidRDefault="00B322F4" w:rsidP="002D2E6F">
      <w:pPr>
        <w:numPr>
          <w:ilvl w:val="0"/>
          <w:numId w:val="2"/>
        </w:numPr>
        <w:jc w:val="both"/>
        <w:rPr>
          <w:rFonts w:ascii="Arial" w:hAnsi="Arial" w:cs="Arial"/>
          <w:sz w:val="20"/>
          <w:szCs w:val="22"/>
        </w:rPr>
      </w:pPr>
      <w:r>
        <w:rPr>
          <w:rFonts w:ascii="Arial" w:hAnsi="Arial" w:cs="Arial"/>
          <w:sz w:val="20"/>
          <w:szCs w:val="22"/>
        </w:rPr>
        <w:t>Master’s degree</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Directly related t</w:t>
      </w:r>
      <w:r w:rsidRPr="0036148F">
        <w:rPr>
          <w:rFonts w:ascii="Arial" w:hAnsi="Arial" w:cs="Arial"/>
          <w:sz w:val="20"/>
          <w:szCs w:val="22"/>
        </w:rPr>
        <w:t>eaching experience at the postsecondary level</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Bachelor’s degree or higher in Dental Hygiene or a related field</w:t>
      </w:r>
    </w:p>
    <w:p w:rsidR="002D2E6F" w:rsidRPr="0036148F" w:rsidRDefault="002D2E6F" w:rsidP="002D2E6F">
      <w:pPr>
        <w:numPr>
          <w:ilvl w:val="0"/>
          <w:numId w:val="2"/>
        </w:numPr>
        <w:jc w:val="both"/>
        <w:rPr>
          <w:rFonts w:ascii="Arial" w:hAnsi="Arial" w:cs="Arial"/>
          <w:sz w:val="20"/>
          <w:szCs w:val="22"/>
        </w:rPr>
      </w:pPr>
      <w:r>
        <w:rPr>
          <w:rFonts w:ascii="Arial" w:hAnsi="Arial" w:cs="Arial"/>
          <w:sz w:val="20"/>
          <w:szCs w:val="22"/>
        </w:rPr>
        <w:t>Equivalent of 5 or more years’ fulltime clinical experience in dental hygiene</w:t>
      </w:r>
    </w:p>
    <w:p w:rsidR="00EE0F83" w:rsidRPr="00967F8C" w:rsidRDefault="00967F8C" w:rsidP="002D2E6F">
      <w:pPr>
        <w:jc w:val="both"/>
        <w:rPr>
          <w:rFonts w:ascii="Arial" w:hAnsi="Arial" w:cs="Arial"/>
          <w:sz w:val="20"/>
          <w:szCs w:val="20"/>
          <w:highlight w:val="yellow"/>
        </w:rPr>
      </w:pPr>
      <w:r>
        <w:rPr>
          <w:rFonts w:ascii="Arial" w:hAnsi="Arial" w:cs="Arial"/>
          <w:b/>
          <w:sz w:val="20"/>
          <w:szCs w:val="22"/>
        </w:rPr>
        <w:tab/>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0D4C0F" w:rsidRDefault="000D4C0F" w:rsidP="000D4C0F">
      <w:pPr>
        <w:pStyle w:val="NormalWeb"/>
        <w:spacing w:before="0" w:beforeAutospacing="0" w:after="0" w:afterAutospacing="0"/>
        <w:contextualSpacing/>
        <w:rPr>
          <w:rStyle w:val="Strong"/>
          <w:rFonts w:ascii="Calibri" w:hAnsi="Calibri" w:cs="Calibri"/>
          <w:sz w:val="22"/>
          <w:szCs w:val="22"/>
        </w:rPr>
      </w:pPr>
    </w:p>
    <w:p w:rsidR="000D4C0F" w:rsidRPr="00731A8E" w:rsidRDefault="000D4C0F" w:rsidP="000D4C0F">
      <w:pPr>
        <w:pStyle w:val="NormalWeb"/>
        <w:spacing w:before="0" w:beforeAutospacing="0" w:after="0" w:afterAutospacing="0"/>
        <w:contextualSpacing/>
        <w:rPr>
          <w:rStyle w:val="Strong"/>
          <w:rFonts w:ascii="Calibri" w:hAnsi="Calibri" w:cs="Calibri"/>
          <w:sz w:val="22"/>
          <w:szCs w:val="22"/>
        </w:rPr>
      </w:pPr>
      <w:r>
        <w:rPr>
          <w:rStyle w:val="Strong"/>
          <w:rFonts w:ascii="Calibri" w:hAnsi="Calibri" w:cs="Calibri"/>
          <w:sz w:val="22"/>
          <w:szCs w:val="22"/>
        </w:rPr>
        <w:t>M</w:t>
      </w:r>
      <w:r w:rsidRPr="00731A8E">
        <w:rPr>
          <w:rStyle w:val="Strong"/>
          <w:rFonts w:ascii="Calibri" w:hAnsi="Calibri" w:cs="Calibri"/>
          <w:sz w:val="22"/>
          <w:szCs w:val="22"/>
        </w:rPr>
        <w:t>ethod of Application</w:t>
      </w:r>
    </w:p>
    <w:p w:rsidR="000D4C0F" w:rsidRPr="00731A8E" w:rsidRDefault="000D4C0F" w:rsidP="000D4C0F">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7"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0D4C0F" w:rsidRPr="00731A8E" w:rsidRDefault="000D4C0F" w:rsidP="000D4C0F">
      <w:pPr>
        <w:contextualSpacing/>
        <w:rPr>
          <w:rFonts w:ascii="Calibri" w:hAnsi="Calibri" w:cs="Calibri"/>
          <w:b/>
          <w:sz w:val="22"/>
          <w:szCs w:val="22"/>
        </w:rPr>
      </w:pPr>
    </w:p>
    <w:p w:rsidR="000D4C0F" w:rsidRPr="001D0CD6" w:rsidRDefault="000D4C0F" w:rsidP="000D4C0F">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0D4C0F" w:rsidRDefault="000D4C0F" w:rsidP="000D4C0F">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0D4C0F" w:rsidRPr="001D0CD6" w:rsidRDefault="000D4C0F" w:rsidP="000D4C0F">
      <w:pPr>
        <w:contextualSpacing/>
        <w:rPr>
          <w:rFonts w:ascii="Calibri" w:hAnsi="Calibri" w:cs="Calibri"/>
          <w:i/>
          <w:sz w:val="18"/>
          <w:szCs w:val="18"/>
        </w:rPr>
      </w:pPr>
    </w:p>
    <w:p w:rsidR="000D4C0F" w:rsidRPr="001D0CD6" w:rsidRDefault="000D4C0F" w:rsidP="000D4C0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0D4C0F" w:rsidRPr="00AF40F1" w:rsidRDefault="000D4C0F" w:rsidP="000D4C0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0D4C0F" w:rsidRPr="00AF40F1" w:rsidRDefault="000D4C0F" w:rsidP="000D4C0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0D4C0F" w:rsidRPr="00AF40F1" w:rsidRDefault="000D4C0F" w:rsidP="000D4C0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0D4C0F" w:rsidRDefault="000D4C0F" w:rsidP="000D4C0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E5215D" w:rsidRPr="00F25D0F" w:rsidRDefault="00E5215D" w:rsidP="000D4C0F">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826A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D4C0F"/>
    <w:rsid w:val="000E460E"/>
    <w:rsid w:val="000F6DEE"/>
    <w:rsid w:val="00100FE6"/>
    <w:rsid w:val="00102722"/>
    <w:rsid w:val="00103277"/>
    <w:rsid w:val="00121A8A"/>
    <w:rsid w:val="0014565C"/>
    <w:rsid w:val="001531B7"/>
    <w:rsid w:val="001774E0"/>
    <w:rsid w:val="001A2935"/>
    <w:rsid w:val="001B151C"/>
    <w:rsid w:val="001C3B84"/>
    <w:rsid w:val="001C6B29"/>
    <w:rsid w:val="001D640D"/>
    <w:rsid w:val="001D67D7"/>
    <w:rsid w:val="001F54F4"/>
    <w:rsid w:val="0020019B"/>
    <w:rsid w:val="002044ED"/>
    <w:rsid w:val="00224E49"/>
    <w:rsid w:val="002743C7"/>
    <w:rsid w:val="00281967"/>
    <w:rsid w:val="002C3C1E"/>
    <w:rsid w:val="002D2E6F"/>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22F4"/>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3554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2</cp:revision>
  <cp:lastPrinted>2011-03-14T17:47:00Z</cp:lastPrinted>
  <dcterms:created xsi:type="dcterms:W3CDTF">2019-03-04T17:26:00Z</dcterms:created>
  <dcterms:modified xsi:type="dcterms:W3CDTF">2019-03-04T17:26:00Z</dcterms:modified>
</cp:coreProperties>
</file>